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1A" w:rsidRDefault="00E1081A" w:rsidP="007B0413">
      <w:pPr>
        <w:spacing w:after="120"/>
        <w:ind w:firstLine="720"/>
        <w:jc w:val="center"/>
        <w:rPr>
          <w:rFonts w:ascii="Arial" w:hAnsi="Arial" w:cs="Arial"/>
          <w:color w:val="FF0000"/>
          <w:sz w:val="22"/>
          <w:szCs w:val="22"/>
          <w:lang w:eastAsia="en-US"/>
        </w:rPr>
      </w:pPr>
      <w:r w:rsidRPr="00326D2C">
        <w:rPr>
          <w:rFonts w:ascii="Arial" w:hAnsi="Arial" w:cs="Arial"/>
          <w:b/>
        </w:rPr>
        <w:t>ГЛАВА VI</w:t>
      </w:r>
    </w:p>
    <w:p w:rsidR="00E1081A" w:rsidRPr="001E1D28" w:rsidRDefault="00E1081A" w:rsidP="00E1081A">
      <w:pPr>
        <w:ind w:firstLine="720"/>
        <w:jc w:val="both"/>
        <w:rPr>
          <w:rFonts w:ascii="Arial" w:hAnsi="Arial" w:cs="Arial"/>
          <w:color w:val="FF0000"/>
          <w:sz w:val="22"/>
          <w:szCs w:val="22"/>
          <w:lang w:eastAsia="en-US"/>
        </w:rPr>
      </w:pPr>
      <w:r w:rsidRPr="00326D2C">
        <w:rPr>
          <w:rFonts w:ascii="Arial" w:hAnsi="Arial" w:cs="Arial"/>
          <w:b/>
          <w:lang w:val="en-US" w:eastAsia="en-US"/>
        </w:rPr>
        <w:t>ОСНОВНИ НАСОКИ ЗА ОРГАНИЗАЦИЯ НА СТОПАНС</w:t>
      </w:r>
      <w:r w:rsidRPr="00326D2C">
        <w:rPr>
          <w:rFonts w:ascii="Arial" w:hAnsi="Arial" w:cs="Arial"/>
          <w:b/>
          <w:lang w:eastAsia="en-US"/>
        </w:rPr>
        <w:t>ТВО</w:t>
      </w:r>
      <w:r w:rsidRPr="00326D2C">
        <w:rPr>
          <w:rFonts w:ascii="Arial" w:hAnsi="Arial" w:cs="Arial"/>
          <w:b/>
          <w:lang w:val="en-US" w:eastAsia="en-US"/>
        </w:rPr>
        <w:t>ТО</w:t>
      </w:r>
    </w:p>
    <w:p w:rsidR="00E1081A" w:rsidRPr="00326D2C" w:rsidRDefault="00E1081A" w:rsidP="00E1081A">
      <w:pPr>
        <w:outlineLvl w:val="0"/>
        <w:rPr>
          <w:rFonts w:ascii="Arial" w:hAnsi="Arial" w:cs="Arial"/>
          <w:sz w:val="22"/>
          <w:szCs w:val="22"/>
          <w:lang w:eastAsia="en-US"/>
        </w:rPr>
      </w:pPr>
    </w:p>
    <w:p w:rsidR="00E1081A" w:rsidRPr="00AF2154" w:rsidRDefault="00E1081A" w:rsidP="00E1081A">
      <w:pPr>
        <w:ind w:firstLine="709"/>
        <w:jc w:val="both"/>
        <w:outlineLvl w:val="0"/>
        <w:rPr>
          <w:rFonts w:ascii="Arial" w:hAnsi="Arial" w:cs="Arial"/>
          <w:b/>
          <w:sz w:val="22"/>
          <w:szCs w:val="22"/>
          <w:lang w:val="en-US" w:eastAsia="en-US"/>
        </w:rPr>
      </w:pPr>
      <w:r w:rsidRPr="00AF2154">
        <w:rPr>
          <w:rFonts w:ascii="Arial" w:hAnsi="Arial" w:cs="Arial"/>
          <w:b/>
          <w:sz w:val="22"/>
          <w:szCs w:val="22"/>
          <w:lang w:eastAsia="en-US"/>
        </w:rPr>
        <w:t>1.НАПРАВЛЕНИЕ НА СТОПАНСТВОТО</w:t>
      </w:r>
    </w:p>
    <w:p w:rsidR="00E1081A" w:rsidRPr="00711260" w:rsidRDefault="00E1081A" w:rsidP="00E1081A">
      <w:pPr>
        <w:jc w:val="both"/>
        <w:outlineLvl w:val="0"/>
        <w:rPr>
          <w:rFonts w:ascii="Arial" w:hAnsi="Arial" w:cs="Arial"/>
          <w:b/>
          <w:color w:val="FF0000"/>
          <w:sz w:val="22"/>
          <w:szCs w:val="22"/>
          <w:lang w:val="en-US" w:eastAsia="en-US"/>
        </w:rPr>
      </w:pPr>
    </w:p>
    <w:p w:rsidR="00E1081A" w:rsidRDefault="00E1081A" w:rsidP="00E1081A">
      <w:pPr>
        <w:ind w:firstLine="709"/>
        <w:jc w:val="both"/>
        <w:rPr>
          <w:rFonts w:ascii="Arial" w:hAnsi="Arial" w:cs="Arial"/>
          <w:sz w:val="22"/>
          <w:szCs w:val="22"/>
        </w:rPr>
      </w:pPr>
      <w:r>
        <w:rPr>
          <w:rFonts w:ascii="Arial" w:hAnsi="Arial" w:cs="Arial"/>
          <w:sz w:val="22"/>
          <w:szCs w:val="22"/>
        </w:rPr>
        <w:t xml:space="preserve">Направлението на стопанството е в зависимост от функциите на горите. </w:t>
      </w:r>
    </w:p>
    <w:p w:rsidR="00E1081A" w:rsidRDefault="00E1081A" w:rsidP="007B0413">
      <w:pPr>
        <w:spacing w:before="120"/>
        <w:ind w:firstLine="709"/>
        <w:jc w:val="both"/>
        <w:rPr>
          <w:rFonts w:ascii="Arial" w:hAnsi="Arial" w:cs="Arial"/>
          <w:sz w:val="22"/>
          <w:szCs w:val="22"/>
        </w:rPr>
      </w:pPr>
      <w:r>
        <w:rPr>
          <w:rFonts w:ascii="Arial" w:hAnsi="Arial" w:cs="Arial"/>
          <w:sz w:val="22"/>
          <w:szCs w:val="22"/>
        </w:rPr>
        <w:t>В ТП ДГС  „Провадия“ гори в държавните горски територии със стопански функции няма, всички са със</w:t>
      </w:r>
      <w:r w:rsidRPr="00326D2C">
        <w:rPr>
          <w:rFonts w:ascii="Arial" w:hAnsi="Arial" w:cs="Arial"/>
          <w:color w:val="FF0000"/>
          <w:sz w:val="22"/>
          <w:szCs w:val="22"/>
        </w:rPr>
        <w:t xml:space="preserve"> </w:t>
      </w:r>
      <w:r w:rsidRPr="00F050CF">
        <w:rPr>
          <w:rFonts w:ascii="Arial" w:hAnsi="Arial" w:cs="Arial"/>
          <w:sz w:val="22"/>
          <w:szCs w:val="22"/>
        </w:rPr>
        <w:t>защитни и специални функции.</w:t>
      </w:r>
    </w:p>
    <w:p w:rsidR="00E1081A" w:rsidRDefault="00E1081A" w:rsidP="007B0413">
      <w:pPr>
        <w:spacing w:before="120"/>
        <w:ind w:firstLine="709"/>
        <w:jc w:val="both"/>
        <w:rPr>
          <w:rFonts w:ascii="Arial" w:hAnsi="Arial" w:cs="Arial"/>
          <w:sz w:val="22"/>
          <w:szCs w:val="22"/>
        </w:rPr>
      </w:pPr>
      <w:r>
        <w:rPr>
          <w:rFonts w:ascii="Arial" w:hAnsi="Arial" w:cs="Arial"/>
          <w:sz w:val="22"/>
          <w:szCs w:val="22"/>
        </w:rPr>
        <w:t xml:space="preserve">Режимът на стопанисване на насажденията и голите горски площи от групата гори със защитни и специални функции има за цел непрекъснатото подобряване и увеличаване на тези функции. Така в защитните гори да се увеличат </w:t>
      </w:r>
      <w:proofErr w:type="spellStart"/>
      <w:r>
        <w:rPr>
          <w:rFonts w:ascii="Arial" w:hAnsi="Arial" w:cs="Arial"/>
          <w:sz w:val="22"/>
          <w:szCs w:val="22"/>
        </w:rPr>
        <w:t>водоохранните</w:t>
      </w:r>
      <w:proofErr w:type="spellEnd"/>
      <w:r>
        <w:rPr>
          <w:rFonts w:ascii="Arial" w:hAnsi="Arial" w:cs="Arial"/>
          <w:sz w:val="22"/>
          <w:szCs w:val="22"/>
        </w:rPr>
        <w:t xml:space="preserve">, </w:t>
      </w:r>
      <w:proofErr w:type="spellStart"/>
      <w:r>
        <w:rPr>
          <w:rFonts w:ascii="Arial" w:hAnsi="Arial" w:cs="Arial"/>
          <w:sz w:val="22"/>
          <w:szCs w:val="22"/>
        </w:rPr>
        <w:t>почвозащитните</w:t>
      </w:r>
      <w:proofErr w:type="spellEnd"/>
      <w:r>
        <w:rPr>
          <w:rFonts w:ascii="Arial" w:hAnsi="Arial" w:cs="Arial"/>
          <w:sz w:val="22"/>
          <w:szCs w:val="22"/>
        </w:rPr>
        <w:t xml:space="preserve"> и </w:t>
      </w:r>
      <w:proofErr w:type="spellStart"/>
      <w:r>
        <w:rPr>
          <w:rFonts w:ascii="Arial" w:hAnsi="Arial" w:cs="Arial"/>
          <w:sz w:val="22"/>
          <w:szCs w:val="22"/>
        </w:rPr>
        <w:t>противоерозионни</w:t>
      </w:r>
      <w:proofErr w:type="spellEnd"/>
      <w:r>
        <w:rPr>
          <w:rFonts w:ascii="Arial" w:hAnsi="Arial" w:cs="Arial"/>
          <w:sz w:val="22"/>
          <w:szCs w:val="22"/>
        </w:rPr>
        <w:t xml:space="preserve"> функции, в </w:t>
      </w:r>
      <w:proofErr w:type="spellStart"/>
      <w:r>
        <w:rPr>
          <w:rFonts w:ascii="Arial" w:hAnsi="Arial" w:cs="Arial"/>
          <w:sz w:val="22"/>
          <w:szCs w:val="22"/>
        </w:rPr>
        <w:t>семепроизводствените</w:t>
      </w:r>
      <w:proofErr w:type="spellEnd"/>
      <w:r>
        <w:rPr>
          <w:rFonts w:ascii="Arial" w:hAnsi="Arial" w:cs="Arial"/>
          <w:sz w:val="22"/>
          <w:szCs w:val="22"/>
        </w:rPr>
        <w:t xml:space="preserve"> насаждения да се осигури максимално производство на семена с високо качество, а в защитените природни обекти да се запази защитения ландшафт, защитените видове и съответните местообитания. Производство на строителна дървесина е второстепенна задача, като най - рационално се използва плодородието на почвата и продуктивността на типовете </w:t>
      </w:r>
      <w:proofErr w:type="spellStart"/>
      <w:r>
        <w:rPr>
          <w:rFonts w:ascii="Arial" w:hAnsi="Arial" w:cs="Arial"/>
          <w:sz w:val="22"/>
          <w:szCs w:val="22"/>
        </w:rPr>
        <w:t>месторастения</w:t>
      </w:r>
      <w:proofErr w:type="spellEnd"/>
      <w:r>
        <w:rPr>
          <w:rFonts w:ascii="Arial" w:hAnsi="Arial" w:cs="Arial"/>
          <w:sz w:val="22"/>
          <w:szCs w:val="22"/>
        </w:rPr>
        <w:t xml:space="preserve">. За постигане на така поставената цел, съобразно сегашното състояние на насажденията са проектирани съответни мероприятия, по-важни от които са: подходящи </w:t>
      </w:r>
      <w:proofErr w:type="spellStart"/>
      <w:r>
        <w:rPr>
          <w:rFonts w:ascii="Arial" w:hAnsi="Arial" w:cs="Arial"/>
          <w:sz w:val="22"/>
          <w:szCs w:val="22"/>
        </w:rPr>
        <w:t>отгледни</w:t>
      </w:r>
      <w:proofErr w:type="spellEnd"/>
      <w:r>
        <w:rPr>
          <w:rFonts w:ascii="Arial" w:hAnsi="Arial" w:cs="Arial"/>
          <w:sz w:val="22"/>
          <w:szCs w:val="22"/>
        </w:rPr>
        <w:t xml:space="preserve"> и възобновителни сечи, залесяване на голи </w:t>
      </w:r>
      <w:proofErr w:type="spellStart"/>
      <w:r>
        <w:rPr>
          <w:rFonts w:ascii="Arial" w:hAnsi="Arial" w:cs="Arial"/>
          <w:sz w:val="22"/>
          <w:szCs w:val="22"/>
        </w:rPr>
        <w:t>дървопроизводителни</w:t>
      </w:r>
      <w:proofErr w:type="spellEnd"/>
      <w:r>
        <w:rPr>
          <w:rFonts w:ascii="Arial" w:hAnsi="Arial" w:cs="Arial"/>
          <w:sz w:val="22"/>
          <w:szCs w:val="22"/>
        </w:rPr>
        <w:t xml:space="preserve"> площи и невъзобновени участъци и други. Заедно с това проектираните мероприятия ще спомагат и за повишаване на </w:t>
      </w:r>
      <w:proofErr w:type="spellStart"/>
      <w:r>
        <w:rPr>
          <w:rFonts w:ascii="Arial" w:hAnsi="Arial" w:cs="Arial"/>
          <w:sz w:val="22"/>
          <w:szCs w:val="22"/>
        </w:rPr>
        <w:t>водохранните</w:t>
      </w:r>
      <w:proofErr w:type="spellEnd"/>
      <w:r>
        <w:rPr>
          <w:rFonts w:ascii="Arial" w:hAnsi="Arial" w:cs="Arial"/>
          <w:sz w:val="22"/>
          <w:szCs w:val="22"/>
        </w:rPr>
        <w:t xml:space="preserve">, </w:t>
      </w:r>
      <w:proofErr w:type="spellStart"/>
      <w:r>
        <w:rPr>
          <w:rFonts w:ascii="Arial" w:hAnsi="Arial" w:cs="Arial"/>
          <w:sz w:val="22"/>
          <w:szCs w:val="22"/>
        </w:rPr>
        <w:t>почвозащитни</w:t>
      </w:r>
      <w:proofErr w:type="spellEnd"/>
      <w:r>
        <w:rPr>
          <w:rFonts w:ascii="Arial" w:hAnsi="Arial" w:cs="Arial"/>
          <w:sz w:val="22"/>
          <w:szCs w:val="22"/>
        </w:rPr>
        <w:t xml:space="preserve">, </w:t>
      </w:r>
      <w:proofErr w:type="spellStart"/>
      <w:r>
        <w:rPr>
          <w:rFonts w:ascii="Arial" w:hAnsi="Arial" w:cs="Arial"/>
          <w:sz w:val="22"/>
          <w:szCs w:val="22"/>
        </w:rPr>
        <w:t>ланшафтни</w:t>
      </w:r>
      <w:proofErr w:type="spellEnd"/>
      <w:r>
        <w:rPr>
          <w:rFonts w:ascii="Arial" w:hAnsi="Arial" w:cs="Arial"/>
          <w:sz w:val="22"/>
          <w:szCs w:val="22"/>
        </w:rPr>
        <w:t xml:space="preserve"> и други защитни функции на гората.</w:t>
      </w:r>
    </w:p>
    <w:p w:rsidR="00E1081A" w:rsidRPr="00711260" w:rsidRDefault="00E1081A" w:rsidP="00E1081A">
      <w:pPr>
        <w:jc w:val="both"/>
        <w:outlineLvl w:val="0"/>
        <w:rPr>
          <w:rFonts w:ascii="Courier New" w:hAnsi="Courier New" w:cs="Courier New"/>
          <w:b/>
          <w:color w:val="FF0000"/>
          <w:sz w:val="20"/>
          <w:szCs w:val="20"/>
          <w:u w:val="single"/>
          <w:lang w:val="en-US" w:eastAsia="en-US"/>
        </w:rPr>
      </w:pPr>
    </w:p>
    <w:p w:rsidR="00E1081A" w:rsidRPr="00AF2154" w:rsidRDefault="00E1081A" w:rsidP="00E1081A">
      <w:pPr>
        <w:ind w:firstLine="614"/>
        <w:jc w:val="both"/>
        <w:outlineLvl w:val="0"/>
        <w:rPr>
          <w:rFonts w:ascii="Arial" w:hAnsi="Arial" w:cs="Arial"/>
          <w:b/>
          <w:sz w:val="22"/>
          <w:szCs w:val="22"/>
          <w:lang w:eastAsia="en-US"/>
        </w:rPr>
      </w:pPr>
      <w:r w:rsidRPr="00AF2154">
        <w:rPr>
          <w:rFonts w:ascii="Arial" w:hAnsi="Arial" w:cs="Arial"/>
          <w:b/>
          <w:sz w:val="22"/>
          <w:szCs w:val="22"/>
          <w:lang w:eastAsia="en-US"/>
        </w:rPr>
        <w:t>2.РАЗДЕЛЯНЕ НА СТОПАНСТВОТО НА УЧАСТЪЦИ</w:t>
      </w:r>
    </w:p>
    <w:p w:rsidR="00E1081A" w:rsidRPr="000B376E" w:rsidRDefault="00E1081A" w:rsidP="00E1081A">
      <w:pPr>
        <w:ind w:firstLine="614"/>
        <w:jc w:val="both"/>
        <w:outlineLvl w:val="0"/>
        <w:rPr>
          <w:rFonts w:ascii="Arial" w:hAnsi="Arial" w:cs="Arial"/>
          <w:sz w:val="22"/>
          <w:szCs w:val="22"/>
          <w:lang w:eastAsia="en-US"/>
        </w:rPr>
      </w:pPr>
    </w:p>
    <w:p w:rsidR="00E1081A" w:rsidRPr="000B376E" w:rsidRDefault="00E1081A" w:rsidP="00E1081A">
      <w:pPr>
        <w:ind w:firstLine="614"/>
        <w:jc w:val="both"/>
        <w:outlineLvl w:val="0"/>
        <w:rPr>
          <w:rFonts w:ascii="Arial" w:hAnsi="Arial" w:cs="Arial"/>
          <w:sz w:val="22"/>
          <w:szCs w:val="22"/>
          <w:lang w:eastAsia="en-US"/>
        </w:rPr>
      </w:pPr>
      <w:r w:rsidRPr="000B376E">
        <w:rPr>
          <w:rFonts w:ascii="Arial" w:hAnsi="Arial" w:cs="Arial"/>
          <w:sz w:val="22"/>
          <w:szCs w:val="22"/>
          <w:lang w:eastAsia="en-US"/>
        </w:rPr>
        <w:t xml:space="preserve">Съгласно ТИЗ и Протокол от Първо лесоустройствено съвещание територията на стопанството се разделя на два горскостопански участъка (ГСУ), като </w:t>
      </w:r>
      <w:proofErr w:type="spellStart"/>
      <w:r w:rsidRPr="000B376E">
        <w:rPr>
          <w:rFonts w:ascii="Arial" w:hAnsi="Arial" w:cs="Arial"/>
          <w:iCs/>
          <w:sz w:val="22"/>
          <w:szCs w:val="22"/>
          <w:lang w:val="en-US" w:eastAsia="en-US"/>
        </w:rPr>
        <w:t>се</w:t>
      </w:r>
      <w:proofErr w:type="spellEnd"/>
      <w:r w:rsidRPr="000B376E">
        <w:rPr>
          <w:rFonts w:ascii="Arial" w:hAnsi="Arial" w:cs="Arial"/>
          <w:iCs/>
          <w:sz w:val="22"/>
          <w:szCs w:val="22"/>
          <w:lang w:val="en-US" w:eastAsia="en-US"/>
        </w:rPr>
        <w:t xml:space="preserve"> </w:t>
      </w:r>
      <w:proofErr w:type="spellStart"/>
      <w:r w:rsidRPr="000B376E">
        <w:rPr>
          <w:rFonts w:ascii="Arial" w:hAnsi="Arial" w:cs="Arial"/>
          <w:iCs/>
          <w:sz w:val="22"/>
          <w:szCs w:val="22"/>
          <w:lang w:val="en-US" w:eastAsia="en-US"/>
        </w:rPr>
        <w:t>запазва</w:t>
      </w:r>
      <w:proofErr w:type="spellEnd"/>
      <w:r w:rsidRPr="000B376E">
        <w:rPr>
          <w:rFonts w:ascii="Arial" w:hAnsi="Arial" w:cs="Arial"/>
          <w:sz w:val="22"/>
          <w:szCs w:val="22"/>
          <w:lang w:eastAsia="en-US"/>
        </w:rPr>
        <w:t xml:space="preserve"> </w:t>
      </w:r>
      <w:r w:rsidRPr="000B376E">
        <w:rPr>
          <w:rFonts w:ascii="Arial" w:hAnsi="Arial" w:cs="Arial"/>
          <w:iCs/>
          <w:sz w:val="22"/>
          <w:szCs w:val="22"/>
          <w:lang w:eastAsia="en-US"/>
        </w:rPr>
        <w:t>н</w:t>
      </w:r>
      <w:proofErr w:type="spellStart"/>
      <w:r w:rsidRPr="000B376E">
        <w:rPr>
          <w:rFonts w:ascii="Arial" w:hAnsi="Arial" w:cs="Arial"/>
          <w:iCs/>
          <w:sz w:val="22"/>
          <w:szCs w:val="22"/>
          <w:lang w:val="en-US" w:eastAsia="en-US"/>
        </w:rPr>
        <w:t>омерацията</w:t>
      </w:r>
      <w:proofErr w:type="spellEnd"/>
      <w:r w:rsidRPr="000B376E">
        <w:rPr>
          <w:rFonts w:ascii="Arial" w:hAnsi="Arial" w:cs="Arial"/>
          <w:iCs/>
          <w:sz w:val="22"/>
          <w:szCs w:val="22"/>
          <w:lang w:val="en-US" w:eastAsia="en-US"/>
        </w:rPr>
        <w:t xml:space="preserve"> </w:t>
      </w:r>
      <w:proofErr w:type="spellStart"/>
      <w:r w:rsidRPr="000B376E">
        <w:rPr>
          <w:rFonts w:ascii="Arial" w:hAnsi="Arial" w:cs="Arial"/>
          <w:iCs/>
          <w:sz w:val="22"/>
          <w:szCs w:val="22"/>
          <w:lang w:val="en-US" w:eastAsia="en-US"/>
        </w:rPr>
        <w:t>на</w:t>
      </w:r>
      <w:proofErr w:type="spellEnd"/>
      <w:r w:rsidRPr="000B376E">
        <w:rPr>
          <w:rFonts w:ascii="Arial" w:hAnsi="Arial" w:cs="Arial"/>
          <w:iCs/>
          <w:sz w:val="22"/>
          <w:szCs w:val="22"/>
          <w:lang w:val="en-US" w:eastAsia="en-US"/>
        </w:rPr>
        <w:t xml:space="preserve"> </w:t>
      </w:r>
      <w:proofErr w:type="spellStart"/>
      <w:r w:rsidRPr="000B376E">
        <w:rPr>
          <w:rFonts w:ascii="Arial" w:hAnsi="Arial" w:cs="Arial"/>
          <w:iCs/>
          <w:sz w:val="22"/>
          <w:szCs w:val="22"/>
          <w:lang w:val="en-US" w:eastAsia="en-US"/>
        </w:rPr>
        <w:t>отделите</w:t>
      </w:r>
      <w:proofErr w:type="spellEnd"/>
      <w:r w:rsidRPr="000B376E">
        <w:rPr>
          <w:rFonts w:ascii="Arial" w:hAnsi="Arial" w:cs="Arial"/>
          <w:iCs/>
          <w:sz w:val="22"/>
          <w:szCs w:val="22"/>
          <w:lang w:val="en-US" w:eastAsia="en-US"/>
        </w:rPr>
        <w:t xml:space="preserve"> </w:t>
      </w:r>
      <w:r w:rsidRPr="000B376E">
        <w:rPr>
          <w:rFonts w:ascii="Arial" w:hAnsi="Arial" w:cs="Arial"/>
          <w:iCs/>
          <w:sz w:val="22"/>
          <w:szCs w:val="22"/>
          <w:lang w:eastAsia="en-US"/>
        </w:rPr>
        <w:t xml:space="preserve">и не </w:t>
      </w:r>
      <w:proofErr w:type="spellStart"/>
      <w:r w:rsidRPr="000B376E">
        <w:rPr>
          <w:rFonts w:ascii="Arial" w:hAnsi="Arial" w:cs="Arial"/>
          <w:iCs/>
          <w:sz w:val="22"/>
          <w:szCs w:val="22"/>
          <w:lang w:val="en-US" w:eastAsia="en-US"/>
        </w:rPr>
        <w:t>се</w:t>
      </w:r>
      <w:proofErr w:type="spellEnd"/>
      <w:r w:rsidRPr="000B376E">
        <w:rPr>
          <w:rFonts w:ascii="Arial" w:hAnsi="Arial" w:cs="Arial"/>
          <w:iCs/>
          <w:sz w:val="22"/>
          <w:szCs w:val="22"/>
          <w:lang w:val="en-US" w:eastAsia="en-US"/>
        </w:rPr>
        <w:t xml:space="preserve"> </w:t>
      </w:r>
      <w:proofErr w:type="spellStart"/>
      <w:r w:rsidRPr="000B376E">
        <w:rPr>
          <w:rFonts w:ascii="Arial" w:hAnsi="Arial" w:cs="Arial"/>
          <w:iCs/>
          <w:sz w:val="22"/>
          <w:szCs w:val="22"/>
          <w:lang w:val="en-US" w:eastAsia="en-US"/>
        </w:rPr>
        <w:t>променят</w:t>
      </w:r>
      <w:proofErr w:type="spellEnd"/>
      <w:r w:rsidRPr="000B376E">
        <w:rPr>
          <w:rFonts w:ascii="Arial" w:hAnsi="Arial" w:cs="Arial"/>
          <w:iCs/>
          <w:sz w:val="22"/>
          <w:szCs w:val="22"/>
          <w:lang w:val="en-US" w:eastAsia="en-US"/>
        </w:rPr>
        <w:t xml:space="preserve"> </w:t>
      </w:r>
      <w:proofErr w:type="spellStart"/>
      <w:r w:rsidRPr="000B376E">
        <w:rPr>
          <w:rFonts w:ascii="Arial" w:hAnsi="Arial" w:cs="Arial"/>
          <w:iCs/>
          <w:sz w:val="22"/>
          <w:szCs w:val="22"/>
          <w:lang w:val="en-US" w:eastAsia="en-US"/>
        </w:rPr>
        <w:t>границите</w:t>
      </w:r>
      <w:proofErr w:type="spellEnd"/>
      <w:r w:rsidRPr="000B376E">
        <w:rPr>
          <w:rFonts w:ascii="Arial" w:hAnsi="Arial" w:cs="Arial"/>
          <w:sz w:val="22"/>
          <w:szCs w:val="22"/>
          <w:lang w:eastAsia="en-US"/>
        </w:rPr>
        <w:t xml:space="preserve"> им.</w:t>
      </w:r>
    </w:p>
    <w:p w:rsidR="00E1081A" w:rsidRPr="000B376E" w:rsidRDefault="00E1081A" w:rsidP="007B0413">
      <w:pPr>
        <w:spacing w:before="120"/>
        <w:ind w:firstLine="614"/>
        <w:jc w:val="both"/>
        <w:outlineLvl w:val="0"/>
        <w:rPr>
          <w:rFonts w:ascii="Arial" w:hAnsi="Arial" w:cs="Arial"/>
          <w:sz w:val="22"/>
          <w:szCs w:val="22"/>
          <w:lang w:eastAsia="en-US"/>
        </w:rPr>
      </w:pPr>
      <w:r w:rsidRPr="000B376E">
        <w:rPr>
          <w:rFonts w:ascii="Arial" w:hAnsi="Arial" w:cs="Arial"/>
          <w:sz w:val="22"/>
          <w:szCs w:val="22"/>
          <w:lang w:eastAsia="en-US"/>
        </w:rPr>
        <w:t>При определянето на границите на участъците се цели максимално да се улесни организацията на стопанисването им, като се държи сметка за разположението на горските комплекси и гравитацията на материалите.</w:t>
      </w:r>
    </w:p>
    <w:p w:rsidR="00E1081A" w:rsidRPr="001D7CC0" w:rsidRDefault="00E1081A" w:rsidP="007B0413">
      <w:pPr>
        <w:spacing w:before="120"/>
        <w:ind w:firstLine="614"/>
        <w:jc w:val="both"/>
        <w:outlineLvl w:val="0"/>
        <w:rPr>
          <w:rFonts w:ascii="Arial" w:hAnsi="Arial" w:cs="Arial"/>
          <w:sz w:val="22"/>
          <w:szCs w:val="22"/>
          <w:lang w:eastAsia="en-US"/>
        </w:rPr>
      </w:pPr>
      <w:r w:rsidRPr="001D7CC0">
        <w:rPr>
          <w:rFonts w:ascii="Arial" w:hAnsi="Arial" w:cs="Arial"/>
          <w:sz w:val="22"/>
          <w:szCs w:val="22"/>
          <w:lang w:eastAsia="en-US"/>
        </w:rPr>
        <w:t>Площите по землища, отдели и подотдели за всяка община са дадени в приложението на плана.</w:t>
      </w:r>
    </w:p>
    <w:p w:rsidR="00E1081A" w:rsidRPr="001E1D28" w:rsidRDefault="00E1081A" w:rsidP="00E1081A">
      <w:pPr>
        <w:autoSpaceDE w:val="0"/>
        <w:autoSpaceDN w:val="0"/>
        <w:adjustRightInd w:val="0"/>
        <w:spacing w:line="240" w:lineRule="exact"/>
        <w:jc w:val="both"/>
        <w:rPr>
          <w:rFonts w:ascii="Arial" w:hAnsi="Arial" w:cs="Arial"/>
          <w:color w:val="FF0000"/>
          <w:sz w:val="16"/>
          <w:szCs w:val="16"/>
          <w:lang w:val="en-US"/>
        </w:rPr>
      </w:pPr>
    </w:p>
    <w:p w:rsidR="00E1081A" w:rsidRPr="00F050CF" w:rsidRDefault="00E1081A" w:rsidP="00E1081A">
      <w:pPr>
        <w:autoSpaceDE w:val="0"/>
        <w:autoSpaceDN w:val="0"/>
        <w:adjustRightInd w:val="0"/>
        <w:spacing w:before="5" w:line="226" w:lineRule="exact"/>
        <w:ind w:left="581"/>
        <w:jc w:val="both"/>
        <w:rPr>
          <w:rFonts w:ascii="Arial" w:hAnsi="Arial" w:cs="Arial"/>
          <w:b/>
          <w:iCs/>
          <w:sz w:val="22"/>
          <w:szCs w:val="22"/>
        </w:rPr>
      </w:pPr>
      <w:r w:rsidRPr="00F050CF">
        <w:rPr>
          <w:rFonts w:ascii="Arial" w:hAnsi="Arial" w:cs="Arial"/>
          <w:b/>
          <w:iCs/>
          <w:sz w:val="22"/>
          <w:szCs w:val="22"/>
        </w:rPr>
        <w:t xml:space="preserve">2.1. </w:t>
      </w:r>
      <w:r w:rsidRPr="00F050CF">
        <w:rPr>
          <w:rFonts w:ascii="Arial" w:hAnsi="Arial" w:cs="Arial"/>
          <w:b/>
          <w:iCs/>
          <w:sz w:val="22"/>
          <w:szCs w:val="22"/>
          <w:lang w:val="en-US"/>
        </w:rPr>
        <w:t>I</w:t>
      </w:r>
      <w:r w:rsidRPr="00F050CF">
        <w:rPr>
          <w:rFonts w:ascii="Arial" w:hAnsi="Arial" w:cs="Arial"/>
          <w:b/>
          <w:iCs/>
          <w:sz w:val="22"/>
          <w:szCs w:val="22"/>
        </w:rPr>
        <w:t xml:space="preserve"> ГСУ "</w:t>
      </w:r>
      <w:r w:rsidRPr="00F050CF">
        <w:rPr>
          <w:rFonts w:ascii="Arial" w:hAnsi="Arial" w:cs="Arial"/>
          <w:b/>
          <w:bCs/>
          <w:i/>
          <w:sz w:val="22"/>
          <w:szCs w:val="22"/>
        </w:rPr>
        <w:t>Ветрино</w:t>
      </w:r>
      <w:r w:rsidRPr="00F050CF">
        <w:rPr>
          <w:rFonts w:ascii="Arial" w:hAnsi="Arial" w:cs="Arial"/>
          <w:b/>
          <w:iCs/>
          <w:sz w:val="22"/>
          <w:szCs w:val="22"/>
        </w:rPr>
        <w:t>"</w:t>
      </w:r>
    </w:p>
    <w:p w:rsidR="00E1081A" w:rsidRPr="001E1D28" w:rsidRDefault="00E1081A" w:rsidP="00E1081A">
      <w:pPr>
        <w:autoSpaceDE w:val="0"/>
        <w:autoSpaceDN w:val="0"/>
        <w:adjustRightInd w:val="0"/>
        <w:spacing w:before="5" w:line="226" w:lineRule="exact"/>
        <w:ind w:left="581"/>
        <w:jc w:val="both"/>
        <w:rPr>
          <w:rFonts w:ascii="Arial" w:hAnsi="Arial" w:cs="Arial"/>
          <w:iCs/>
          <w:sz w:val="16"/>
          <w:szCs w:val="16"/>
          <w:lang w:val="en-US"/>
        </w:rPr>
      </w:pPr>
    </w:p>
    <w:p w:rsidR="00E1081A" w:rsidRPr="00F050CF" w:rsidRDefault="00E1081A" w:rsidP="00E1081A">
      <w:pPr>
        <w:autoSpaceDE w:val="0"/>
        <w:autoSpaceDN w:val="0"/>
        <w:adjustRightInd w:val="0"/>
        <w:spacing w:before="5"/>
        <w:ind w:firstLine="581"/>
        <w:jc w:val="both"/>
        <w:rPr>
          <w:rFonts w:ascii="Arial" w:hAnsi="Arial" w:cs="Arial"/>
          <w:iCs/>
          <w:sz w:val="22"/>
          <w:szCs w:val="22"/>
        </w:rPr>
      </w:pPr>
      <w:r w:rsidRPr="00F050CF">
        <w:rPr>
          <w:rFonts w:ascii="Arial" w:hAnsi="Arial" w:cs="Arial"/>
          <w:iCs/>
          <w:sz w:val="22"/>
          <w:szCs w:val="22"/>
        </w:rPr>
        <w:tab/>
        <w:t>ГСУ "Ветрино" обхваща северната и югоизточна част от територията на стопанството. Седалището на участъка е в гр. Провадия в административната сграда на стопанството.</w:t>
      </w:r>
    </w:p>
    <w:p w:rsidR="00E1081A" w:rsidRPr="00F050CF" w:rsidRDefault="00E1081A" w:rsidP="007B0413">
      <w:pPr>
        <w:spacing w:before="120"/>
        <w:ind w:firstLine="709"/>
        <w:jc w:val="both"/>
        <w:rPr>
          <w:rFonts w:ascii="Arial" w:hAnsi="Arial"/>
          <w:szCs w:val="20"/>
          <w:lang w:eastAsia="en-US"/>
        </w:rPr>
      </w:pPr>
      <w:r w:rsidRPr="00F050CF">
        <w:rPr>
          <w:rFonts w:ascii="Arial" w:hAnsi="Arial" w:cs="Arial"/>
          <w:sz w:val="22"/>
          <w:szCs w:val="22"/>
          <w:lang w:eastAsia="en-US"/>
        </w:rPr>
        <w:t xml:space="preserve">Територията на участъка попада изцяло в границите на община Ветрино </w:t>
      </w:r>
      <w:r>
        <w:rPr>
          <w:rFonts w:ascii="Arial" w:hAnsi="Arial" w:cs="Arial"/>
          <w:sz w:val="22"/>
          <w:szCs w:val="22"/>
          <w:lang w:eastAsia="en-US"/>
        </w:rPr>
        <w:t xml:space="preserve">и </w:t>
      </w:r>
      <w:r w:rsidRPr="00F050CF">
        <w:rPr>
          <w:rFonts w:ascii="Arial" w:hAnsi="Arial" w:cs="Arial"/>
          <w:sz w:val="22"/>
          <w:szCs w:val="22"/>
          <w:lang w:eastAsia="en-US"/>
        </w:rPr>
        <w:t xml:space="preserve">част от община Провадия </w:t>
      </w:r>
    </w:p>
    <w:p w:rsidR="00E1081A" w:rsidRDefault="00E1081A" w:rsidP="007B0413">
      <w:pPr>
        <w:autoSpaceDE w:val="0"/>
        <w:autoSpaceDN w:val="0"/>
        <w:adjustRightInd w:val="0"/>
        <w:spacing w:before="120" w:line="226" w:lineRule="exact"/>
        <w:ind w:firstLine="571"/>
        <w:jc w:val="both"/>
        <w:rPr>
          <w:rFonts w:ascii="Arial" w:hAnsi="Arial" w:cs="Arial"/>
          <w:sz w:val="22"/>
          <w:szCs w:val="22"/>
          <w:lang w:eastAsia="en-US"/>
        </w:rPr>
      </w:pPr>
      <w:r w:rsidRPr="00F050CF">
        <w:rPr>
          <w:rFonts w:ascii="Arial" w:hAnsi="Arial" w:cs="Arial"/>
          <w:iCs/>
          <w:sz w:val="22"/>
          <w:szCs w:val="22"/>
        </w:rPr>
        <w:t xml:space="preserve"> Площта на участъка </w:t>
      </w:r>
      <w:r w:rsidRPr="00F050CF">
        <w:rPr>
          <w:rFonts w:ascii="Arial" w:hAnsi="Arial" w:cs="Arial"/>
          <w:iCs/>
          <w:sz w:val="22"/>
          <w:szCs w:val="22"/>
          <w:lang w:val="en-US"/>
        </w:rPr>
        <w:t xml:space="preserve">e </w:t>
      </w:r>
      <w:r w:rsidRPr="00F050CF">
        <w:rPr>
          <w:rFonts w:ascii="Arial" w:hAnsi="Arial" w:cs="Arial"/>
          <w:iCs/>
          <w:sz w:val="22"/>
          <w:szCs w:val="22"/>
        </w:rPr>
        <w:t>9963,9</w:t>
      </w:r>
      <w:r w:rsidRPr="00F050CF">
        <w:rPr>
          <w:rFonts w:ascii="Arial" w:hAnsi="Arial" w:cs="Arial"/>
          <w:iCs/>
          <w:sz w:val="22"/>
          <w:szCs w:val="22"/>
          <w:lang w:val="en-US"/>
        </w:rPr>
        <w:t xml:space="preserve"> </w:t>
      </w:r>
      <w:r w:rsidRPr="00F050CF">
        <w:rPr>
          <w:rFonts w:ascii="Arial" w:hAnsi="Arial" w:cs="Arial"/>
          <w:iCs/>
          <w:sz w:val="22"/>
          <w:szCs w:val="22"/>
        </w:rPr>
        <w:t xml:space="preserve">ха, от която залесена </w:t>
      </w:r>
      <w:r w:rsidRPr="00F050CF">
        <w:rPr>
          <w:rFonts w:ascii="Arial" w:hAnsi="Arial" w:cs="Arial"/>
          <w:iCs/>
          <w:sz w:val="22"/>
          <w:szCs w:val="22"/>
          <w:lang w:val="en-US"/>
        </w:rPr>
        <w:t>9</w:t>
      </w:r>
      <w:r w:rsidRPr="00F050CF">
        <w:rPr>
          <w:rFonts w:ascii="Arial" w:hAnsi="Arial" w:cs="Arial"/>
          <w:iCs/>
          <w:sz w:val="22"/>
          <w:szCs w:val="22"/>
        </w:rPr>
        <w:t>112,1</w:t>
      </w:r>
      <w:r w:rsidRPr="00F050CF">
        <w:rPr>
          <w:rFonts w:ascii="Arial" w:hAnsi="Arial" w:cs="Arial"/>
          <w:iCs/>
          <w:sz w:val="22"/>
          <w:szCs w:val="22"/>
          <w:lang w:val="en-US"/>
        </w:rPr>
        <w:t xml:space="preserve"> </w:t>
      </w:r>
      <w:r w:rsidRPr="00F050CF">
        <w:rPr>
          <w:rFonts w:ascii="Arial" w:hAnsi="Arial" w:cs="Arial"/>
          <w:iCs/>
          <w:sz w:val="22"/>
          <w:szCs w:val="22"/>
        </w:rPr>
        <w:t xml:space="preserve">ха и </w:t>
      </w:r>
      <w:r w:rsidRPr="00F050CF">
        <w:rPr>
          <w:rFonts w:ascii="Arial" w:hAnsi="Arial" w:cs="Arial"/>
          <w:sz w:val="22"/>
          <w:szCs w:val="22"/>
        </w:rPr>
        <w:t>незалесена</w:t>
      </w:r>
      <w:r w:rsidRPr="00F050CF">
        <w:rPr>
          <w:rFonts w:ascii="Arial" w:hAnsi="Arial" w:cs="Arial"/>
          <w:iCs/>
          <w:sz w:val="22"/>
          <w:szCs w:val="22"/>
        </w:rPr>
        <w:t xml:space="preserve"> 851,8 ха. Запасът на основните насаждения (без клони) е </w:t>
      </w:r>
      <w:r>
        <w:rPr>
          <w:rFonts w:ascii="Arial" w:hAnsi="Arial" w:cs="Arial"/>
          <w:iCs/>
          <w:sz w:val="22"/>
          <w:szCs w:val="22"/>
        </w:rPr>
        <w:t>700030</w:t>
      </w:r>
      <w:r w:rsidRPr="00F050CF">
        <w:rPr>
          <w:rFonts w:ascii="Arial" w:hAnsi="Arial" w:cs="Arial"/>
          <w:iCs/>
          <w:sz w:val="22"/>
          <w:szCs w:val="22"/>
        </w:rPr>
        <w:t xml:space="preserve"> куб. м.</w:t>
      </w:r>
      <w:r>
        <w:rPr>
          <w:rFonts w:ascii="Arial" w:hAnsi="Arial" w:cs="Arial"/>
          <w:iCs/>
          <w:sz w:val="22"/>
          <w:szCs w:val="22"/>
        </w:rPr>
        <w:t xml:space="preserve"> запаса на </w:t>
      </w:r>
      <w:proofErr w:type="spellStart"/>
      <w:r>
        <w:rPr>
          <w:rFonts w:ascii="Arial" w:hAnsi="Arial" w:cs="Arial"/>
          <w:iCs/>
          <w:sz w:val="22"/>
          <w:szCs w:val="22"/>
        </w:rPr>
        <w:t>надлесните</w:t>
      </w:r>
      <w:proofErr w:type="spellEnd"/>
      <w:r>
        <w:rPr>
          <w:rFonts w:ascii="Arial" w:hAnsi="Arial" w:cs="Arial"/>
          <w:iCs/>
          <w:sz w:val="22"/>
          <w:szCs w:val="22"/>
        </w:rPr>
        <w:t xml:space="preserve"> дървета – 7650 куб.м.</w:t>
      </w:r>
      <w:r w:rsidRPr="00F050CF">
        <w:rPr>
          <w:rFonts w:ascii="Arial" w:hAnsi="Arial" w:cs="Arial"/>
          <w:iCs/>
          <w:sz w:val="22"/>
          <w:szCs w:val="22"/>
        </w:rPr>
        <w:t xml:space="preserve"> </w:t>
      </w:r>
      <w:r w:rsidRPr="00F050CF">
        <w:rPr>
          <w:rFonts w:ascii="Arial" w:hAnsi="Arial" w:cs="Arial"/>
          <w:sz w:val="22"/>
          <w:szCs w:val="22"/>
          <w:lang w:eastAsia="en-US"/>
        </w:rPr>
        <w:t xml:space="preserve">Средният запас на 1 ха е </w:t>
      </w:r>
      <w:r>
        <w:rPr>
          <w:rFonts w:ascii="Arial" w:hAnsi="Arial" w:cs="Arial"/>
          <w:sz w:val="22"/>
          <w:szCs w:val="22"/>
        </w:rPr>
        <w:t>7</w:t>
      </w:r>
      <w:r w:rsidRPr="00F050CF">
        <w:rPr>
          <w:rFonts w:ascii="Arial" w:hAnsi="Arial" w:cs="Arial"/>
          <w:sz w:val="22"/>
          <w:szCs w:val="22"/>
        </w:rPr>
        <w:t>7</w:t>
      </w:r>
      <w:r w:rsidRPr="00F050CF">
        <w:rPr>
          <w:rFonts w:ascii="Arial" w:hAnsi="Arial" w:cs="Arial"/>
          <w:sz w:val="22"/>
          <w:szCs w:val="22"/>
          <w:lang w:eastAsia="en-US"/>
        </w:rPr>
        <w:t xml:space="preserve"> куб.м. </w:t>
      </w:r>
      <w:r>
        <w:rPr>
          <w:rFonts w:ascii="Arial" w:hAnsi="Arial" w:cs="Arial"/>
          <w:sz w:val="22"/>
          <w:szCs w:val="22"/>
          <w:lang w:eastAsia="en-US"/>
        </w:rPr>
        <w:t>Средната възраст – 55 години. Общ среден прираст -15754 куб.м и на 1 хектар 1,73 куб.м/ха</w:t>
      </w:r>
    </w:p>
    <w:p w:rsidR="00E1081A" w:rsidRPr="00F050CF" w:rsidRDefault="00E1081A" w:rsidP="007B0413">
      <w:pPr>
        <w:autoSpaceDE w:val="0"/>
        <w:autoSpaceDN w:val="0"/>
        <w:adjustRightInd w:val="0"/>
        <w:spacing w:before="120" w:line="226" w:lineRule="exact"/>
        <w:ind w:firstLine="571"/>
        <w:jc w:val="both"/>
        <w:rPr>
          <w:rFonts w:ascii="Arial" w:hAnsi="Arial" w:cs="Arial"/>
          <w:sz w:val="22"/>
          <w:szCs w:val="22"/>
          <w:lang w:eastAsia="en-US"/>
        </w:rPr>
      </w:pPr>
      <w:r w:rsidRPr="00E60470">
        <w:rPr>
          <w:rFonts w:ascii="Arial" w:hAnsi="Arial" w:cs="Arial"/>
          <w:b/>
          <w:bCs/>
          <w:i/>
          <w:sz w:val="22"/>
          <w:szCs w:val="22"/>
        </w:rPr>
        <w:t>Държавни горски територии</w:t>
      </w:r>
      <w:r>
        <w:rPr>
          <w:rFonts w:ascii="Arial" w:hAnsi="Arial" w:cs="Arial"/>
          <w:iCs/>
          <w:sz w:val="22"/>
          <w:szCs w:val="22"/>
        </w:rPr>
        <w:t xml:space="preserve"> – обща площ – 8337,4 ха,</w:t>
      </w:r>
      <w:r w:rsidRPr="00F050CF">
        <w:rPr>
          <w:rFonts w:ascii="Arial" w:hAnsi="Arial" w:cs="Arial"/>
          <w:iCs/>
          <w:sz w:val="22"/>
          <w:szCs w:val="22"/>
        </w:rPr>
        <w:t xml:space="preserve"> залесена </w:t>
      </w:r>
      <w:r>
        <w:rPr>
          <w:rFonts w:ascii="Arial" w:hAnsi="Arial" w:cs="Arial"/>
          <w:iCs/>
          <w:sz w:val="22"/>
          <w:szCs w:val="22"/>
        </w:rPr>
        <w:t>7492,0</w:t>
      </w:r>
      <w:r w:rsidRPr="00F050CF">
        <w:rPr>
          <w:rFonts w:ascii="Arial" w:hAnsi="Arial" w:cs="Arial"/>
          <w:iCs/>
          <w:sz w:val="22"/>
          <w:szCs w:val="22"/>
          <w:lang w:val="en-US"/>
        </w:rPr>
        <w:t xml:space="preserve"> </w:t>
      </w:r>
      <w:r w:rsidRPr="00F050CF">
        <w:rPr>
          <w:rFonts w:ascii="Arial" w:hAnsi="Arial" w:cs="Arial"/>
          <w:iCs/>
          <w:sz w:val="22"/>
          <w:szCs w:val="22"/>
        </w:rPr>
        <w:t xml:space="preserve">ха и </w:t>
      </w:r>
      <w:r w:rsidRPr="00F050CF">
        <w:rPr>
          <w:rFonts w:ascii="Arial" w:hAnsi="Arial" w:cs="Arial"/>
          <w:sz w:val="22"/>
          <w:szCs w:val="22"/>
        </w:rPr>
        <w:t>незалесена</w:t>
      </w:r>
      <w:r w:rsidRPr="00F050CF">
        <w:rPr>
          <w:rFonts w:ascii="Arial" w:hAnsi="Arial" w:cs="Arial"/>
          <w:iCs/>
          <w:sz w:val="22"/>
          <w:szCs w:val="22"/>
        </w:rPr>
        <w:t xml:space="preserve"> 8</w:t>
      </w:r>
      <w:r>
        <w:rPr>
          <w:rFonts w:ascii="Arial" w:hAnsi="Arial" w:cs="Arial"/>
          <w:iCs/>
          <w:sz w:val="22"/>
          <w:szCs w:val="22"/>
        </w:rPr>
        <w:t>45,4</w:t>
      </w:r>
      <w:r w:rsidRPr="00F050CF">
        <w:rPr>
          <w:rFonts w:ascii="Arial" w:hAnsi="Arial" w:cs="Arial"/>
          <w:iCs/>
          <w:sz w:val="22"/>
          <w:szCs w:val="22"/>
        </w:rPr>
        <w:t xml:space="preserve"> ха. Запасът на основните насаждения (без клони) е </w:t>
      </w:r>
      <w:r>
        <w:rPr>
          <w:rFonts w:ascii="Arial" w:hAnsi="Arial" w:cs="Arial"/>
          <w:iCs/>
          <w:sz w:val="22"/>
          <w:szCs w:val="22"/>
        </w:rPr>
        <w:t>640490</w:t>
      </w:r>
      <w:r w:rsidRPr="00F050CF">
        <w:rPr>
          <w:rFonts w:ascii="Arial" w:hAnsi="Arial" w:cs="Arial"/>
          <w:iCs/>
          <w:sz w:val="22"/>
          <w:szCs w:val="22"/>
        </w:rPr>
        <w:t xml:space="preserve"> куб</w:t>
      </w:r>
      <w:r>
        <w:rPr>
          <w:rFonts w:ascii="Arial" w:hAnsi="Arial" w:cs="Arial"/>
          <w:iCs/>
          <w:sz w:val="22"/>
          <w:szCs w:val="22"/>
        </w:rPr>
        <w:t>.</w:t>
      </w:r>
      <w:r w:rsidRPr="00F050CF">
        <w:rPr>
          <w:rFonts w:ascii="Arial" w:hAnsi="Arial" w:cs="Arial"/>
          <w:iCs/>
          <w:sz w:val="22"/>
          <w:szCs w:val="22"/>
        </w:rPr>
        <w:t>м.</w:t>
      </w:r>
      <w:r>
        <w:rPr>
          <w:rFonts w:ascii="Arial" w:hAnsi="Arial" w:cs="Arial"/>
          <w:iCs/>
          <w:sz w:val="22"/>
          <w:szCs w:val="22"/>
        </w:rPr>
        <w:t xml:space="preserve">, а на </w:t>
      </w:r>
      <w:proofErr w:type="spellStart"/>
      <w:r>
        <w:rPr>
          <w:rFonts w:ascii="Arial" w:hAnsi="Arial" w:cs="Arial"/>
          <w:iCs/>
          <w:sz w:val="22"/>
          <w:szCs w:val="22"/>
        </w:rPr>
        <w:t>надлесните</w:t>
      </w:r>
      <w:proofErr w:type="spellEnd"/>
      <w:r>
        <w:rPr>
          <w:rFonts w:ascii="Arial" w:hAnsi="Arial" w:cs="Arial"/>
          <w:iCs/>
          <w:sz w:val="22"/>
          <w:szCs w:val="22"/>
        </w:rPr>
        <w:t xml:space="preserve"> дървета – 7650 куб.м.</w:t>
      </w:r>
      <w:r w:rsidRPr="00F050CF">
        <w:rPr>
          <w:rFonts w:ascii="Arial" w:hAnsi="Arial" w:cs="Arial"/>
          <w:iCs/>
          <w:sz w:val="22"/>
          <w:szCs w:val="22"/>
        </w:rPr>
        <w:t xml:space="preserve"> </w:t>
      </w:r>
      <w:r w:rsidRPr="00F050CF">
        <w:rPr>
          <w:rFonts w:ascii="Arial" w:hAnsi="Arial" w:cs="Arial"/>
          <w:sz w:val="22"/>
          <w:szCs w:val="22"/>
          <w:lang w:eastAsia="en-US"/>
        </w:rPr>
        <w:t xml:space="preserve">Средният запас на 1 ха е </w:t>
      </w:r>
      <w:r>
        <w:rPr>
          <w:rFonts w:ascii="Arial" w:hAnsi="Arial" w:cs="Arial"/>
          <w:sz w:val="22"/>
          <w:szCs w:val="22"/>
        </w:rPr>
        <w:t>83</w:t>
      </w:r>
      <w:r w:rsidRPr="00F050CF">
        <w:rPr>
          <w:rFonts w:ascii="Arial" w:hAnsi="Arial" w:cs="Arial"/>
          <w:sz w:val="22"/>
          <w:szCs w:val="22"/>
          <w:lang w:eastAsia="en-US"/>
        </w:rPr>
        <w:t xml:space="preserve"> куб.м. </w:t>
      </w:r>
      <w:r>
        <w:rPr>
          <w:rFonts w:ascii="Arial" w:hAnsi="Arial" w:cs="Arial"/>
          <w:sz w:val="22"/>
          <w:szCs w:val="22"/>
          <w:lang w:eastAsia="en-US"/>
        </w:rPr>
        <w:t>Средната възраст – 56 години. Общият среден прираст -12331 куб.м и на 1 хектар 1,65 куб.м/ха</w:t>
      </w:r>
    </w:p>
    <w:p w:rsidR="00E1081A" w:rsidRPr="00F050CF" w:rsidRDefault="00E1081A" w:rsidP="00E1081A">
      <w:pPr>
        <w:autoSpaceDE w:val="0"/>
        <w:autoSpaceDN w:val="0"/>
        <w:adjustRightInd w:val="0"/>
        <w:spacing w:before="5"/>
        <w:ind w:firstLine="566"/>
        <w:jc w:val="both"/>
        <w:rPr>
          <w:rFonts w:ascii="Arial" w:hAnsi="Arial" w:cs="Arial"/>
          <w:iCs/>
          <w:sz w:val="22"/>
          <w:szCs w:val="22"/>
        </w:rPr>
      </w:pPr>
      <w:r w:rsidRPr="00F050CF">
        <w:rPr>
          <w:rFonts w:ascii="Arial" w:hAnsi="Arial" w:cs="Arial"/>
          <w:iCs/>
          <w:sz w:val="22"/>
          <w:szCs w:val="22"/>
        </w:rPr>
        <w:tab/>
        <w:t xml:space="preserve">Участъкът включва </w:t>
      </w:r>
      <w:r>
        <w:rPr>
          <w:rFonts w:ascii="Arial" w:hAnsi="Arial" w:cs="Arial"/>
          <w:iCs/>
          <w:sz w:val="22"/>
          <w:szCs w:val="22"/>
        </w:rPr>
        <w:t xml:space="preserve">151 </w:t>
      </w:r>
      <w:r w:rsidRPr="00F050CF">
        <w:rPr>
          <w:rFonts w:ascii="Arial" w:hAnsi="Arial" w:cs="Arial"/>
          <w:iCs/>
          <w:sz w:val="22"/>
          <w:szCs w:val="22"/>
        </w:rPr>
        <w:t>отдел</w:t>
      </w:r>
      <w:r>
        <w:rPr>
          <w:rFonts w:ascii="Arial" w:hAnsi="Arial" w:cs="Arial"/>
          <w:iCs/>
          <w:sz w:val="22"/>
          <w:szCs w:val="22"/>
        </w:rPr>
        <w:t>а</w:t>
      </w:r>
      <w:r w:rsidRPr="00F050CF">
        <w:rPr>
          <w:rFonts w:ascii="Arial" w:hAnsi="Arial" w:cs="Arial"/>
          <w:iCs/>
          <w:sz w:val="22"/>
          <w:szCs w:val="22"/>
        </w:rPr>
        <w:t xml:space="preserve">  с №№</w:t>
      </w:r>
      <w:r w:rsidRPr="00F050CF">
        <w:rPr>
          <w:rFonts w:ascii="Arial" w:hAnsi="Arial" w:cs="Arial"/>
          <w:iCs/>
          <w:sz w:val="22"/>
          <w:szCs w:val="22"/>
          <w:lang w:val="en-US"/>
        </w:rPr>
        <w:t xml:space="preserve"> </w:t>
      </w:r>
      <w:r w:rsidRPr="00F050CF">
        <w:rPr>
          <w:rFonts w:ascii="Arial" w:hAnsi="Arial" w:cs="Arial"/>
          <w:iCs/>
          <w:sz w:val="22"/>
          <w:szCs w:val="22"/>
        </w:rPr>
        <w:t xml:space="preserve">1 – </w:t>
      </w:r>
      <w:r w:rsidRPr="00F050CF">
        <w:rPr>
          <w:rFonts w:ascii="Arial" w:hAnsi="Arial" w:cs="Arial"/>
          <w:iCs/>
          <w:sz w:val="22"/>
          <w:szCs w:val="22"/>
          <w:lang w:val="en-US"/>
        </w:rPr>
        <w:t>151</w:t>
      </w:r>
      <w:r>
        <w:rPr>
          <w:rFonts w:ascii="Arial" w:hAnsi="Arial" w:cs="Arial"/>
          <w:iCs/>
          <w:sz w:val="22"/>
          <w:szCs w:val="22"/>
        </w:rPr>
        <w:t>.</w:t>
      </w:r>
      <w:r w:rsidRPr="00F050CF">
        <w:rPr>
          <w:rFonts w:ascii="Arial" w:hAnsi="Arial" w:cs="Arial"/>
          <w:iCs/>
          <w:sz w:val="22"/>
          <w:szCs w:val="22"/>
        </w:rPr>
        <w:t xml:space="preserve"> </w:t>
      </w:r>
    </w:p>
    <w:p w:rsidR="00E1081A" w:rsidRPr="006B629E" w:rsidRDefault="00E1081A" w:rsidP="00E1081A">
      <w:pPr>
        <w:autoSpaceDE w:val="0"/>
        <w:autoSpaceDN w:val="0"/>
        <w:adjustRightInd w:val="0"/>
        <w:ind w:firstLine="605"/>
        <w:jc w:val="both"/>
        <w:rPr>
          <w:rFonts w:ascii="Arial" w:hAnsi="Arial"/>
          <w:lang w:eastAsia="en-US"/>
        </w:rPr>
      </w:pPr>
      <w:r w:rsidRPr="006B629E">
        <w:rPr>
          <w:rFonts w:ascii="Arial" w:hAnsi="Arial" w:cs="Arial"/>
          <w:sz w:val="22"/>
          <w:szCs w:val="22"/>
          <w:lang w:eastAsia="en-US"/>
        </w:rPr>
        <w:t xml:space="preserve">На територията на участъка горските територии, държавна собственост са с най-голям </w:t>
      </w:r>
      <w:r>
        <w:rPr>
          <w:rFonts w:ascii="Arial" w:hAnsi="Arial" w:cs="Arial"/>
          <w:sz w:val="22"/>
          <w:szCs w:val="22"/>
          <w:lang w:eastAsia="en-US"/>
        </w:rPr>
        <w:t>дял 97,1</w:t>
      </w:r>
      <w:r w:rsidRPr="006B629E">
        <w:rPr>
          <w:rFonts w:ascii="Arial" w:hAnsi="Arial" w:cs="Arial"/>
          <w:sz w:val="22"/>
          <w:szCs w:val="22"/>
          <w:lang w:eastAsia="en-US"/>
        </w:rPr>
        <w:t>% от общата площ. Горите в ДПФ са 3</w:t>
      </w:r>
      <w:r>
        <w:rPr>
          <w:rFonts w:ascii="Arial" w:hAnsi="Arial" w:cs="Arial"/>
          <w:sz w:val="22"/>
          <w:szCs w:val="22"/>
          <w:lang w:eastAsia="en-US"/>
        </w:rPr>
        <w:t>41,3</w:t>
      </w:r>
      <w:r w:rsidRPr="006B629E">
        <w:rPr>
          <w:rFonts w:ascii="Arial" w:hAnsi="Arial" w:cs="Arial"/>
          <w:sz w:val="22"/>
          <w:szCs w:val="22"/>
          <w:lang w:eastAsia="en-US"/>
        </w:rPr>
        <w:t xml:space="preserve"> ха или </w:t>
      </w:r>
      <w:r>
        <w:rPr>
          <w:rFonts w:ascii="Arial" w:hAnsi="Arial" w:cs="Arial"/>
          <w:sz w:val="22"/>
          <w:szCs w:val="22"/>
          <w:lang w:eastAsia="en-US"/>
        </w:rPr>
        <w:t>3,4</w:t>
      </w:r>
      <w:r w:rsidRPr="006B629E">
        <w:rPr>
          <w:rFonts w:ascii="Arial" w:hAnsi="Arial" w:cs="Arial"/>
          <w:sz w:val="22"/>
          <w:szCs w:val="22"/>
          <w:lang w:eastAsia="en-US"/>
        </w:rPr>
        <w:t xml:space="preserve"> % от общата площ. Горските територии недържавна собственост са 0.7% от площта на участъка и горите върху земеделски земи възлизат на 11.5% от общата площ. Основните дървесни видове </w:t>
      </w:r>
      <w:r w:rsidRPr="006B629E">
        <w:rPr>
          <w:rFonts w:ascii="Arial" w:hAnsi="Arial" w:cs="Arial"/>
          <w:sz w:val="22"/>
          <w:szCs w:val="22"/>
          <w:lang w:eastAsia="en-US"/>
        </w:rPr>
        <w:lastRenderedPageBreak/>
        <w:t>за участъка са цер, келяв габър, акация, клен, космат дъб и др. Създадените култури са предимно от черен бор</w:t>
      </w:r>
      <w:r w:rsidRPr="006B629E">
        <w:rPr>
          <w:rFonts w:ascii="Arial" w:hAnsi="Arial" w:cs="Arial"/>
          <w:sz w:val="22"/>
          <w:szCs w:val="22"/>
          <w:lang w:val="en-US" w:eastAsia="en-US"/>
        </w:rPr>
        <w:t xml:space="preserve">, </w:t>
      </w:r>
      <w:r w:rsidRPr="006B629E">
        <w:rPr>
          <w:rFonts w:ascii="Arial" w:hAnsi="Arial" w:cs="Arial"/>
          <w:sz w:val="22"/>
          <w:szCs w:val="22"/>
          <w:lang w:eastAsia="en-US"/>
        </w:rPr>
        <w:t xml:space="preserve">акация, цер, орех и други. </w:t>
      </w:r>
    </w:p>
    <w:p w:rsidR="00E1081A" w:rsidRPr="006B629E" w:rsidRDefault="00E1081A" w:rsidP="007B0413">
      <w:pPr>
        <w:spacing w:before="120"/>
        <w:ind w:firstLine="720"/>
        <w:jc w:val="both"/>
        <w:rPr>
          <w:rFonts w:ascii="Arial" w:hAnsi="Arial" w:cs="Arial"/>
          <w:sz w:val="22"/>
          <w:szCs w:val="22"/>
          <w:lang w:eastAsia="en-US"/>
        </w:rPr>
      </w:pPr>
      <w:r w:rsidRPr="006B629E">
        <w:rPr>
          <w:rFonts w:ascii="Arial" w:hAnsi="Arial" w:cs="Arial"/>
          <w:sz w:val="22"/>
          <w:szCs w:val="22"/>
          <w:lang w:eastAsia="en-US"/>
        </w:rPr>
        <w:t xml:space="preserve">Горските територии </w:t>
      </w:r>
      <w:r>
        <w:rPr>
          <w:rFonts w:ascii="Arial" w:hAnsi="Arial" w:cs="Arial"/>
          <w:sz w:val="22"/>
          <w:szCs w:val="22"/>
          <w:lang w:eastAsia="en-US"/>
        </w:rPr>
        <w:t xml:space="preserve">са </w:t>
      </w:r>
      <w:r w:rsidRPr="006B629E">
        <w:rPr>
          <w:rFonts w:ascii="Arial" w:hAnsi="Arial" w:cs="Arial"/>
          <w:sz w:val="22"/>
          <w:szCs w:val="22"/>
          <w:lang w:eastAsia="en-US"/>
        </w:rPr>
        <w:t>със защитни и специални функции</w:t>
      </w:r>
      <w:r>
        <w:rPr>
          <w:rFonts w:ascii="Arial" w:hAnsi="Arial" w:cs="Arial"/>
          <w:sz w:val="22"/>
          <w:szCs w:val="22"/>
          <w:lang w:eastAsia="en-US"/>
        </w:rPr>
        <w:t>.</w:t>
      </w:r>
      <w:r w:rsidRPr="006B629E">
        <w:rPr>
          <w:rFonts w:ascii="Arial" w:hAnsi="Arial" w:cs="Arial"/>
          <w:sz w:val="22"/>
          <w:szCs w:val="22"/>
          <w:lang w:eastAsia="en-US"/>
        </w:rPr>
        <w:t xml:space="preserve"> </w:t>
      </w:r>
      <w:r>
        <w:rPr>
          <w:rFonts w:ascii="Arial" w:hAnsi="Arial" w:cs="Arial"/>
          <w:sz w:val="22"/>
          <w:szCs w:val="22"/>
          <w:lang w:eastAsia="en-US"/>
        </w:rPr>
        <w:t>Р</w:t>
      </w:r>
      <w:r w:rsidRPr="006B629E">
        <w:rPr>
          <w:rFonts w:ascii="Arial" w:hAnsi="Arial" w:cs="Arial"/>
          <w:sz w:val="22"/>
          <w:szCs w:val="22"/>
          <w:lang w:eastAsia="en-US"/>
        </w:rPr>
        <w:t xml:space="preserve">азположени </w:t>
      </w:r>
      <w:r>
        <w:rPr>
          <w:rFonts w:ascii="Arial" w:hAnsi="Arial" w:cs="Arial"/>
          <w:sz w:val="22"/>
          <w:szCs w:val="22"/>
          <w:lang w:eastAsia="en-US"/>
        </w:rPr>
        <w:t xml:space="preserve">са </w:t>
      </w:r>
      <w:r w:rsidRPr="006B629E">
        <w:rPr>
          <w:rFonts w:ascii="Arial" w:hAnsi="Arial" w:cs="Arial"/>
          <w:sz w:val="22"/>
          <w:szCs w:val="22"/>
          <w:lang w:eastAsia="en-US"/>
        </w:rPr>
        <w:t xml:space="preserve">части от три Защитени зони </w:t>
      </w:r>
      <w:r>
        <w:rPr>
          <w:rFonts w:ascii="Arial" w:hAnsi="Arial" w:cs="Arial"/>
          <w:sz w:val="22"/>
          <w:szCs w:val="22"/>
          <w:lang w:eastAsia="en-US"/>
        </w:rPr>
        <w:t>от екологичната мрежа</w:t>
      </w:r>
      <w:r w:rsidRPr="006B629E">
        <w:rPr>
          <w:rFonts w:ascii="Arial" w:hAnsi="Arial" w:cs="Arial"/>
          <w:sz w:val="22"/>
          <w:szCs w:val="22"/>
          <w:lang w:eastAsia="en-US"/>
        </w:rPr>
        <w:t xml:space="preserve"> НАТУРА 2000:</w:t>
      </w:r>
    </w:p>
    <w:p w:rsidR="00E1081A" w:rsidRPr="006B629E" w:rsidRDefault="00E1081A" w:rsidP="00E1081A">
      <w:pPr>
        <w:numPr>
          <w:ilvl w:val="0"/>
          <w:numId w:val="4"/>
        </w:numPr>
        <w:jc w:val="both"/>
        <w:rPr>
          <w:rFonts w:ascii="Arial" w:hAnsi="Arial" w:cs="Arial"/>
          <w:sz w:val="22"/>
          <w:szCs w:val="22"/>
          <w:lang w:val="ru-RU" w:eastAsia="en-US"/>
        </w:rPr>
      </w:pPr>
      <w:r w:rsidRPr="006B629E">
        <w:rPr>
          <w:rFonts w:ascii="Arial" w:hAnsi="Arial" w:cs="Arial"/>
          <w:sz w:val="22"/>
          <w:szCs w:val="22"/>
          <w:lang w:val="ru-RU" w:eastAsia="en-US"/>
        </w:rPr>
        <w:t>Защитена зона BG0000104 „</w:t>
      </w:r>
      <w:r w:rsidRPr="006B629E">
        <w:rPr>
          <w:rFonts w:ascii="Arial" w:hAnsi="Arial" w:cs="Arial"/>
          <w:sz w:val="22"/>
          <w:szCs w:val="22"/>
          <w:lang w:eastAsia="en-US"/>
        </w:rPr>
        <w:t xml:space="preserve"> Провадийско</w:t>
      </w:r>
      <w:r w:rsidRPr="006B629E">
        <w:rPr>
          <w:rFonts w:ascii="Arial" w:hAnsi="Arial" w:cs="Arial"/>
          <w:sz w:val="22"/>
          <w:szCs w:val="22"/>
          <w:lang w:val="ru-RU" w:eastAsia="en-US"/>
        </w:rPr>
        <w:t xml:space="preserve">  - Роякско плато” – за местообитанията</w:t>
      </w:r>
      <w:r w:rsidRPr="006B629E">
        <w:rPr>
          <w:rFonts w:ascii="Arial" w:hAnsi="Arial" w:cs="Arial"/>
          <w:sz w:val="22"/>
          <w:szCs w:val="22"/>
          <w:lang w:val="en-US" w:eastAsia="en-US"/>
        </w:rPr>
        <w:t>.</w:t>
      </w:r>
    </w:p>
    <w:p w:rsidR="00E1081A" w:rsidRPr="006B629E" w:rsidRDefault="00E1081A" w:rsidP="00E1081A">
      <w:pPr>
        <w:numPr>
          <w:ilvl w:val="0"/>
          <w:numId w:val="4"/>
        </w:numPr>
        <w:jc w:val="both"/>
        <w:rPr>
          <w:rFonts w:ascii="Arial" w:hAnsi="Arial" w:cs="Arial"/>
          <w:sz w:val="22"/>
          <w:szCs w:val="22"/>
          <w:lang w:val="ru-RU" w:eastAsia="en-US"/>
        </w:rPr>
      </w:pPr>
      <w:r w:rsidRPr="006B629E">
        <w:rPr>
          <w:rFonts w:ascii="Arial" w:hAnsi="Arial" w:cs="Arial"/>
          <w:sz w:val="22"/>
          <w:szCs w:val="22"/>
          <w:lang w:val="ru-RU" w:eastAsia="en-US"/>
        </w:rPr>
        <w:t>Защитена зона BG0000623 „Таушан тепе” - за местообитанията</w:t>
      </w:r>
      <w:r w:rsidRPr="006B629E">
        <w:rPr>
          <w:rFonts w:ascii="Arial" w:hAnsi="Arial" w:cs="Arial"/>
          <w:sz w:val="22"/>
          <w:szCs w:val="22"/>
          <w:lang w:val="en-US" w:eastAsia="en-US"/>
        </w:rPr>
        <w:t>.</w:t>
      </w:r>
    </w:p>
    <w:p w:rsidR="00E1081A" w:rsidRPr="006B629E" w:rsidRDefault="00E1081A" w:rsidP="00E1081A">
      <w:pPr>
        <w:numPr>
          <w:ilvl w:val="0"/>
          <w:numId w:val="4"/>
        </w:numPr>
        <w:jc w:val="both"/>
        <w:rPr>
          <w:rFonts w:ascii="Arial" w:hAnsi="Arial" w:cs="Arial"/>
          <w:sz w:val="22"/>
          <w:szCs w:val="22"/>
          <w:lang w:val="ru-RU" w:eastAsia="en-US"/>
        </w:rPr>
      </w:pPr>
      <w:r w:rsidRPr="006B629E">
        <w:rPr>
          <w:rFonts w:ascii="Arial" w:hAnsi="Arial" w:cs="Arial"/>
          <w:sz w:val="22"/>
          <w:szCs w:val="22"/>
          <w:lang w:val="ru-RU" w:eastAsia="en-US"/>
        </w:rPr>
        <w:t>Защитена зона BG0002038 „</w:t>
      </w:r>
      <w:r w:rsidRPr="006B629E">
        <w:rPr>
          <w:rFonts w:ascii="Arial" w:hAnsi="Arial" w:cs="Arial"/>
          <w:sz w:val="22"/>
          <w:szCs w:val="22"/>
          <w:lang w:eastAsia="en-US"/>
        </w:rPr>
        <w:t xml:space="preserve">Провадийско - </w:t>
      </w:r>
      <w:proofErr w:type="spellStart"/>
      <w:r w:rsidRPr="006B629E">
        <w:rPr>
          <w:rFonts w:ascii="Arial" w:hAnsi="Arial" w:cs="Arial"/>
          <w:sz w:val="22"/>
          <w:szCs w:val="22"/>
          <w:lang w:eastAsia="en-US"/>
        </w:rPr>
        <w:t>Роякско</w:t>
      </w:r>
      <w:proofErr w:type="spellEnd"/>
      <w:r w:rsidRPr="006B629E">
        <w:rPr>
          <w:rFonts w:ascii="Arial" w:hAnsi="Arial" w:cs="Arial"/>
          <w:sz w:val="22"/>
          <w:szCs w:val="22"/>
          <w:lang w:eastAsia="en-US"/>
        </w:rPr>
        <w:t xml:space="preserve"> плато</w:t>
      </w:r>
      <w:r w:rsidRPr="006B629E">
        <w:rPr>
          <w:rFonts w:ascii="Arial" w:hAnsi="Arial" w:cs="Arial"/>
          <w:sz w:val="22"/>
          <w:szCs w:val="22"/>
          <w:lang w:val="ru-RU" w:eastAsia="en-US"/>
        </w:rPr>
        <w:t>” – за птиците</w:t>
      </w:r>
      <w:r w:rsidRPr="006B629E">
        <w:rPr>
          <w:rFonts w:ascii="Arial" w:hAnsi="Arial" w:cs="Arial"/>
          <w:sz w:val="22"/>
          <w:szCs w:val="22"/>
          <w:lang w:val="en-US" w:eastAsia="en-US"/>
        </w:rPr>
        <w:t>.</w:t>
      </w:r>
    </w:p>
    <w:p w:rsidR="00E1081A" w:rsidRPr="006B629E" w:rsidRDefault="00E1081A" w:rsidP="007B0413">
      <w:pPr>
        <w:spacing w:before="120"/>
        <w:ind w:firstLine="720"/>
        <w:jc w:val="both"/>
        <w:rPr>
          <w:rFonts w:ascii="Arial" w:hAnsi="Arial" w:cs="Arial"/>
          <w:sz w:val="22"/>
          <w:szCs w:val="22"/>
          <w:lang w:eastAsia="en-US"/>
        </w:rPr>
      </w:pPr>
      <w:proofErr w:type="spellStart"/>
      <w:r w:rsidRPr="006B629E">
        <w:rPr>
          <w:rFonts w:ascii="Arial" w:hAnsi="Arial" w:cs="Arial"/>
          <w:sz w:val="22"/>
          <w:szCs w:val="22"/>
          <w:lang w:val="en-US" w:eastAsia="en-US"/>
        </w:rPr>
        <w:t>Горскостопанските</w:t>
      </w:r>
      <w:proofErr w:type="spellEnd"/>
      <w:r w:rsidRPr="006B629E">
        <w:rPr>
          <w:rFonts w:ascii="Arial" w:hAnsi="Arial" w:cs="Arial"/>
          <w:sz w:val="22"/>
          <w:szCs w:val="22"/>
          <w:lang w:val="en-US" w:eastAsia="en-US"/>
        </w:rPr>
        <w:t xml:space="preserve"> </w:t>
      </w:r>
      <w:proofErr w:type="spellStart"/>
      <w:r w:rsidRPr="006B629E">
        <w:rPr>
          <w:rFonts w:ascii="Arial" w:hAnsi="Arial" w:cs="Arial"/>
          <w:sz w:val="22"/>
          <w:szCs w:val="22"/>
          <w:lang w:val="en-US" w:eastAsia="en-US"/>
        </w:rPr>
        <w:t>карти</w:t>
      </w:r>
      <w:proofErr w:type="spellEnd"/>
      <w:r w:rsidRPr="006B629E">
        <w:rPr>
          <w:rFonts w:ascii="Arial" w:hAnsi="Arial" w:cs="Arial"/>
          <w:sz w:val="22"/>
          <w:szCs w:val="22"/>
          <w:lang w:val="en-US" w:eastAsia="en-US"/>
        </w:rPr>
        <w:t xml:space="preserve">, </w:t>
      </w:r>
      <w:proofErr w:type="spellStart"/>
      <w:r w:rsidRPr="006B629E">
        <w:rPr>
          <w:rFonts w:ascii="Arial" w:hAnsi="Arial" w:cs="Arial"/>
          <w:sz w:val="22"/>
          <w:szCs w:val="22"/>
          <w:lang w:val="en-US" w:eastAsia="en-US"/>
        </w:rPr>
        <w:t>на</w:t>
      </w:r>
      <w:proofErr w:type="spellEnd"/>
      <w:r w:rsidRPr="006B629E">
        <w:rPr>
          <w:rFonts w:ascii="Arial" w:hAnsi="Arial" w:cs="Arial"/>
          <w:sz w:val="22"/>
          <w:szCs w:val="22"/>
          <w:lang w:val="en-US" w:eastAsia="en-US"/>
        </w:rPr>
        <w:t xml:space="preserve"> </w:t>
      </w:r>
      <w:proofErr w:type="spellStart"/>
      <w:r w:rsidRPr="006B629E">
        <w:rPr>
          <w:rFonts w:ascii="Arial" w:hAnsi="Arial" w:cs="Arial"/>
          <w:sz w:val="22"/>
          <w:szCs w:val="22"/>
          <w:lang w:val="en-US" w:eastAsia="en-US"/>
        </w:rPr>
        <w:t>които</w:t>
      </w:r>
      <w:proofErr w:type="spellEnd"/>
      <w:r w:rsidRPr="006B629E">
        <w:rPr>
          <w:rFonts w:ascii="Arial" w:hAnsi="Arial" w:cs="Arial"/>
          <w:sz w:val="22"/>
          <w:szCs w:val="22"/>
          <w:lang w:val="en-US" w:eastAsia="en-US"/>
        </w:rPr>
        <w:t xml:space="preserve"> е </w:t>
      </w:r>
      <w:proofErr w:type="spellStart"/>
      <w:r w:rsidRPr="006B629E">
        <w:rPr>
          <w:rFonts w:ascii="Arial" w:hAnsi="Arial" w:cs="Arial"/>
          <w:sz w:val="22"/>
          <w:szCs w:val="22"/>
          <w:lang w:val="en-US" w:eastAsia="en-US"/>
        </w:rPr>
        <w:t>изчертан</w:t>
      </w:r>
      <w:proofErr w:type="spellEnd"/>
      <w:r>
        <w:rPr>
          <w:rFonts w:ascii="Arial" w:hAnsi="Arial" w:cs="Arial"/>
          <w:sz w:val="22"/>
          <w:szCs w:val="22"/>
          <w:lang w:eastAsia="en-US"/>
        </w:rPr>
        <w:t>а територията на 1</w:t>
      </w:r>
      <w:r w:rsidRPr="006B629E">
        <w:rPr>
          <w:rFonts w:ascii="Arial" w:hAnsi="Arial" w:cs="Arial"/>
          <w:sz w:val="22"/>
          <w:szCs w:val="22"/>
          <w:lang w:val="en-US" w:eastAsia="en-US"/>
        </w:rPr>
        <w:t xml:space="preserve"> ГСУ "</w:t>
      </w:r>
      <w:proofErr w:type="spellStart"/>
      <w:r w:rsidRPr="006B629E">
        <w:rPr>
          <w:rFonts w:ascii="Arial" w:hAnsi="Arial" w:cs="Arial"/>
          <w:sz w:val="22"/>
          <w:szCs w:val="22"/>
          <w:lang w:eastAsia="en-US"/>
        </w:rPr>
        <w:t>Ветр</w:t>
      </w:r>
      <w:r w:rsidRPr="006B629E">
        <w:rPr>
          <w:rFonts w:ascii="Arial" w:hAnsi="Arial" w:cs="Arial"/>
          <w:sz w:val="22"/>
          <w:szCs w:val="22"/>
          <w:lang w:val="en-US" w:eastAsia="en-US"/>
        </w:rPr>
        <w:t>ино</w:t>
      </w:r>
      <w:proofErr w:type="spellEnd"/>
      <w:r w:rsidRPr="006B629E">
        <w:rPr>
          <w:rFonts w:ascii="Arial" w:hAnsi="Arial" w:cs="Arial"/>
          <w:sz w:val="22"/>
          <w:szCs w:val="22"/>
          <w:lang w:val="en-US" w:eastAsia="en-US"/>
        </w:rPr>
        <w:t xml:space="preserve">" в </w:t>
      </w:r>
      <w:proofErr w:type="spellStart"/>
      <w:r w:rsidRPr="006B629E">
        <w:rPr>
          <w:rFonts w:ascii="Arial" w:hAnsi="Arial" w:cs="Arial"/>
          <w:sz w:val="22"/>
          <w:szCs w:val="22"/>
          <w:lang w:val="en-US" w:eastAsia="en-US"/>
        </w:rPr>
        <w:t>мащаб</w:t>
      </w:r>
      <w:proofErr w:type="spellEnd"/>
      <w:r w:rsidRPr="006B629E">
        <w:rPr>
          <w:rFonts w:ascii="Arial" w:hAnsi="Arial" w:cs="Arial"/>
          <w:sz w:val="22"/>
          <w:szCs w:val="22"/>
          <w:lang w:val="en-US" w:eastAsia="en-US"/>
        </w:rPr>
        <w:t xml:space="preserve"> 1:10000 </w:t>
      </w:r>
      <w:proofErr w:type="spellStart"/>
      <w:r w:rsidRPr="006B629E">
        <w:rPr>
          <w:rFonts w:ascii="Arial" w:hAnsi="Arial" w:cs="Arial"/>
          <w:sz w:val="22"/>
          <w:szCs w:val="22"/>
          <w:lang w:val="en-US" w:eastAsia="en-US"/>
        </w:rPr>
        <w:t>са</w:t>
      </w:r>
      <w:proofErr w:type="spellEnd"/>
      <w:r w:rsidRPr="006B629E">
        <w:rPr>
          <w:rFonts w:ascii="Arial" w:hAnsi="Arial" w:cs="Arial"/>
          <w:sz w:val="22"/>
          <w:szCs w:val="22"/>
          <w:lang w:val="en-US" w:eastAsia="en-US"/>
        </w:rPr>
        <w:t xml:space="preserve"> </w:t>
      </w:r>
      <w:r w:rsidRPr="006B629E">
        <w:rPr>
          <w:rFonts w:ascii="Arial" w:hAnsi="Arial" w:cs="Arial"/>
          <w:sz w:val="22"/>
          <w:szCs w:val="22"/>
          <w:lang w:eastAsia="en-US"/>
        </w:rPr>
        <w:t>20</w:t>
      </w:r>
      <w:r w:rsidRPr="006B629E">
        <w:rPr>
          <w:rFonts w:ascii="Arial" w:hAnsi="Arial" w:cs="Arial"/>
          <w:sz w:val="22"/>
          <w:szCs w:val="22"/>
          <w:lang w:val="en-US" w:eastAsia="en-US"/>
        </w:rPr>
        <w:t xml:space="preserve"> (</w:t>
      </w:r>
      <w:proofErr w:type="spellStart"/>
      <w:r w:rsidRPr="006B629E">
        <w:rPr>
          <w:rFonts w:ascii="Arial" w:hAnsi="Arial" w:cs="Arial"/>
          <w:sz w:val="22"/>
          <w:szCs w:val="22"/>
          <w:lang w:eastAsia="en-US"/>
        </w:rPr>
        <w:t>дв</w:t>
      </w:r>
      <w:r w:rsidRPr="006B629E">
        <w:rPr>
          <w:rFonts w:ascii="Arial" w:hAnsi="Arial" w:cs="Arial"/>
          <w:sz w:val="22"/>
          <w:szCs w:val="22"/>
          <w:lang w:val="en-US" w:eastAsia="en-US"/>
        </w:rPr>
        <w:t>адесет</w:t>
      </w:r>
      <w:proofErr w:type="spellEnd"/>
      <w:r w:rsidRPr="006B629E">
        <w:rPr>
          <w:rFonts w:ascii="Arial" w:hAnsi="Arial" w:cs="Arial"/>
          <w:sz w:val="22"/>
          <w:szCs w:val="22"/>
          <w:lang w:val="en-US" w:eastAsia="en-US"/>
        </w:rPr>
        <w:t xml:space="preserve">) </w:t>
      </w:r>
      <w:proofErr w:type="spellStart"/>
      <w:r w:rsidRPr="006B629E">
        <w:rPr>
          <w:rFonts w:ascii="Arial" w:hAnsi="Arial" w:cs="Arial"/>
          <w:sz w:val="22"/>
          <w:szCs w:val="22"/>
          <w:lang w:val="en-US" w:eastAsia="en-US"/>
        </w:rPr>
        <w:t>броя</w:t>
      </w:r>
      <w:proofErr w:type="spellEnd"/>
      <w:r w:rsidRPr="006B629E">
        <w:rPr>
          <w:rFonts w:ascii="Arial" w:hAnsi="Arial" w:cs="Arial"/>
          <w:sz w:val="22"/>
          <w:szCs w:val="22"/>
          <w:lang w:val="en-US" w:eastAsia="en-US"/>
        </w:rPr>
        <w:t xml:space="preserve"> (№№ 1 –</w:t>
      </w:r>
      <w:r w:rsidRPr="006B629E">
        <w:rPr>
          <w:rFonts w:ascii="Arial" w:hAnsi="Arial" w:cs="Arial"/>
          <w:sz w:val="22"/>
          <w:szCs w:val="22"/>
          <w:lang w:eastAsia="en-US"/>
        </w:rPr>
        <w:t>20</w:t>
      </w:r>
      <w:r w:rsidRPr="006B629E">
        <w:rPr>
          <w:rFonts w:ascii="Arial" w:hAnsi="Arial" w:cs="Arial"/>
          <w:sz w:val="22"/>
          <w:szCs w:val="22"/>
          <w:lang w:val="en-US" w:eastAsia="en-US"/>
        </w:rPr>
        <w:t xml:space="preserve">), а в </w:t>
      </w:r>
      <w:proofErr w:type="spellStart"/>
      <w:r w:rsidRPr="006B629E">
        <w:rPr>
          <w:rFonts w:ascii="Arial" w:hAnsi="Arial" w:cs="Arial"/>
          <w:sz w:val="22"/>
          <w:szCs w:val="22"/>
          <w:lang w:val="en-US" w:eastAsia="en-US"/>
        </w:rPr>
        <w:t>мащаб</w:t>
      </w:r>
      <w:proofErr w:type="spellEnd"/>
      <w:r w:rsidRPr="006B629E">
        <w:rPr>
          <w:rFonts w:ascii="Arial" w:hAnsi="Arial" w:cs="Arial"/>
          <w:sz w:val="22"/>
          <w:szCs w:val="22"/>
          <w:lang w:val="en-US" w:eastAsia="en-US"/>
        </w:rPr>
        <w:t xml:space="preserve"> 1:25000 -  5 </w:t>
      </w:r>
      <w:proofErr w:type="spellStart"/>
      <w:r w:rsidRPr="006B629E">
        <w:rPr>
          <w:rFonts w:ascii="Arial" w:hAnsi="Arial" w:cs="Arial"/>
          <w:sz w:val="22"/>
          <w:szCs w:val="22"/>
          <w:lang w:val="en-US" w:eastAsia="en-US"/>
        </w:rPr>
        <w:t>бр</w:t>
      </w:r>
      <w:r w:rsidRPr="006B629E">
        <w:rPr>
          <w:rFonts w:ascii="Arial" w:hAnsi="Arial" w:cs="Arial"/>
          <w:sz w:val="22"/>
          <w:szCs w:val="22"/>
          <w:lang w:eastAsia="en-US"/>
        </w:rPr>
        <w:t>оя</w:t>
      </w:r>
      <w:proofErr w:type="spellEnd"/>
      <w:r w:rsidRPr="006B629E">
        <w:rPr>
          <w:rFonts w:ascii="Arial" w:hAnsi="Arial" w:cs="Arial"/>
          <w:sz w:val="22"/>
          <w:szCs w:val="22"/>
          <w:lang w:val="en-US" w:eastAsia="en-US"/>
        </w:rPr>
        <w:t xml:space="preserve"> (№ 1-5).</w:t>
      </w:r>
    </w:p>
    <w:p w:rsidR="00E1081A" w:rsidRPr="00711260" w:rsidRDefault="00E1081A" w:rsidP="00E1081A">
      <w:pPr>
        <w:widowControl w:val="0"/>
        <w:autoSpaceDE w:val="0"/>
        <w:autoSpaceDN w:val="0"/>
        <w:adjustRightInd w:val="0"/>
        <w:ind w:right="6"/>
        <w:jc w:val="center"/>
        <w:rPr>
          <w:rFonts w:ascii="Arial" w:hAnsi="Arial" w:cs="Arial"/>
          <w:iCs/>
          <w:color w:val="FF0000"/>
          <w:sz w:val="22"/>
          <w:szCs w:val="22"/>
        </w:rPr>
      </w:pPr>
    </w:p>
    <w:p w:rsidR="00E1081A" w:rsidRPr="009451A3" w:rsidRDefault="00E1081A" w:rsidP="00E1081A">
      <w:pPr>
        <w:pStyle w:val="Heading1"/>
        <w:jc w:val="center"/>
        <w:rPr>
          <w:rFonts w:ascii="Arial" w:hAnsi="Arial" w:cs="Arial"/>
          <w:b w:val="0"/>
          <w:bCs/>
          <w:color w:val="auto"/>
          <w:kern w:val="36"/>
          <w:sz w:val="20"/>
          <w:lang w:val="bg-BG"/>
        </w:rPr>
      </w:pPr>
      <w:proofErr w:type="spellStart"/>
      <w:r w:rsidRPr="009451A3">
        <w:rPr>
          <w:rFonts w:ascii="Arial" w:hAnsi="Arial" w:cs="Arial"/>
          <w:b w:val="0"/>
          <w:bCs/>
          <w:color w:val="auto"/>
          <w:sz w:val="20"/>
        </w:rPr>
        <w:t>Таблица</w:t>
      </w:r>
      <w:proofErr w:type="spellEnd"/>
      <w:r w:rsidRPr="009451A3">
        <w:rPr>
          <w:rFonts w:ascii="Arial" w:hAnsi="Arial" w:cs="Arial"/>
          <w:b w:val="0"/>
          <w:bCs/>
          <w:color w:val="auto"/>
          <w:sz w:val="20"/>
        </w:rPr>
        <w:t xml:space="preserve"> №</w:t>
      </w:r>
      <w:r w:rsidRPr="009451A3">
        <w:rPr>
          <w:rFonts w:ascii="Arial" w:hAnsi="Arial" w:cs="Arial"/>
          <w:b w:val="0"/>
          <w:bCs/>
          <w:color w:val="auto"/>
          <w:sz w:val="20"/>
          <w:lang w:val="bg-BG"/>
        </w:rPr>
        <w:t>35</w:t>
      </w:r>
    </w:p>
    <w:p w:rsidR="00E1081A" w:rsidRPr="009451A3" w:rsidRDefault="00E1081A" w:rsidP="00E1081A">
      <w:pPr>
        <w:pStyle w:val="Heading1"/>
        <w:jc w:val="center"/>
        <w:rPr>
          <w:rFonts w:ascii="Arial" w:hAnsi="Arial" w:cs="Arial"/>
          <w:b w:val="0"/>
          <w:bCs/>
          <w:color w:val="auto"/>
          <w:sz w:val="20"/>
        </w:rPr>
      </w:pPr>
      <w:proofErr w:type="spellStart"/>
      <w:r w:rsidRPr="009451A3">
        <w:rPr>
          <w:rFonts w:ascii="Arial" w:hAnsi="Arial" w:cs="Arial"/>
          <w:b w:val="0"/>
          <w:bCs/>
          <w:color w:val="auto"/>
          <w:sz w:val="20"/>
        </w:rPr>
        <w:t>Разпределение</w:t>
      </w:r>
      <w:proofErr w:type="spellEnd"/>
      <w:r w:rsidRPr="009451A3">
        <w:rPr>
          <w:rFonts w:ascii="Arial" w:hAnsi="Arial" w:cs="Arial"/>
          <w:b w:val="0"/>
          <w:bCs/>
          <w:color w:val="auto"/>
          <w:sz w:val="20"/>
        </w:rPr>
        <w:t xml:space="preserve"> </w:t>
      </w:r>
      <w:proofErr w:type="spellStart"/>
      <w:r w:rsidRPr="009451A3">
        <w:rPr>
          <w:rFonts w:ascii="Arial" w:hAnsi="Arial" w:cs="Arial"/>
          <w:b w:val="0"/>
          <w:bCs/>
          <w:color w:val="auto"/>
          <w:sz w:val="20"/>
        </w:rPr>
        <w:t>на</w:t>
      </w:r>
      <w:proofErr w:type="spellEnd"/>
      <w:r w:rsidRPr="009451A3">
        <w:rPr>
          <w:rFonts w:ascii="Arial" w:hAnsi="Arial" w:cs="Arial"/>
          <w:b w:val="0"/>
          <w:bCs/>
          <w:color w:val="auto"/>
          <w:sz w:val="20"/>
        </w:rPr>
        <w:t xml:space="preserve"> ОБЩАТА ПЛОЩ </w:t>
      </w:r>
      <w:proofErr w:type="spellStart"/>
      <w:r w:rsidRPr="009451A3">
        <w:rPr>
          <w:rFonts w:ascii="Arial" w:hAnsi="Arial" w:cs="Arial"/>
          <w:b w:val="0"/>
          <w:bCs/>
          <w:color w:val="auto"/>
          <w:sz w:val="20"/>
        </w:rPr>
        <w:t>по</w:t>
      </w:r>
      <w:proofErr w:type="spellEnd"/>
      <w:r w:rsidRPr="009451A3">
        <w:rPr>
          <w:rFonts w:ascii="Arial" w:hAnsi="Arial" w:cs="Arial"/>
          <w:b w:val="0"/>
          <w:bCs/>
          <w:color w:val="auto"/>
          <w:sz w:val="20"/>
        </w:rPr>
        <w:t xml:space="preserve"> СОБСТВЕНОСТ и ВИДОВЕ ТЕРИТОРИИ</w:t>
      </w:r>
    </w:p>
    <w:p w:rsidR="00E1081A" w:rsidRPr="00C44A41" w:rsidRDefault="00E1081A" w:rsidP="007B0413">
      <w:pPr>
        <w:spacing w:after="120"/>
        <w:jc w:val="center"/>
        <w:rPr>
          <w:rFonts w:ascii="Arial" w:hAnsi="Arial" w:cs="Arial"/>
          <w:b/>
          <w:bCs/>
          <w:sz w:val="20"/>
          <w:szCs w:val="20"/>
          <w:lang w:eastAsia="en-US"/>
        </w:rPr>
      </w:pPr>
      <w:r w:rsidRPr="00C44A41">
        <w:rPr>
          <w:rFonts w:ascii="Arial" w:hAnsi="Arial" w:cs="Arial"/>
          <w:b/>
          <w:bCs/>
          <w:sz w:val="20"/>
          <w:szCs w:val="20"/>
          <w:lang w:val="en-US"/>
        </w:rPr>
        <w:t>I</w:t>
      </w:r>
      <w:r w:rsidRPr="00C44A41">
        <w:rPr>
          <w:rFonts w:ascii="Arial" w:hAnsi="Arial" w:cs="Arial"/>
          <w:b/>
          <w:bCs/>
          <w:sz w:val="20"/>
          <w:szCs w:val="20"/>
        </w:rPr>
        <w:t xml:space="preserve"> </w:t>
      </w:r>
      <w:r w:rsidRPr="00C44A41">
        <w:rPr>
          <w:rFonts w:ascii="Arial" w:hAnsi="Arial" w:cs="Arial"/>
          <w:b/>
          <w:bCs/>
          <w:sz w:val="20"/>
          <w:szCs w:val="20"/>
          <w:lang w:eastAsia="en-US"/>
        </w:rPr>
        <w:t>ГСУ Ветрино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337"/>
        <w:gridCol w:w="611"/>
        <w:gridCol w:w="511"/>
        <w:gridCol w:w="615"/>
        <w:gridCol w:w="511"/>
        <w:gridCol w:w="611"/>
        <w:gridCol w:w="587"/>
        <w:gridCol w:w="621"/>
        <w:gridCol w:w="656"/>
        <w:gridCol w:w="545"/>
        <w:gridCol w:w="580"/>
        <w:gridCol w:w="545"/>
        <w:gridCol w:w="628"/>
        <w:gridCol w:w="545"/>
        <w:gridCol w:w="511"/>
      </w:tblGrid>
      <w:tr w:rsidR="00E1081A" w:rsidRPr="009451A3" w:rsidTr="007B0413">
        <w:trPr>
          <w:jc w:val="center"/>
        </w:trPr>
        <w:tc>
          <w:tcPr>
            <w:tcW w:w="3586" w:type="dxa"/>
            <w:gridSpan w:val="5"/>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p>
          <w:p w:rsidR="00E1081A" w:rsidRPr="009451A3" w:rsidRDefault="00E1081A" w:rsidP="007B0413">
            <w:pPr>
              <w:jc w:val="center"/>
              <w:rPr>
                <w:rFonts w:ascii="Arial" w:hAnsi="Arial" w:cs="Arial"/>
                <w:b/>
                <w:bCs/>
                <w:color w:val="000000"/>
                <w:sz w:val="18"/>
                <w:szCs w:val="18"/>
              </w:rPr>
            </w:pPr>
            <w:proofErr w:type="spellStart"/>
            <w:r w:rsidRPr="009451A3">
              <w:rPr>
                <w:rFonts w:ascii="Arial" w:hAnsi="Arial" w:cs="Arial"/>
                <w:b/>
                <w:bCs/>
                <w:color w:val="000000"/>
                <w:sz w:val="18"/>
                <w:szCs w:val="18"/>
              </w:rPr>
              <w:t>Oбщо</w:t>
            </w:r>
            <w:proofErr w:type="spellEnd"/>
          </w:p>
        </w:tc>
        <w:tc>
          <w:tcPr>
            <w:tcW w:w="0" w:type="auto"/>
            <w:gridSpan w:val="2"/>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в т.ч. Горски територии</w:t>
            </w:r>
          </w:p>
        </w:tc>
        <w:tc>
          <w:tcPr>
            <w:tcW w:w="0" w:type="auto"/>
            <w:gridSpan w:val="2"/>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в т.ч. Земеделски територии</w:t>
            </w:r>
          </w:p>
        </w:tc>
        <w:tc>
          <w:tcPr>
            <w:tcW w:w="0" w:type="auto"/>
            <w:gridSpan w:val="2"/>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в т.ч. Водни територии</w:t>
            </w:r>
          </w:p>
        </w:tc>
        <w:tc>
          <w:tcPr>
            <w:tcW w:w="0" w:type="auto"/>
            <w:gridSpan w:val="2"/>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в т.ч. Нарушени територии</w:t>
            </w:r>
          </w:p>
        </w:tc>
        <w:tc>
          <w:tcPr>
            <w:tcW w:w="1056" w:type="dxa"/>
            <w:gridSpan w:val="2"/>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в т.ч. Територии за транспорт</w:t>
            </w:r>
          </w:p>
        </w:tc>
      </w:tr>
      <w:tr w:rsidR="00E1081A" w:rsidRPr="009451A3" w:rsidTr="007B0413">
        <w:trPr>
          <w:jc w:val="center"/>
        </w:trPr>
        <w:tc>
          <w:tcPr>
            <w:tcW w:w="1338" w:type="dxa"/>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вид собственост</w:t>
            </w:r>
          </w:p>
        </w:tc>
        <w:tc>
          <w:tcPr>
            <w:tcW w:w="0" w:type="auto"/>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обща площ</w:t>
            </w:r>
            <w:r w:rsidRPr="009451A3">
              <w:rPr>
                <w:rFonts w:ascii="Arial" w:hAnsi="Arial" w:cs="Arial"/>
                <w:b/>
                <w:bCs/>
                <w:color w:val="000000"/>
                <w:sz w:val="18"/>
                <w:szCs w:val="18"/>
              </w:rPr>
              <w:br/>
              <w:t>ха</w:t>
            </w:r>
          </w:p>
        </w:tc>
        <w:tc>
          <w:tcPr>
            <w:tcW w:w="511" w:type="dxa"/>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 xml:space="preserve">в т.ч. </w:t>
            </w:r>
            <w:proofErr w:type="spellStart"/>
            <w:r w:rsidRPr="009451A3">
              <w:rPr>
                <w:rFonts w:ascii="Arial" w:hAnsi="Arial" w:cs="Arial"/>
                <w:b/>
                <w:bCs/>
                <w:color w:val="000000"/>
                <w:sz w:val="18"/>
                <w:szCs w:val="18"/>
              </w:rPr>
              <w:t>залес</w:t>
            </w:r>
            <w:proofErr w:type="spellEnd"/>
            <w:r w:rsidRPr="009451A3">
              <w:rPr>
                <w:rFonts w:ascii="Arial" w:hAnsi="Arial" w:cs="Arial"/>
                <w:b/>
                <w:bCs/>
                <w:color w:val="000000"/>
                <w:sz w:val="18"/>
                <w:szCs w:val="18"/>
              </w:rPr>
              <w:t>. площ</w:t>
            </w:r>
            <w:r w:rsidRPr="009451A3">
              <w:rPr>
                <w:rFonts w:ascii="Arial" w:hAnsi="Arial" w:cs="Arial"/>
                <w:b/>
                <w:bCs/>
                <w:color w:val="000000"/>
                <w:sz w:val="18"/>
                <w:szCs w:val="18"/>
              </w:rPr>
              <w:br/>
              <w:t>ха</w:t>
            </w:r>
          </w:p>
        </w:tc>
        <w:tc>
          <w:tcPr>
            <w:tcW w:w="511" w:type="dxa"/>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обща площ</w:t>
            </w:r>
            <w:r w:rsidRPr="009451A3">
              <w:rPr>
                <w:rFonts w:ascii="Arial" w:hAnsi="Arial" w:cs="Arial"/>
                <w:b/>
                <w:bCs/>
                <w:color w:val="000000"/>
                <w:sz w:val="18"/>
                <w:szCs w:val="18"/>
              </w:rPr>
              <w:br/>
              <w:t>ха</w:t>
            </w:r>
          </w:p>
        </w:tc>
        <w:tc>
          <w:tcPr>
            <w:tcW w:w="587" w:type="dxa"/>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обща площ</w:t>
            </w:r>
            <w:r w:rsidRPr="009451A3">
              <w:rPr>
                <w:rFonts w:ascii="Arial" w:hAnsi="Arial" w:cs="Arial"/>
                <w:b/>
                <w:bCs/>
                <w:color w:val="000000"/>
                <w:sz w:val="18"/>
                <w:szCs w:val="18"/>
              </w:rPr>
              <w:br/>
              <w:t>ха</w:t>
            </w:r>
          </w:p>
        </w:tc>
        <w:tc>
          <w:tcPr>
            <w:tcW w:w="656" w:type="dxa"/>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обща площ</w:t>
            </w:r>
            <w:r w:rsidRPr="009451A3">
              <w:rPr>
                <w:rFonts w:ascii="Arial" w:hAnsi="Arial" w:cs="Arial"/>
                <w:b/>
                <w:bCs/>
                <w:color w:val="000000"/>
                <w:sz w:val="18"/>
                <w:szCs w:val="18"/>
              </w:rPr>
              <w:br/>
              <w:t>ха</w:t>
            </w:r>
          </w:p>
        </w:tc>
        <w:tc>
          <w:tcPr>
            <w:tcW w:w="580" w:type="dxa"/>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обща площ</w:t>
            </w:r>
            <w:r w:rsidRPr="009451A3">
              <w:rPr>
                <w:rFonts w:ascii="Arial" w:hAnsi="Arial" w:cs="Arial"/>
                <w:b/>
                <w:bCs/>
                <w:color w:val="000000"/>
                <w:sz w:val="18"/>
                <w:szCs w:val="18"/>
              </w:rPr>
              <w:br/>
              <w:t>ха</w:t>
            </w:r>
          </w:p>
        </w:tc>
        <w:tc>
          <w:tcPr>
            <w:tcW w:w="627" w:type="dxa"/>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обща площ</w:t>
            </w:r>
            <w:r w:rsidRPr="009451A3">
              <w:rPr>
                <w:rFonts w:ascii="Arial" w:hAnsi="Arial" w:cs="Arial"/>
                <w:b/>
                <w:bCs/>
                <w:color w:val="000000"/>
                <w:sz w:val="18"/>
                <w:szCs w:val="18"/>
              </w:rPr>
              <w:br/>
              <w:t>ха</w:t>
            </w:r>
          </w:p>
        </w:tc>
        <w:tc>
          <w:tcPr>
            <w:tcW w:w="511" w:type="dxa"/>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w:t>
            </w:r>
          </w:p>
        </w:tc>
      </w:tr>
      <w:tr w:rsidR="00E1081A" w:rsidRPr="009451A3" w:rsidTr="007B0413">
        <w:trPr>
          <w:jc w:val="center"/>
        </w:trPr>
        <w:tc>
          <w:tcPr>
            <w:tcW w:w="1338" w:type="dxa"/>
            <w:tcMar>
              <w:top w:w="30" w:type="dxa"/>
              <w:left w:w="30" w:type="dxa"/>
              <w:bottom w:w="30" w:type="dxa"/>
              <w:right w:w="30" w:type="dxa"/>
            </w:tcMar>
            <w:vAlign w:val="center"/>
            <w:hideMark/>
          </w:tcPr>
          <w:p w:rsidR="00E1081A" w:rsidRPr="009451A3" w:rsidRDefault="00E1081A" w:rsidP="007B0413">
            <w:pPr>
              <w:rPr>
                <w:rFonts w:ascii="Arial" w:hAnsi="Arial" w:cs="Arial"/>
                <w:color w:val="000000"/>
                <w:sz w:val="18"/>
                <w:szCs w:val="18"/>
              </w:rPr>
            </w:pPr>
            <w:r w:rsidRPr="009451A3">
              <w:rPr>
                <w:rFonts w:ascii="Arial" w:hAnsi="Arial" w:cs="Arial"/>
                <w:color w:val="000000"/>
                <w:sz w:val="18"/>
                <w:szCs w:val="18"/>
              </w:rPr>
              <w:t xml:space="preserve">Държавна </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8407,8</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84,4</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7631,8</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83,8</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8090,8</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96,2</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316,0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20,3</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0,9</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100,0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0,1</w:t>
            </w:r>
          </w:p>
        </w:tc>
        <w:tc>
          <w:tcPr>
            <w:tcW w:w="511" w:type="dxa"/>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11,1</w:t>
            </w:r>
          </w:p>
        </w:tc>
      </w:tr>
      <w:tr w:rsidR="00E1081A" w:rsidRPr="009451A3" w:rsidTr="007B0413">
        <w:trPr>
          <w:jc w:val="center"/>
        </w:trPr>
        <w:tc>
          <w:tcPr>
            <w:tcW w:w="1338" w:type="dxa"/>
            <w:tcMar>
              <w:top w:w="30" w:type="dxa"/>
              <w:left w:w="30" w:type="dxa"/>
              <w:bottom w:w="30" w:type="dxa"/>
              <w:right w:w="30" w:type="dxa"/>
            </w:tcMar>
            <w:vAlign w:val="center"/>
          </w:tcPr>
          <w:p w:rsidR="00E1081A" w:rsidRPr="009451A3" w:rsidRDefault="00E1081A" w:rsidP="007B0413">
            <w:pPr>
              <w:rPr>
                <w:rFonts w:ascii="Arial" w:hAnsi="Arial" w:cs="Arial"/>
                <w:color w:val="000000"/>
                <w:sz w:val="18"/>
                <w:szCs w:val="18"/>
              </w:rPr>
            </w:pPr>
            <w:r w:rsidRPr="009451A3">
              <w:rPr>
                <w:rFonts w:ascii="Arial" w:hAnsi="Arial" w:cs="Arial"/>
                <w:color w:val="000000"/>
                <w:sz w:val="18"/>
                <w:szCs w:val="18"/>
              </w:rPr>
              <w:t xml:space="preserve">Държавна публична </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272,4</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2,7</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203,0</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2,2</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246,6</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2,9</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25,3</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1,6</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0,5</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38,4</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511" w:type="dxa"/>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r>
      <w:tr w:rsidR="00E1081A" w:rsidRPr="009451A3" w:rsidTr="007B0413">
        <w:trPr>
          <w:jc w:val="center"/>
        </w:trPr>
        <w:tc>
          <w:tcPr>
            <w:tcW w:w="1338" w:type="dxa"/>
            <w:tcMar>
              <w:top w:w="30" w:type="dxa"/>
              <w:left w:w="30" w:type="dxa"/>
              <w:bottom w:w="30" w:type="dxa"/>
              <w:right w:w="30" w:type="dxa"/>
            </w:tcMar>
            <w:vAlign w:val="center"/>
            <w:hideMark/>
          </w:tcPr>
          <w:p w:rsidR="00E1081A" w:rsidRPr="009451A3" w:rsidRDefault="00E1081A" w:rsidP="007B0413">
            <w:pPr>
              <w:rPr>
                <w:rFonts w:ascii="Arial" w:hAnsi="Arial" w:cs="Arial"/>
                <w:color w:val="000000"/>
                <w:sz w:val="18"/>
                <w:szCs w:val="18"/>
              </w:rPr>
            </w:pPr>
            <w:r w:rsidRPr="009451A3">
              <w:rPr>
                <w:rFonts w:ascii="Arial" w:hAnsi="Arial" w:cs="Arial"/>
                <w:color w:val="000000"/>
                <w:sz w:val="18"/>
                <w:szCs w:val="18"/>
              </w:rPr>
              <w:t xml:space="preserve">Общинска </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691,1</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6,9</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690,1</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7,6</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5,7</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0,1</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685,1</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44,2</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0,3</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23,1</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511" w:type="dxa"/>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r>
      <w:tr w:rsidR="00E1081A" w:rsidRPr="009451A3" w:rsidTr="007B0413">
        <w:trPr>
          <w:jc w:val="center"/>
        </w:trPr>
        <w:tc>
          <w:tcPr>
            <w:tcW w:w="1338" w:type="dxa"/>
            <w:tcMar>
              <w:top w:w="30" w:type="dxa"/>
              <w:left w:w="30" w:type="dxa"/>
              <w:bottom w:w="30" w:type="dxa"/>
              <w:right w:w="30" w:type="dxa"/>
            </w:tcMar>
            <w:vAlign w:val="center"/>
          </w:tcPr>
          <w:p w:rsidR="00E1081A" w:rsidRPr="009451A3" w:rsidRDefault="00E1081A" w:rsidP="007B0413">
            <w:pPr>
              <w:rPr>
                <w:rFonts w:ascii="Arial" w:hAnsi="Arial" w:cs="Arial"/>
                <w:color w:val="000000"/>
                <w:sz w:val="18"/>
                <w:szCs w:val="18"/>
              </w:rPr>
            </w:pPr>
            <w:r w:rsidRPr="009451A3">
              <w:rPr>
                <w:rFonts w:ascii="Arial" w:hAnsi="Arial" w:cs="Arial"/>
                <w:color w:val="000000"/>
                <w:sz w:val="18"/>
                <w:szCs w:val="18"/>
              </w:rPr>
              <w:t xml:space="preserve">Общинска публична </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166,4</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1,7</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166,4</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1,8</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6,4</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0,1</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158,7</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10,2</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0,5</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38,5</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0,8</w:t>
            </w:r>
          </w:p>
        </w:tc>
        <w:tc>
          <w:tcPr>
            <w:tcW w:w="511" w:type="dxa"/>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88,9</w:t>
            </w:r>
          </w:p>
        </w:tc>
      </w:tr>
      <w:tr w:rsidR="00E1081A" w:rsidRPr="009451A3" w:rsidTr="007B0413">
        <w:trPr>
          <w:jc w:val="center"/>
        </w:trPr>
        <w:tc>
          <w:tcPr>
            <w:tcW w:w="1338" w:type="dxa"/>
            <w:tcMar>
              <w:top w:w="30" w:type="dxa"/>
              <w:left w:w="30" w:type="dxa"/>
              <w:bottom w:w="30" w:type="dxa"/>
              <w:right w:w="30" w:type="dxa"/>
            </w:tcMar>
            <w:vAlign w:val="center"/>
            <w:hideMark/>
          </w:tcPr>
          <w:p w:rsidR="00E1081A" w:rsidRPr="009451A3" w:rsidRDefault="00E1081A" w:rsidP="007B0413">
            <w:pPr>
              <w:rPr>
                <w:rFonts w:ascii="Arial" w:hAnsi="Arial" w:cs="Arial"/>
                <w:color w:val="000000"/>
                <w:sz w:val="18"/>
                <w:szCs w:val="18"/>
              </w:rPr>
            </w:pPr>
            <w:r w:rsidRPr="009451A3">
              <w:rPr>
                <w:rFonts w:ascii="Arial" w:hAnsi="Arial" w:cs="Arial"/>
                <w:color w:val="000000"/>
                <w:sz w:val="18"/>
                <w:szCs w:val="18"/>
              </w:rPr>
              <w:t>Частна</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289,7</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2,9</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286,6</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3,1</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35,7</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0,4</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254,0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16,4</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511" w:type="dxa"/>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r>
      <w:tr w:rsidR="00E1081A" w:rsidRPr="009451A3" w:rsidTr="007B0413">
        <w:trPr>
          <w:jc w:val="center"/>
        </w:trPr>
        <w:tc>
          <w:tcPr>
            <w:tcW w:w="1338" w:type="dxa"/>
            <w:tcMar>
              <w:top w:w="30" w:type="dxa"/>
              <w:left w:w="30" w:type="dxa"/>
              <w:bottom w:w="30" w:type="dxa"/>
              <w:right w:w="30" w:type="dxa"/>
            </w:tcMar>
            <w:vAlign w:val="center"/>
            <w:hideMark/>
          </w:tcPr>
          <w:p w:rsidR="00E1081A" w:rsidRPr="009451A3" w:rsidRDefault="00E1081A" w:rsidP="007B0413">
            <w:pPr>
              <w:rPr>
                <w:rFonts w:ascii="Arial" w:hAnsi="Arial" w:cs="Arial"/>
                <w:color w:val="000000"/>
                <w:sz w:val="18"/>
                <w:szCs w:val="18"/>
              </w:rPr>
            </w:pPr>
            <w:r w:rsidRPr="009451A3">
              <w:rPr>
                <w:rFonts w:ascii="Arial" w:hAnsi="Arial" w:cs="Arial"/>
                <w:color w:val="000000"/>
                <w:sz w:val="18"/>
                <w:szCs w:val="18"/>
              </w:rPr>
              <w:t>Съсобственост</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6,5</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0,1</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6,5</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0,1</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6,5</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0,4</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511" w:type="dxa"/>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r>
      <w:tr w:rsidR="00E1081A" w:rsidRPr="009451A3" w:rsidTr="007B0413">
        <w:trPr>
          <w:jc w:val="center"/>
        </w:trPr>
        <w:tc>
          <w:tcPr>
            <w:tcW w:w="1338" w:type="dxa"/>
            <w:tcMar>
              <w:top w:w="30" w:type="dxa"/>
              <w:left w:w="30" w:type="dxa"/>
              <w:bottom w:w="30" w:type="dxa"/>
              <w:right w:w="30" w:type="dxa"/>
            </w:tcMar>
            <w:vAlign w:val="center"/>
            <w:hideMark/>
          </w:tcPr>
          <w:p w:rsidR="00E1081A" w:rsidRPr="009451A3" w:rsidRDefault="00E1081A" w:rsidP="007B0413">
            <w:pPr>
              <w:rPr>
                <w:rFonts w:ascii="Arial" w:hAnsi="Arial" w:cs="Arial"/>
                <w:color w:val="000000"/>
                <w:sz w:val="18"/>
                <w:szCs w:val="18"/>
              </w:rPr>
            </w:pPr>
            <w:r w:rsidRPr="009451A3">
              <w:rPr>
                <w:rFonts w:ascii="Arial" w:hAnsi="Arial" w:cs="Arial"/>
                <w:color w:val="000000"/>
                <w:sz w:val="18"/>
                <w:szCs w:val="18"/>
              </w:rPr>
              <w:t>Врем.стоп. от общината</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23,0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0,2</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23,0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0,3</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23,0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1,5</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511" w:type="dxa"/>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r>
      <w:tr w:rsidR="00E1081A" w:rsidRPr="009451A3" w:rsidTr="007B0413">
        <w:trPr>
          <w:jc w:val="center"/>
        </w:trPr>
        <w:tc>
          <w:tcPr>
            <w:tcW w:w="1338" w:type="dxa"/>
            <w:tcMar>
              <w:top w:w="30" w:type="dxa"/>
              <w:left w:w="30" w:type="dxa"/>
              <w:bottom w:w="30" w:type="dxa"/>
              <w:right w:w="30" w:type="dxa"/>
            </w:tcMar>
            <w:vAlign w:val="center"/>
            <w:hideMark/>
          </w:tcPr>
          <w:p w:rsidR="00E1081A" w:rsidRPr="009451A3" w:rsidRDefault="00E1081A" w:rsidP="007B0413">
            <w:pPr>
              <w:rPr>
                <w:rFonts w:ascii="Arial" w:hAnsi="Arial" w:cs="Arial"/>
                <w:color w:val="000000"/>
                <w:sz w:val="18"/>
                <w:szCs w:val="18"/>
              </w:rPr>
            </w:pPr>
            <w:r w:rsidRPr="009451A3">
              <w:rPr>
                <w:rFonts w:ascii="Arial" w:hAnsi="Arial" w:cs="Arial"/>
                <w:color w:val="000000"/>
                <w:sz w:val="18"/>
                <w:szCs w:val="18"/>
              </w:rPr>
              <w:t xml:space="preserve">Религиозна </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0,8</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0,5</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0,3</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0,5</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511" w:type="dxa"/>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r>
      <w:tr w:rsidR="00E1081A" w:rsidRPr="009451A3" w:rsidTr="007B0413">
        <w:trPr>
          <w:jc w:val="center"/>
        </w:trPr>
        <w:tc>
          <w:tcPr>
            <w:tcW w:w="1338" w:type="dxa"/>
            <w:tcMar>
              <w:top w:w="30" w:type="dxa"/>
              <w:left w:w="30" w:type="dxa"/>
              <w:bottom w:w="30" w:type="dxa"/>
              <w:right w:w="30" w:type="dxa"/>
            </w:tcMar>
            <w:vAlign w:val="center"/>
            <w:hideMark/>
          </w:tcPr>
          <w:p w:rsidR="00E1081A" w:rsidRPr="009451A3" w:rsidRDefault="00E1081A" w:rsidP="007B0413">
            <w:pPr>
              <w:rPr>
                <w:rFonts w:ascii="Arial" w:hAnsi="Arial" w:cs="Arial"/>
                <w:color w:val="000000"/>
                <w:sz w:val="18"/>
                <w:szCs w:val="18"/>
              </w:rPr>
            </w:pPr>
            <w:r w:rsidRPr="009451A3">
              <w:rPr>
                <w:rFonts w:ascii="Arial" w:hAnsi="Arial" w:cs="Arial"/>
                <w:color w:val="000000"/>
                <w:sz w:val="18"/>
                <w:szCs w:val="18"/>
              </w:rPr>
              <w:t>Юридически лица</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106,2</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1,1</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104,2</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1,1</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22,0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0,3</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84,2</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5,4</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c>
          <w:tcPr>
            <w:tcW w:w="511" w:type="dxa"/>
            <w:tcMar>
              <w:top w:w="30" w:type="dxa"/>
              <w:left w:w="30" w:type="dxa"/>
              <w:bottom w:w="30" w:type="dxa"/>
              <w:right w:w="30" w:type="dxa"/>
            </w:tcMar>
            <w:vAlign w:val="center"/>
          </w:tcPr>
          <w:p w:rsidR="00E1081A" w:rsidRPr="009451A3" w:rsidRDefault="00E1081A" w:rsidP="007B0413">
            <w:pPr>
              <w:jc w:val="right"/>
              <w:rPr>
                <w:rFonts w:ascii="Arial" w:hAnsi="Arial" w:cs="Arial"/>
                <w:color w:val="000000"/>
                <w:sz w:val="18"/>
                <w:szCs w:val="18"/>
              </w:rPr>
            </w:pPr>
            <w:r w:rsidRPr="009451A3">
              <w:rPr>
                <w:rFonts w:ascii="Arial" w:hAnsi="Arial" w:cs="Arial"/>
                <w:color w:val="000000"/>
                <w:sz w:val="18"/>
                <w:szCs w:val="18"/>
              </w:rPr>
              <w:t>-</w:t>
            </w:r>
          </w:p>
        </w:tc>
      </w:tr>
      <w:tr w:rsidR="00E1081A" w:rsidRPr="009451A3" w:rsidTr="007B0413">
        <w:trPr>
          <w:jc w:val="center"/>
        </w:trPr>
        <w:tc>
          <w:tcPr>
            <w:tcW w:w="1338" w:type="dxa"/>
            <w:tcMar>
              <w:top w:w="30" w:type="dxa"/>
              <w:left w:w="30" w:type="dxa"/>
              <w:bottom w:w="30" w:type="dxa"/>
              <w:right w:w="30" w:type="dxa"/>
            </w:tcMar>
            <w:vAlign w:val="center"/>
            <w:hideMark/>
          </w:tcPr>
          <w:p w:rsidR="00E1081A" w:rsidRPr="009451A3" w:rsidRDefault="00E1081A" w:rsidP="007B0413">
            <w:pPr>
              <w:jc w:val="center"/>
              <w:rPr>
                <w:rFonts w:ascii="Arial" w:hAnsi="Arial" w:cs="Arial"/>
                <w:b/>
                <w:bCs/>
                <w:color w:val="000000"/>
                <w:sz w:val="18"/>
                <w:szCs w:val="18"/>
              </w:rPr>
            </w:pPr>
            <w:r w:rsidRPr="009451A3">
              <w:rPr>
                <w:rFonts w:ascii="Arial" w:hAnsi="Arial" w:cs="Arial"/>
                <w:b/>
                <w:bCs/>
                <w:color w:val="000000"/>
                <w:sz w:val="18"/>
                <w:szCs w:val="18"/>
              </w:rPr>
              <w:t>Всичко</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9963,9</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9112,1</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8407,5</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1553,3</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1,3</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0,9</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0,9</w:t>
            </w:r>
          </w:p>
        </w:tc>
        <w:tc>
          <w:tcPr>
            <w:tcW w:w="511" w:type="dxa"/>
            <w:tcMar>
              <w:top w:w="30" w:type="dxa"/>
              <w:left w:w="30" w:type="dxa"/>
              <w:bottom w:w="30" w:type="dxa"/>
              <w:right w:w="30" w:type="dxa"/>
            </w:tcMar>
            <w:vAlign w:val="center"/>
            <w:hideMark/>
          </w:tcPr>
          <w:p w:rsidR="00E1081A" w:rsidRPr="009451A3" w:rsidRDefault="00E1081A" w:rsidP="007B0413">
            <w:pPr>
              <w:jc w:val="right"/>
              <w:rPr>
                <w:rFonts w:ascii="Arial" w:hAnsi="Arial" w:cs="Arial"/>
                <w:b/>
                <w:bCs/>
                <w:color w:val="000000"/>
                <w:sz w:val="18"/>
                <w:szCs w:val="18"/>
              </w:rPr>
            </w:pPr>
            <w:r w:rsidRPr="009451A3">
              <w:rPr>
                <w:rFonts w:ascii="Arial" w:hAnsi="Arial" w:cs="Arial"/>
                <w:b/>
                <w:bCs/>
                <w:color w:val="000000"/>
                <w:sz w:val="18"/>
                <w:szCs w:val="18"/>
              </w:rPr>
              <w:t>100,0</w:t>
            </w:r>
          </w:p>
        </w:tc>
      </w:tr>
    </w:tbl>
    <w:p w:rsidR="00E1081A" w:rsidRPr="00C44A41" w:rsidRDefault="00E1081A" w:rsidP="00E1081A">
      <w:pPr>
        <w:autoSpaceDE w:val="0"/>
        <w:autoSpaceDN w:val="0"/>
        <w:adjustRightInd w:val="0"/>
        <w:spacing w:before="206" w:line="226" w:lineRule="exact"/>
        <w:ind w:left="605"/>
        <w:jc w:val="both"/>
        <w:rPr>
          <w:rFonts w:ascii="Arial" w:hAnsi="Arial" w:cs="Arial"/>
          <w:b/>
          <w:iCs/>
          <w:sz w:val="22"/>
          <w:szCs w:val="22"/>
        </w:rPr>
      </w:pPr>
      <w:r w:rsidRPr="00C44A41">
        <w:rPr>
          <w:rFonts w:ascii="Arial" w:hAnsi="Arial" w:cs="Arial"/>
          <w:b/>
          <w:bCs/>
          <w:i/>
          <w:sz w:val="22"/>
          <w:szCs w:val="22"/>
        </w:rPr>
        <w:t xml:space="preserve">2.2. </w:t>
      </w:r>
      <w:r w:rsidRPr="00C44A41">
        <w:rPr>
          <w:rFonts w:ascii="Arial" w:hAnsi="Arial" w:cs="Arial"/>
          <w:b/>
          <w:bCs/>
          <w:sz w:val="22"/>
          <w:szCs w:val="22"/>
          <w:lang w:val="en-US"/>
        </w:rPr>
        <w:t>II</w:t>
      </w:r>
      <w:r w:rsidRPr="00C44A41">
        <w:rPr>
          <w:rFonts w:ascii="Arial" w:hAnsi="Arial" w:cs="Arial"/>
          <w:b/>
          <w:bCs/>
          <w:i/>
          <w:sz w:val="22"/>
          <w:szCs w:val="22"/>
          <w:lang w:val="en-US"/>
        </w:rPr>
        <w:t xml:space="preserve"> </w:t>
      </w:r>
      <w:r w:rsidRPr="00C44A41">
        <w:rPr>
          <w:rFonts w:ascii="Arial" w:hAnsi="Arial" w:cs="Arial"/>
          <w:b/>
          <w:iCs/>
          <w:sz w:val="22"/>
          <w:szCs w:val="22"/>
        </w:rPr>
        <w:t>ГСУ „Провадия”</w:t>
      </w:r>
    </w:p>
    <w:p w:rsidR="00E1081A" w:rsidRPr="00C44A41" w:rsidRDefault="00E1081A" w:rsidP="00E1081A">
      <w:pPr>
        <w:autoSpaceDE w:val="0"/>
        <w:autoSpaceDN w:val="0"/>
        <w:adjustRightInd w:val="0"/>
        <w:spacing w:before="5"/>
        <w:ind w:firstLine="581"/>
        <w:jc w:val="both"/>
        <w:rPr>
          <w:rFonts w:ascii="Arial" w:hAnsi="Arial" w:cs="Arial"/>
          <w:sz w:val="22"/>
          <w:szCs w:val="22"/>
        </w:rPr>
      </w:pPr>
    </w:p>
    <w:p w:rsidR="00E1081A" w:rsidRPr="00C44A41" w:rsidRDefault="00E1081A" w:rsidP="00E1081A">
      <w:pPr>
        <w:autoSpaceDE w:val="0"/>
        <w:autoSpaceDN w:val="0"/>
        <w:adjustRightInd w:val="0"/>
        <w:spacing w:before="5"/>
        <w:ind w:firstLine="581"/>
        <w:jc w:val="both"/>
        <w:rPr>
          <w:rFonts w:ascii="Arial" w:hAnsi="Arial" w:cs="Arial"/>
          <w:iCs/>
          <w:sz w:val="22"/>
          <w:szCs w:val="22"/>
        </w:rPr>
      </w:pPr>
      <w:r w:rsidRPr="00C44A41">
        <w:rPr>
          <w:rFonts w:ascii="Arial" w:hAnsi="Arial" w:cs="Arial"/>
          <w:sz w:val="22"/>
          <w:szCs w:val="22"/>
        </w:rPr>
        <w:tab/>
        <w:t xml:space="preserve">ГСУ „Провадия” заема южната и югозападната част на стопанството. </w:t>
      </w:r>
      <w:r w:rsidRPr="00C44A41">
        <w:rPr>
          <w:rFonts w:ascii="Arial" w:hAnsi="Arial" w:cs="Arial"/>
          <w:iCs/>
          <w:sz w:val="22"/>
          <w:szCs w:val="22"/>
        </w:rPr>
        <w:t>Седалището на участъка е в гр. Провадия в административната сграда на стопанството.</w:t>
      </w:r>
    </w:p>
    <w:p w:rsidR="00E1081A" w:rsidRPr="00C44A41" w:rsidRDefault="00E1081A" w:rsidP="00E1081A">
      <w:pPr>
        <w:ind w:firstLine="709"/>
        <w:jc w:val="both"/>
        <w:rPr>
          <w:rFonts w:ascii="Arial" w:hAnsi="Arial"/>
          <w:szCs w:val="20"/>
          <w:lang w:eastAsia="en-US"/>
        </w:rPr>
      </w:pPr>
      <w:r w:rsidRPr="00C44A41">
        <w:rPr>
          <w:rFonts w:ascii="Arial" w:hAnsi="Arial" w:cs="Arial"/>
          <w:sz w:val="22"/>
          <w:szCs w:val="22"/>
          <w:lang w:eastAsia="en-US"/>
        </w:rPr>
        <w:t>Територията на участъка попада в границите на част от община Провадия.</w:t>
      </w:r>
    </w:p>
    <w:p w:rsidR="00E1081A" w:rsidRPr="00F050CF" w:rsidRDefault="00E1081A" w:rsidP="00E1081A">
      <w:pPr>
        <w:autoSpaceDE w:val="0"/>
        <w:autoSpaceDN w:val="0"/>
        <w:adjustRightInd w:val="0"/>
        <w:spacing w:line="226" w:lineRule="exact"/>
        <w:ind w:firstLine="571"/>
        <w:jc w:val="both"/>
        <w:rPr>
          <w:rFonts w:ascii="Arial" w:hAnsi="Arial" w:cs="Arial"/>
          <w:sz w:val="22"/>
          <w:szCs w:val="22"/>
          <w:lang w:eastAsia="en-US"/>
        </w:rPr>
      </w:pPr>
      <w:r w:rsidRPr="00C44A41">
        <w:rPr>
          <w:rFonts w:ascii="Arial" w:hAnsi="Arial" w:cs="Arial"/>
          <w:sz w:val="22"/>
          <w:szCs w:val="22"/>
        </w:rPr>
        <w:t>Общата площ е 4503,9 ха, от която залесената е 4</w:t>
      </w:r>
      <w:r w:rsidRPr="00C44A41">
        <w:rPr>
          <w:rFonts w:ascii="Arial" w:hAnsi="Arial" w:cs="Arial"/>
          <w:sz w:val="22"/>
          <w:szCs w:val="22"/>
          <w:lang w:val="en-US"/>
        </w:rPr>
        <w:t>3</w:t>
      </w:r>
      <w:r w:rsidRPr="00C44A41">
        <w:rPr>
          <w:rFonts w:ascii="Arial" w:hAnsi="Arial" w:cs="Arial"/>
          <w:sz w:val="22"/>
          <w:szCs w:val="22"/>
        </w:rPr>
        <w:t xml:space="preserve">86,8 ха и незалесена – 117,1 ха.. Общия дървесен запас </w:t>
      </w:r>
      <w:r w:rsidRPr="00C44A41">
        <w:rPr>
          <w:rFonts w:ascii="Arial" w:hAnsi="Arial" w:cs="Arial"/>
          <w:iCs/>
          <w:sz w:val="22"/>
          <w:szCs w:val="22"/>
        </w:rPr>
        <w:t>(без клони)</w:t>
      </w:r>
      <w:r w:rsidRPr="00C44A41">
        <w:rPr>
          <w:rFonts w:ascii="Arial" w:hAnsi="Arial" w:cs="Arial"/>
          <w:iCs/>
          <w:sz w:val="22"/>
          <w:szCs w:val="22"/>
          <w:lang w:val="en-US"/>
        </w:rPr>
        <w:t xml:space="preserve"> </w:t>
      </w:r>
      <w:r w:rsidRPr="00C44A41">
        <w:rPr>
          <w:rFonts w:ascii="Arial" w:hAnsi="Arial" w:cs="Arial"/>
          <w:sz w:val="22"/>
          <w:szCs w:val="22"/>
        </w:rPr>
        <w:t>е 4</w:t>
      </w:r>
      <w:r w:rsidRPr="00C44A41">
        <w:rPr>
          <w:rFonts w:ascii="Arial" w:hAnsi="Arial" w:cs="Arial"/>
          <w:sz w:val="22"/>
          <w:szCs w:val="22"/>
          <w:lang w:val="en-US"/>
        </w:rPr>
        <w:t>57</w:t>
      </w:r>
      <w:r>
        <w:rPr>
          <w:rFonts w:ascii="Arial" w:hAnsi="Arial" w:cs="Arial"/>
          <w:sz w:val="22"/>
          <w:szCs w:val="22"/>
        </w:rPr>
        <w:t>820</w:t>
      </w:r>
      <w:r w:rsidRPr="00C44A41">
        <w:rPr>
          <w:rFonts w:ascii="Arial" w:hAnsi="Arial" w:cs="Arial"/>
          <w:sz w:val="22"/>
          <w:szCs w:val="22"/>
        </w:rPr>
        <w:t xml:space="preserve"> куб. м, а на </w:t>
      </w:r>
      <w:proofErr w:type="spellStart"/>
      <w:r w:rsidRPr="00C44A41">
        <w:rPr>
          <w:rFonts w:ascii="Arial" w:hAnsi="Arial" w:cs="Arial"/>
          <w:sz w:val="22"/>
          <w:szCs w:val="22"/>
        </w:rPr>
        <w:t>надлесните</w:t>
      </w:r>
      <w:proofErr w:type="spellEnd"/>
      <w:r w:rsidRPr="00C44A41">
        <w:rPr>
          <w:rFonts w:ascii="Arial" w:hAnsi="Arial" w:cs="Arial"/>
          <w:sz w:val="22"/>
          <w:szCs w:val="22"/>
        </w:rPr>
        <w:t xml:space="preserve"> дървета </w:t>
      </w:r>
      <w:r>
        <w:rPr>
          <w:rFonts w:ascii="Arial" w:hAnsi="Arial" w:cs="Arial"/>
          <w:sz w:val="22"/>
          <w:szCs w:val="22"/>
        </w:rPr>
        <w:t>6465</w:t>
      </w:r>
      <w:r w:rsidRPr="00C44A41">
        <w:rPr>
          <w:rFonts w:ascii="Arial" w:hAnsi="Arial" w:cs="Arial"/>
          <w:sz w:val="22"/>
          <w:szCs w:val="22"/>
        </w:rPr>
        <w:t xml:space="preserve"> куб.м. </w:t>
      </w:r>
      <w:r w:rsidRPr="00F050CF">
        <w:rPr>
          <w:rFonts w:ascii="Arial" w:hAnsi="Arial" w:cs="Arial"/>
          <w:sz w:val="22"/>
          <w:szCs w:val="22"/>
          <w:lang w:eastAsia="en-US"/>
        </w:rPr>
        <w:t xml:space="preserve">Средният запас на 1 ха е </w:t>
      </w:r>
      <w:r>
        <w:rPr>
          <w:rFonts w:ascii="Arial" w:hAnsi="Arial" w:cs="Arial"/>
          <w:sz w:val="22"/>
          <w:szCs w:val="22"/>
        </w:rPr>
        <w:t>104</w:t>
      </w:r>
      <w:r w:rsidRPr="00F050CF">
        <w:rPr>
          <w:rFonts w:ascii="Arial" w:hAnsi="Arial" w:cs="Arial"/>
          <w:sz w:val="22"/>
          <w:szCs w:val="22"/>
          <w:lang w:eastAsia="en-US"/>
        </w:rPr>
        <w:t xml:space="preserve"> куб.м. </w:t>
      </w:r>
      <w:r>
        <w:rPr>
          <w:rFonts w:ascii="Arial" w:hAnsi="Arial" w:cs="Arial"/>
          <w:sz w:val="22"/>
          <w:szCs w:val="22"/>
          <w:lang w:eastAsia="en-US"/>
        </w:rPr>
        <w:t>Средната възраст – 51 години. Общият среден прираст -9585 куб.м и на 1 хектар 2,18 куб.м/ха</w:t>
      </w:r>
    </w:p>
    <w:p w:rsidR="00E1081A" w:rsidRPr="00F050CF" w:rsidRDefault="00E1081A" w:rsidP="00E1081A">
      <w:pPr>
        <w:autoSpaceDE w:val="0"/>
        <w:autoSpaceDN w:val="0"/>
        <w:adjustRightInd w:val="0"/>
        <w:spacing w:line="226" w:lineRule="exact"/>
        <w:ind w:firstLine="571"/>
        <w:jc w:val="both"/>
        <w:rPr>
          <w:rFonts w:ascii="Arial" w:hAnsi="Arial" w:cs="Arial"/>
          <w:sz w:val="22"/>
          <w:szCs w:val="22"/>
          <w:lang w:eastAsia="en-US"/>
        </w:rPr>
      </w:pPr>
      <w:r w:rsidRPr="00E60470">
        <w:rPr>
          <w:rFonts w:ascii="Arial" w:hAnsi="Arial" w:cs="Arial"/>
          <w:b/>
          <w:bCs/>
          <w:i/>
          <w:sz w:val="22"/>
          <w:szCs w:val="22"/>
        </w:rPr>
        <w:t>Държавни горски територии</w:t>
      </w:r>
      <w:r>
        <w:rPr>
          <w:rFonts w:ascii="Arial" w:hAnsi="Arial" w:cs="Arial"/>
          <w:iCs/>
          <w:sz w:val="22"/>
          <w:szCs w:val="22"/>
        </w:rPr>
        <w:t xml:space="preserve"> – обща площ – 4058,9 ха,</w:t>
      </w:r>
      <w:r w:rsidRPr="00F050CF">
        <w:rPr>
          <w:rFonts w:ascii="Arial" w:hAnsi="Arial" w:cs="Arial"/>
          <w:iCs/>
          <w:sz w:val="22"/>
          <w:szCs w:val="22"/>
        </w:rPr>
        <w:t xml:space="preserve"> залесена </w:t>
      </w:r>
      <w:r>
        <w:rPr>
          <w:rFonts w:ascii="Arial" w:hAnsi="Arial" w:cs="Arial"/>
          <w:iCs/>
          <w:sz w:val="22"/>
          <w:szCs w:val="22"/>
        </w:rPr>
        <w:t>3942,4</w:t>
      </w:r>
      <w:r w:rsidRPr="00F050CF">
        <w:rPr>
          <w:rFonts w:ascii="Arial" w:hAnsi="Arial" w:cs="Arial"/>
          <w:iCs/>
          <w:sz w:val="22"/>
          <w:szCs w:val="22"/>
          <w:lang w:val="en-US"/>
        </w:rPr>
        <w:t xml:space="preserve"> </w:t>
      </w:r>
      <w:r w:rsidRPr="00F050CF">
        <w:rPr>
          <w:rFonts w:ascii="Arial" w:hAnsi="Arial" w:cs="Arial"/>
          <w:iCs/>
          <w:sz w:val="22"/>
          <w:szCs w:val="22"/>
        </w:rPr>
        <w:t xml:space="preserve">ха и </w:t>
      </w:r>
      <w:r w:rsidRPr="00F050CF">
        <w:rPr>
          <w:rFonts w:ascii="Arial" w:hAnsi="Arial" w:cs="Arial"/>
          <w:sz w:val="22"/>
          <w:szCs w:val="22"/>
        </w:rPr>
        <w:t>незалесена</w:t>
      </w:r>
      <w:r w:rsidRPr="00F050CF">
        <w:rPr>
          <w:rFonts w:ascii="Arial" w:hAnsi="Arial" w:cs="Arial"/>
          <w:iCs/>
          <w:sz w:val="22"/>
          <w:szCs w:val="22"/>
        </w:rPr>
        <w:t xml:space="preserve"> </w:t>
      </w:r>
      <w:r>
        <w:rPr>
          <w:rFonts w:ascii="Arial" w:hAnsi="Arial" w:cs="Arial"/>
          <w:iCs/>
          <w:sz w:val="22"/>
          <w:szCs w:val="22"/>
        </w:rPr>
        <w:t>116,5</w:t>
      </w:r>
      <w:r w:rsidRPr="00F050CF">
        <w:rPr>
          <w:rFonts w:ascii="Arial" w:hAnsi="Arial" w:cs="Arial"/>
          <w:iCs/>
          <w:sz w:val="22"/>
          <w:szCs w:val="22"/>
        </w:rPr>
        <w:t xml:space="preserve"> ха. Запасът на основните насаждения (без клони) е </w:t>
      </w:r>
      <w:r>
        <w:rPr>
          <w:rFonts w:ascii="Arial" w:hAnsi="Arial" w:cs="Arial"/>
          <w:iCs/>
          <w:sz w:val="22"/>
          <w:szCs w:val="22"/>
        </w:rPr>
        <w:t>420150</w:t>
      </w:r>
      <w:r w:rsidRPr="00F050CF">
        <w:rPr>
          <w:rFonts w:ascii="Arial" w:hAnsi="Arial" w:cs="Arial"/>
          <w:iCs/>
          <w:sz w:val="22"/>
          <w:szCs w:val="22"/>
        </w:rPr>
        <w:t xml:space="preserve"> куб</w:t>
      </w:r>
      <w:r>
        <w:rPr>
          <w:rFonts w:ascii="Arial" w:hAnsi="Arial" w:cs="Arial"/>
          <w:iCs/>
          <w:sz w:val="22"/>
          <w:szCs w:val="22"/>
        </w:rPr>
        <w:t>.</w:t>
      </w:r>
      <w:r w:rsidRPr="00F050CF">
        <w:rPr>
          <w:rFonts w:ascii="Arial" w:hAnsi="Arial" w:cs="Arial"/>
          <w:iCs/>
          <w:sz w:val="22"/>
          <w:szCs w:val="22"/>
        </w:rPr>
        <w:t>м.</w:t>
      </w:r>
      <w:r>
        <w:rPr>
          <w:rFonts w:ascii="Arial" w:hAnsi="Arial" w:cs="Arial"/>
          <w:iCs/>
          <w:sz w:val="22"/>
          <w:szCs w:val="22"/>
        </w:rPr>
        <w:t xml:space="preserve">, а на </w:t>
      </w:r>
      <w:proofErr w:type="spellStart"/>
      <w:r>
        <w:rPr>
          <w:rFonts w:ascii="Arial" w:hAnsi="Arial" w:cs="Arial"/>
          <w:iCs/>
          <w:sz w:val="22"/>
          <w:szCs w:val="22"/>
        </w:rPr>
        <w:t>надлесните</w:t>
      </w:r>
      <w:proofErr w:type="spellEnd"/>
      <w:r>
        <w:rPr>
          <w:rFonts w:ascii="Arial" w:hAnsi="Arial" w:cs="Arial"/>
          <w:iCs/>
          <w:sz w:val="22"/>
          <w:szCs w:val="22"/>
        </w:rPr>
        <w:t xml:space="preserve"> дървета – 6465 куб.м.</w:t>
      </w:r>
      <w:r w:rsidRPr="00F050CF">
        <w:rPr>
          <w:rFonts w:ascii="Arial" w:hAnsi="Arial" w:cs="Arial"/>
          <w:iCs/>
          <w:sz w:val="22"/>
          <w:szCs w:val="22"/>
        </w:rPr>
        <w:t xml:space="preserve"> </w:t>
      </w:r>
      <w:r w:rsidRPr="00F050CF">
        <w:rPr>
          <w:rFonts w:ascii="Arial" w:hAnsi="Arial" w:cs="Arial"/>
          <w:sz w:val="22"/>
          <w:szCs w:val="22"/>
          <w:lang w:eastAsia="en-US"/>
        </w:rPr>
        <w:t xml:space="preserve">Средният запас на 1 ха е </w:t>
      </w:r>
      <w:r>
        <w:rPr>
          <w:rFonts w:ascii="Arial" w:hAnsi="Arial" w:cs="Arial"/>
          <w:sz w:val="22"/>
          <w:szCs w:val="22"/>
        </w:rPr>
        <w:t>107</w:t>
      </w:r>
      <w:r w:rsidRPr="00F050CF">
        <w:rPr>
          <w:rFonts w:ascii="Arial" w:hAnsi="Arial" w:cs="Arial"/>
          <w:sz w:val="22"/>
          <w:szCs w:val="22"/>
          <w:lang w:eastAsia="en-US"/>
        </w:rPr>
        <w:t xml:space="preserve"> куб.м. </w:t>
      </w:r>
      <w:r>
        <w:rPr>
          <w:rFonts w:ascii="Arial" w:hAnsi="Arial" w:cs="Arial"/>
          <w:sz w:val="22"/>
          <w:szCs w:val="22"/>
          <w:lang w:eastAsia="en-US"/>
        </w:rPr>
        <w:t>Средната възраст – 26 години. Общият среден прираст -8684 куб.м и на 1 хектар 2,20 куб.м/ха</w:t>
      </w:r>
    </w:p>
    <w:p w:rsidR="00E1081A" w:rsidRPr="00C44A41" w:rsidRDefault="00E1081A" w:rsidP="00E1081A">
      <w:pPr>
        <w:ind w:firstLine="709"/>
        <w:jc w:val="both"/>
        <w:rPr>
          <w:rFonts w:ascii="Arial" w:hAnsi="Arial" w:cs="Arial"/>
          <w:sz w:val="22"/>
          <w:szCs w:val="22"/>
        </w:rPr>
      </w:pPr>
      <w:r w:rsidRPr="00C44A41">
        <w:rPr>
          <w:rFonts w:ascii="Arial" w:hAnsi="Arial" w:cs="Arial"/>
          <w:sz w:val="22"/>
          <w:szCs w:val="22"/>
        </w:rPr>
        <w:t>В участъка са включени 71 отдела с</w:t>
      </w:r>
      <w:r w:rsidRPr="00C44A41">
        <w:rPr>
          <w:rFonts w:ascii="Arial" w:hAnsi="Arial" w:cs="Arial"/>
          <w:iCs/>
          <w:sz w:val="22"/>
          <w:szCs w:val="22"/>
        </w:rPr>
        <w:t xml:space="preserve"> №№</w:t>
      </w:r>
      <w:r w:rsidRPr="00C44A41">
        <w:rPr>
          <w:rFonts w:ascii="Arial" w:hAnsi="Arial" w:cs="Arial"/>
          <w:sz w:val="22"/>
          <w:szCs w:val="22"/>
        </w:rPr>
        <w:t xml:space="preserve"> 152 - 222 включително. </w:t>
      </w:r>
    </w:p>
    <w:p w:rsidR="00E1081A" w:rsidRPr="00C44A41" w:rsidRDefault="00E1081A" w:rsidP="00E1081A">
      <w:pPr>
        <w:ind w:firstLine="709"/>
        <w:jc w:val="both"/>
        <w:rPr>
          <w:rFonts w:ascii="Arial" w:hAnsi="Arial" w:cs="Arial"/>
          <w:sz w:val="22"/>
          <w:szCs w:val="22"/>
          <w:lang w:eastAsia="en-US"/>
        </w:rPr>
      </w:pPr>
      <w:r w:rsidRPr="00C44A41">
        <w:rPr>
          <w:rFonts w:ascii="Arial" w:hAnsi="Arial" w:cs="Arial"/>
          <w:sz w:val="22"/>
          <w:szCs w:val="22"/>
          <w:lang w:eastAsia="en-US"/>
        </w:rPr>
        <w:t xml:space="preserve">На територията на участъка горските територии, които са държавна собственост са с най-голям процент – 90.8% от общата площ. Горите в ДПФ са 92,8 ха или 2,1% от общата площ на участъка. Горските територии недържавна собственост – 0.7% от площта на участъка и горите върху земеделски земи възлизат на 8,9% от общата площ. </w:t>
      </w:r>
    </w:p>
    <w:p w:rsidR="00E1081A" w:rsidRPr="00C44A41" w:rsidRDefault="00E1081A" w:rsidP="00E1081A">
      <w:pPr>
        <w:autoSpaceDE w:val="0"/>
        <w:autoSpaceDN w:val="0"/>
        <w:adjustRightInd w:val="0"/>
        <w:ind w:firstLine="605"/>
        <w:jc w:val="both"/>
        <w:rPr>
          <w:rFonts w:ascii="Arial" w:hAnsi="Arial"/>
          <w:lang w:eastAsia="en-US"/>
        </w:rPr>
      </w:pPr>
      <w:r w:rsidRPr="00C44A41">
        <w:rPr>
          <w:rFonts w:ascii="Arial" w:hAnsi="Arial" w:cs="Arial"/>
          <w:sz w:val="22"/>
          <w:szCs w:val="22"/>
          <w:lang w:eastAsia="en-US"/>
        </w:rPr>
        <w:tab/>
        <w:t>Основните дървесни видове за участъка са цер,</w:t>
      </w:r>
      <w:r w:rsidRPr="00C44A41">
        <w:rPr>
          <w:rFonts w:ascii="Arial" w:hAnsi="Arial" w:cs="Arial"/>
          <w:sz w:val="22"/>
          <w:szCs w:val="22"/>
          <w:lang w:val="en-US" w:eastAsia="en-US"/>
        </w:rPr>
        <w:t xml:space="preserve"> </w:t>
      </w:r>
      <w:proofErr w:type="spellStart"/>
      <w:r w:rsidRPr="00C44A41">
        <w:rPr>
          <w:rFonts w:ascii="Arial" w:hAnsi="Arial" w:cs="Arial"/>
          <w:sz w:val="22"/>
          <w:szCs w:val="22"/>
          <w:lang w:eastAsia="en-US"/>
        </w:rPr>
        <w:t>благун</w:t>
      </w:r>
      <w:proofErr w:type="spellEnd"/>
      <w:r w:rsidRPr="00C44A41">
        <w:rPr>
          <w:rFonts w:ascii="Arial" w:hAnsi="Arial" w:cs="Arial"/>
          <w:sz w:val="22"/>
          <w:szCs w:val="22"/>
          <w:lang w:val="en-US" w:eastAsia="en-US"/>
        </w:rPr>
        <w:t xml:space="preserve">, </w:t>
      </w:r>
      <w:r w:rsidRPr="00C44A41">
        <w:rPr>
          <w:rFonts w:ascii="Arial" w:hAnsi="Arial" w:cs="Arial"/>
          <w:sz w:val="22"/>
          <w:szCs w:val="22"/>
          <w:lang w:eastAsia="en-US"/>
        </w:rPr>
        <w:t xml:space="preserve">акация,  </w:t>
      </w:r>
      <w:proofErr w:type="spellStart"/>
      <w:r w:rsidRPr="00C44A41">
        <w:rPr>
          <w:rFonts w:ascii="Arial" w:hAnsi="Arial" w:cs="Arial"/>
          <w:sz w:val="22"/>
          <w:szCs w:val="22"/>
          <w:lang w:eastAsia="en-US"/>
        </w:rPr>
        <w:t>сребролистна</w:t>
      </w:r>
      <w:proofErr w:type="spellEnd"/>
      <w:r w:rsidRPr="00C44A41">
        <w:rPr>
          <w:rFonts w:ascii="Arial" w:hAnsi="Arial" w:cs="Arial"/>
          <w:sz w:val="22"/>
          <w:szCs w:val="22"/>
          <w:lang w:eastAsia="en-US"/>
        </w:rPr>
        <w:t xml:space="preserve"> липа, келяв габър, габър и др. Създадените култури са предимно от цер, акация, черен бор, </w:t>
      </w:r>
      <w:proofErr w:type="spellStart"/>
      <w:r w:rsidRPr="00C44A41">
        <w:rPr>
          <w:rFonts w:ascii="Arial" w:hAnsi="Arial" w:cs="Arial"/>
          <w:sz w:val="22"/>
          <w:szCs w:val="22"/>
          <w:lang w:eastAsia="en-US"/>
        </w:rPr>
        <w:t>сребролистна</w:t>
      </w:r>
      <w:proofErr w:type="spellEnd"/>
      <w:r w:rsidRPr="00C44A41">
        <w:rPr>
          <w:rFonts w:ascii="Arial" w:hAnsi="Arial" w:cs="Arial"/>
          <w:sz w:val="22"/>
          <w:szCs w:val="22"/>
          <w:lang w:eastAsia="en-US"/>
        </w:rPr>
        <w:t xml:space="preserve"> липа, червен дъб и други. </w:t>
      </w:r>
    </w:p>
    <w:p w:rsidR="007B0413" w:rsidRDefault="007B0413" w:rsidP="00E1081A">
      <w:pPr>
        <w:ind w:firstLine="720"/>
        <w:jc w:val="both"/>
        <w:rPr>
          <w:rFonts w:ascii="Arial" w:hAnsi="Arial" w:cs="Arial"/>
          <w:sz w:val="22"/>
          <w:szCs w:val="22"/>
          <w:lang w:val="en-US" w:eastAsia="en-US"/>
        </w:rPr>
      </w:pPr>
    </w:p>
    <w:p w:rsidR="00E1081A" w:rsidRPr="00C44A41" w:rsidRDefault="00E1081A" w:rsidP="00E1081A">
      <w:pPr>
        <w:ind w:firstLine="720"/>
        <w:jc w:val="both"/>
        <w:rPr>
          <w:rFonts w:ascii="Arial" w:hAnsi="Arial" w:cs="Arial"/>
          <w:sz w:val="22"/>
          <w:szCs w:val="22"/>
          <w:lang w:eastAsia="en-US"/>
        </w:rPr>
      </w:pPr>
      <w:r w:rsidRPr="00C44A41">
        <w:rPr>
          <w:rFonts w:ascii="Arial" w:hAnsi="Arial" w:cs="Arial"/>
          <w:sz w:val="22"/>
          <w:szCs w:val="22"/>
          <w:lang w:eastAsia="en-US"/>
        </w:rPr>
        <w:lastRenderedPageBreak/>
        <w:t xml:space="preserve">Държавните горските територии са със защитни и специални функции. </w:t>
      </w:r>
    </w:p>
    <w:p w:rsidR="00E1081A" w:rsidRPr="00C44A41" w:rsidRDefault="00E1081A" w:rsidP="00E1081A">
      <w:pPr>
        <w:ind w:firstLine="720"/>
        <w:jc w:val="both"/>
        <w:rPr>
          <w:rFonts w:ascii="Arial" w:hAnsi="Arial" w:cs="Arial"/>
          <w:sz w:val="22"/>
          <w:szCs w:val="22"/>
          <w:lang w:eastAsia="en-US"/>
        </w:rPr>
      </w:pPr>
      <w:r w:rsidRPr="00C44A41">
        <w:rPr>
          <w:rFonts w:ascii="Arial" w:hAnsi="Arial" w:cs="Arial"/>
          <w:sz w:val="22"/>
          <w:szCs w:val="22"/>
          <w:lang w:eastAsia="en-US"/>
        </w:rPr>
        <w:t>Тук са  разположени части от две Защитени зони по НАТУРА 2000:</w:t>
      </w:r>
    </w:p>
    <w:p w:rsidR="00E1081A" w:rsidRPr="00C44A41" w:rsidRDefault="00E1081A" w:rsidP="00E1081A">
      <w:pPr>
        <w:numPr>
          <w:ilvl w:val="0"/>
          <w:numId w:val="4"/>
        </w:numPr>
        <w:jc w:val="both"/>
        <w:rPr>
          <w:rFonts w:ascii="Arial" w:hAnsi="Arial" w:cs="Arial"/>
          <w:sz w:val="22"/>
          <w:szCs w:val="22"/>
          <w:lang w:val="ru-RU" w:eastAsia="en-US"/>
        </w:rPr>
      </w:pPr>
      <w:r w:rsidRPr="00C44A41">
        <w:rPr>
          <w:rFonts w:ascii="Arial" w:hAnsi="Arial" w:cs="Arial"/>
          <w:sz w:val="22"/>
          <w:szCs w:val="22"/>
          <w:lang w:val="ru-RU" w:eastAsia="en-US"/>
        </w:rPr>
        <w:t>Защитена зона BG0000104 „</w:t>
      </w:r>
      <w:r w:rsidRPr="00C44A41">
        <w:rPr>
          <w:rFonts w:ascii="Arial" w:hAnsi="Arial" w:cs="Arial"/>
          <w:sz w:val="22"/>
          <w:szCs w:val="22"/>
          <w:lang w:eastAsia="en-US"/>
        </w:rPr>
        <w:t>Провадийско</w:t>
      </w:r>
      <w:r w:rsidRPr="00C44A41">
        <w:rPr>
          <w:rFonts w:ascii="Arial" w:hAnsi="Arial" w:cs="Arial"/>
          <w:sz w:val="22"/>
          <w:szCs w:val="22"/>
          <w:lang w:val="ru-RU" w:eastAsia="en-US"/>
        </w:rPr>
        <w:t xml:space="preserve">  - Роякско плато” – за местообитанията</w:t>
      </w:r>
      <w:r w:rsidRPr="00C44A41">
        <w:rPr>
          <w:rFonts w:ascii="Arial" w:hAnsi="Arial" w:cs="Arial"/>
          <w:sz w:val="22"/>
          <w:szCs w:val="22"/>
          <w:lang w:val="en-US" w:eastAsia="en-US"/>
        </w:rPr>
        <w:t>.</w:t>
      </w:r>
    </w:p>
    <w:p w:rsidR="00E1081A" w:rsidRPr="00C44A41" w:rsidRDefault="00E1081A" w:rsidP="00E1081A">
      <w:pPr>
        <w:numPr>
          <w:ilvl w:val="0"/>
          <w:numId w:val="4"/>
        </w:numPr>
        <w:jc w:val="both"/>
        <w:rPr>
          <w:rFonts w:ascii="Arial" w:hAnsi="Arial" w:cs="Arial"/>
          <w:sz w:val="22"/>
          <w:szCs w:val="22"/>
          <w:lang w:val="ru-RU" w:eastAsia="en-US"/>
        </w:rPr>
      </w:pPr>
      <w:r w:rsidRPr="00C44A41">
        <w:rPr>
          <w:rFonts w:ascii="Arial" w:hAnsi="Arial" w:cs="Arial"/>
          <w:sz w:val="22"/>
          <w:szCs w:val="22"/>
          <w:lang w:val="ru-RU" w:eastAsia="en-US"/>
        </w:rPr>
        <w:t>Защитена зона BG0002038 „</w:t>
      </w:r>
      <w:r w:rsidRPr="00C44A41">
        <w:rPr>
          <w:rFonts w:ascii="Arial" w:hAnsi="Arial" w:cs="Arial"/>
          <w:sz w:val="22"/>
          <w:szCs w:val="22"/>
          <w:lang w:eastAsia="en-US"/>
        </w:rPr>
        <w:t>Провадийско</w:t>
      </w:r>
      <w:r w:rsidRPr="00C44A41">
        <w:rPr>
          <w:rFonts w:ascii="Arial" w:hAnsi="Arial" w:cs="Arial"/>
          <w:sz w:val="22"/>
          <w:szCs w:val="22"/>
          <w:lang w:val="ru-RU" w:eastAsia="en-US"/>
        </w:rPr>
        <w:t xml:space="preserve">  - Роякско плато” – за птиците</w:t>
      </w:r>
      <w:r w:rsidRPr="00C44A41">
        <w:rPr>
          <w:rFonts w:ascii="Arial" w:hAnsi="Arial" w:cs="Arial"/>
          <w:sz w:val="22"/>
          <w:szCs w:val="22"/>
          <w:lang w:val="en-US" w:eastAsia="en-US"/>
        </w:rPr>
        <w:t>.</w:t>
      </w:r>
    </w:p>
    <w:p w:rsidR="00E1081A" w:rsidRPr="00C44A41" w:rsidRDefault="00E1081A" w:rsidP="00E1081A">
      <w:pPr>
        <w:autoSpaceDE w:val="0"/>
        <w:autoSpaceDN w:val="0"/>
        <w:adjustRightInd w:val="0"/>
        <w:ind w:firstLine="571"/>
        <w:jc w:val="both"/>
        <w:rPr>
          <w:rFonts w:ascii="Arial" w:hAnsi="Arial" w:cs="Arial"/>
          <w:sz w:val="22"/>
          <w:szCs w:val="22"/>
        </w:rPr>
      </w:pPr>
      <w:r w:rsidRPr="00C44A41">
        <w:rPr>
          <w:rFonts w:ascii="Arial" w:hAnsi="Arial" w:cs="Arial"/>
          <w:sz w:val="22"/>
          <w:szCs w:val="22"/>
        </w:rPr>
        <w:t>Горскостопанските карти в мащаб 1:10000, отнасящи се за ГСУ „Провадия” са 5 броя (№№ 21 - 25), а в мащаб 1:25000 - 1 бр. (№ 6).</w:t>
      </w:r>
    </w:p>
    <w:p w:rsidR="00E1081A" w:rsidRPr="0061075D" w:rsidRDefault="00E1081A" w:rsidP="00E1081A">
      <w:pPr>
        <w:autoSpaceDE w:val="0"/>
        <w:autoSpaceDN w:val="0"/>
        <w:adjustRightInd w:val="0"/>
        <w:ind w:firstLine="571"/>
        <w:jc w:val="both"/>
        <w:rPr>
          <w:rFonts w:ascii="Arial" w:hAnsi="Arial" w:cs="Arial"/>
          <w:color w:val="FF0000"/>
          <w:sz w:val="8"/>
          <w:szCs w:val="8"/>
        </w:rPr>
      </w:pPr>
    </w:p>
    <w:p w:rsidR="00E1081A" w:rsidRPr="009451A3" w:rsidRDefault="00E1081A" w:rsidP="00E1081A">
      <w:pPr>
        <w:pStyle w:val="Heading1"/>
        <w:jc w:val="center"/>
        <w:rPr>
          <w:rFonts w:ascii="Arial" w:hAnsi="Arial" w:cs="Arial"/>
          <w:b w:val="0"/>
          <w:bCs/>
          <w:color w:val="auto"/>
          <w:kern w:val="36"/>
          <w:sz w:val="20"/>
          <w:lang w:val="bg-BG"/>
        </w:rPr>
      </w:pPr>
      <w:proofErr w:type="spellStart"/>
      <w:r w:rsidRPr="009451A3">
        <w:rPr>
          <w:rFonts w:ascii="Arial" w:hAnsi="Arial" w:cs="Arial"/>
          <w:b w:val="0"/>
          <w:bCs/>
          <w:color w:val="auto"/>
          <w:sz w:val="20"/>
        </w:rPr>
        <w:t>Таблица</w:t>
      </w:r>
      <w:proofErr w:type="spellEnd"/>
      <w:r w:rsidRPr="009451A3">
        <w:rPr>
          <w:rFonts w:ascii="Arial" w:hAnsi="Arial" w:cs="Arial"/>
          <w:b w:val="0"/>
          <w:bCs/>
          <w:color w:val="auto"/>
          <w:sz w:val="20"/>
        </w:rPr>
        <w:t xml:space="preserve"> №</w:t>
      </w:r>
      <w:r w:rsidRPr="009451A3">
        <w:rPr>
          <w:rFonts w:ascii="Arial" w:hAnsi="Arial" w:cs="Arial"/>
          <w:b w:val="0"/>
          <w:bCs/>
          <w:color w:val="auto"/>
          <w:sz w:val="20"/>
          <w:lang w:val="bg-BG"/>
        </w:rPr>
        <w:t>3</w:t>
      </w:r>
      <w:r>
        <w:rPr>
          <w:rFonts w:ascii="Arial" w:hAnsi="Arial" w:cs="Arial"/>
          <w:b w:val="0"/>
          <w:bCs/>
          <w:color w:val="auto"/>
          <w:sz w:val="20"/>
          <w:lang w:val="bg-BG"/>
        </w:rPr>
        <w:t>6</w:t>
      </w:r>
    </w:p>
    <w:p w:rsidR="00E1081A" w:rsidRPr="009451A3" w:rsidRDefault="00E1081A" w:rsidP="00E1081A">
      <w:pPr>
        <w:pStyle w:val="Heading1"/>
        <w:jc w:val="center"/>
        <w:rPr>
          <w:rFonts w:ascii="Arial" w:hAnsi="Arial" w:cs="Arial"/>
          <w:b w:val="0"/>
          <w:bCs/>
          <w:color w:val="auto"/>
          <w:sz w:val="20"/>
        </w:rPr>
      </w:pPr>
      <w:proofErr w:type="spellStart"/>
      <w:r w:rsidRPr="009451A3">
        <w:rPr>
          <w:rFonts w:ascii="Arial" w:hAnsi="Arial" w:cs="Arial"/>
          <w:b w:val="0"/>
          <w:bCs/>
          <w:color w:val="auto"/>
          <w:sz w:val="20"/>
        </w:rPr>
        <w:t>Разпределение</w:t>
      </w:r>
      <w:proofErr w:type="spellEnd"/>
      <w:r w:rsidRPr="009451A3">
        <w:rPr>
          <w:rFonts w:ascii="Arial" w:hAnsi="Arial" w:cs="Arial"/>
          <w:b w:val="0"/>
          <w:bCs/>
          <w:color w:val="auto"/>
          <w:sz w:val="20"/>
        </w:rPr>
        <w:t xml:space="preserve"> </w:t>
      </w:r>
      <w:proofErr w:type="spellStart"/>
      <w:r w:rsidRPr="009451A3">
        <w:rPr>
          <w:rFonts w:ascii="Arial" w:hAnsi="Arial" w:cs="Arial"/>
          <w:b w:val="0"/>
          <w:bCs/>
          <w:color w:val="auto"/>
          <w:sz w:val="20"/>
        </w:rPr>
        <w:t>на</w:t>
      </w:r>
      <w:proofErr w:type="spellEnd"/>
      <w:r w:rsidRPr="009451A3">
        <w:rPr>
          <w:rFonts w:ascii="Arial" w:hAnsi="Arial" w:cs="Arial"/>
          <w:b w:val="0"/>
          <w:bCs/>
          <w:color w:val="auto"/>
          <w:sz w:val="20"/>
        </w:rPr>
        <w:t xml:space="preserve"> ОБЩАТА ПЛОЩ </w:t>
      </w:r>
      <w:proofErr w:type="spellStart"/>
      <w:r w:rsidRPr="009451A3">
        <w:rPr>
          <w:rFonts w:ascii="Arial" w:hAnsi="Arial" w:cs="Arial"/>
          <w:b w:val="0"/>
          <w:bCs/>
          <w:color w:val="auto"/>
          <w:sz w:val="20"/>
        </w:rPr>
        <w:t>по</w:t>
      </w:r>
      <w:proofErr w:type="spellEnd"/>
      <w:r w:rsidRPr="009451A3">
        <w:rPr>
          <w:rFonts w:ascii="Arial" w:hAnsi="Arial" w:cs="Arial"/>
          <w:b w:val="0"/>
          <w:bCs/>
          <w:color w:val="auto"/>
          <w:sz w:val="20"/>
        </w:rPr>
        <w:t xml:space="preserve"> СОБСТВЕНОСТ и ВИДОВЕ ТЕРИТОРИИ</w:t>
      </w:r>
    </w:p>
    <w:p w:rsidR="00E1081A" w:rsidRPr="00C44A41" w:rsidRDefault="00E1081A" w:rsidP="00E1081A">
      <w:pPr>
        <w:jc w:val="center"/>
        <w:rPr>
          <w:rFonts w:ascii="Arial" w:hAnsi="Arial" w:cs="Arial"/>
          <w:b/>
          <w:bCs/>
          <w:sz w:val="20"/>
          <w:szCs w:val="20"/>
          <w:lang w:eastAsia="en-US"/>
        </w:rPr>
      </w:pPr>
      <w:r w:rsidRPr="00C44A41">
        <w:rPr>
          <w:rFonts w:ascii="Arial" w:hAnsi="Arial" w:cs="Arial"/>
          <w:b/>
          <w:bCs/>
          <w:sz w:val="20"/>
          <w:szCs w:val="20"/>
          <w:lang w:val="en-US"/>
        </w:rPr>
        <w:t>II</w:t>
      </w:r>
      <w:r w:rsidRPr="00C44A41">
        <w:rPr>
          <w:rFonts w:ascii="Arial" w:hAnsi="Arial" w:cs="Arial"/>
          <w:b/>
          <w:bCs/>
          <w:sz w:val="20"/>
          <w:szCs w:val="20"/>
        </w:rPr>
        <w:t xml:space="preserve"> </w:t>
      </w:r>
      <w:r w:rsidRPr="00C44A41">
        <w:rPr>
          <w:rFonts w:ascii="Arial" w:hAnsi="Arial" w:cs="Arial"/>
          <w:b/>
          <w:bCs/>
          <w:sz w:val="20"/>
          <w:szCs w:val="20"/>
          <w:lang w:eastAsia="en-US"/>
        </w:rPr>
        <w:t>ГСУ Провадия</w:t>
      </w:r>
    </w:p>
    <w:p w:rsidR="00E1081A" w:rsidRPr="009451A3" w:rsidRDefault="00E1081A" w:rsidP="00E1081A">
      <w:pPr>
        <w:jc w:val="center"/>
        <w:rPr>
          <w:b/>
          <w:bCs/>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404"/>
        <w:gridCol w:w="652"/>
        <w:gridCol w:w="600"/>
        <w:gridCol w:w="708"/>
        <w:gridCol w:w="600"/>
        <w:gridCol w:w="657"/>
        <w:gridCol w:w="1054"/>
        <w:gridCol w:w="641"/>
        <w:gridCol w:w="1494"/>
        <w:gridCol w:w="596"/>
        <w:gridCol w:w="1008"/>
      </w:tblGrid>
      <w:tr w:rsidR="00E1081A" w:rsidTr="007B0413">
        <w:tc>
          <w:tcPr>
            <w:tcW w:w="0" w:type="auto"/>
            <w:gridSpan w:val="5"/>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proofErr w:type="spellStart"/>
            <w:r>
              <w:rPr>
                <w:rFonts w:ascii="Arial" w:hAnsi="Arial" w:cs="Arial"/>
                <w:b/>
                <w:bCs/>
                <w:color w:val="000000"/>
                <w:sz w:val="18"/>
                <w:szCs w:val="18"/>
              </w:rPr>
              <w:t>Oбщо</w:t>
            </w:r>
            <w:proofErr w:type="spellEnd"/>
          </w:p>
        </w:tc>
        <w:tc>
          <w:tcPr>
            <w:tcW w:w="0" w:type="auto"/>
            <w:gridSpan w:val="2"/>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в т.ч. Горски територии</w:t>
            </w:r>
          </w:p>
        </w:tc>
        <w:tc>
          <w:tcPr>
            <w:tcW w:w="0" w:type="auto"/>
            <w:gridSpan w:val="2"/>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в т.ч. Земеделски територии</w:t>
            </w:r>
          </w:p>
        </w:tc>
        <w:tc>
          <w:tcPr>
            <w:tcW w:w="0" w:type="auto"/>
            <w:gridSpan w:val="2"/>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в т.ч. Водни територии</w:t>
            </w:r>
          </w:p>
        </w:tc>
      </w:tr>
      <w:tr w:rsidR="00E1081A" w:rsidTr="007B0413">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вид собственост</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600" w:type="dxa"/>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 xml:space="preserve">в т.ч. </w:t>
            </w:r>
            <w:proofErr w:type="spellStart"/>
            <w:r>
              <w:rPr>
                <w:rFonts w:ascii="Arial" w:hAnsi="Arial" w:cs="Arial"/>
                <w:b/>
                <w:bCs/>
                <w:color w:val="000000"/>
                <w:sz w:val="18"/>
                <w:szCs w:val="18"/>
              </w:rPr>
              <w:t>залес</w:t>
            </w:r>
            <w:proofErr w:type="spellEnd"/>
            <w:r>
              <w:rPr>
                <w:rFonts w:ascii="Arial" w:hAnsi="Arial" w:cs="Arial"/>
                <w:b/>
                <w:bCs/>
                <w:color w:val="000000"/>
                <w:sz w:val="18"/>
                <w:szCs w:val="18"/>
              </w:rPr>
              <w:t>. площ</w:t>
            </w:r>
            <w:r>
              <w:rPr>
                <w:rFonts w:ascii="Arial" w:hAnsi="Arial" w:cs="Arial"/>
                <w:b/>
                <w:bCs/>
                <w:color w:val="000000"/>
                <w:sz w:val="18"/>
                <w:szCs w:val="18"/>
              </w:rPr>
              <w:br/>
              <w:t>ха</w:t>
            </w:r>
          </w:p>
        </w:tc>
        <w:tc>
          <w:tcPr>
            <w:tcW w:w="600" w:type="dxa"/>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1005" w:type="dxa"/>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1408" w:type="dxa"/>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963" w:type="dxa"/>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w:t>
            </w:r>
          </w:p>
        </w:tc>
      </w:tr>
      <w:tr w:rsidR="00E1081A" w:rsidTr="007B0413">
        <w:tc>
          <w:tcPr>
            <w:tcW w:w="0" w:type="auto"/>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Държавна </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3311,8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73,6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3210,6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73,1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3219,5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78,7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92,3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Tr="007B0413">
        <w:tc>
          <w:tcPr>
            <w:tcW w:w="0" w:type="auto"/>
            <w:tcMar>
              <w:top w:w="30" w:type="dxa"/>
              <w:left w:w="30" w:type="dxa"/>
              <w:bottom w:w="30" w:type="dxa"/>
              <w:right w:w="30" w:type="dxa"/>
            </w:tcMar>
            <w:vAlign w:val="center"/>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Държавна публична </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840,4</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18,7</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825,1</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18,8</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839,4</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20,5</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5,9</w:t>
            </w:r>
          </w:p>
        </w:tc>
      </w:tr>
      <w:tr w:rsidR="00E1081A" w:rsidTr="007B0413">
        <w:tc>
          <w:tcPr>
            <w:tcW w:w="0" w:type="auto"/>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Общинска </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118,2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118,2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110,2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27,3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94,1</w:t>
            </w:r>
          </w:p>
        </w:tc>
      </w:tr>
      <w:tr w:rsidR="00E1081A" w:rsidTr="007B0413">
        <w:tc>
          <w:tcPr>
            <w:tcW w:w="0" w:type="auto"/>
            <w:tcMar>
              <w:top w:w="30" w:type="dxa"/>
              <w:left w:w="30" w:type="dxa"/>
              <w:bottom w:w="30" w:type="dxa"/>
              <w:right w:w="30" w:type="dxa"/>
            </w:tcMar>
            <w:vAlign w:val="center"/>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Общинска публична </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60,6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60,6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60,6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Tr="007B0413">
        <w:tc>
          <w:tcPr>
            <w:tcW w:w="0" w:type="auto"/>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Частна </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106,0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105,4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31,6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74,4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Tr="007B0413">
        <w:tc>
          <w:tcPr>
            <w:tcW w:w="0" w:type="auto"/>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Съсобственост</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Tr="007B0413">
        <w:tc>
          <w:tcPr>
            <w:tcW w:w="0" w:type="auto"/>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Врем.стоп. от общината</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41,9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41,9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41,9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Tr="007B0413">
        <w:tc>
          <w:tcPr>
            <w:tcW w:w="0" w:type="auto"/>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Религиозна </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Tr="007B0413">
        <w:tc>
          <w:tcPr>
            <w:tcW w:w="0" w:type="auto"/>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Юридически лица</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23,2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Tr="007B0413">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4503,9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4386,8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4091,5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403,9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8,5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100,0</w:t>
            </w:r>
          </w:p>
        </w:tc>
      </w:tr>
    </w:tbl>
    <w:p w:rsidR="007B0413" w:rsidRDefault="007B0413" w:rsidP="00E1081A">
      <w:pPr>
        <w:jc w:val="both"/>
        <w:outlineLvl w:val="0"/>
        <w:rPr>
          <w:rFonts w:ascii="Arial" w:hAnsi="Arial" w:cs="Arial"/>
          <w:b/>
          <w:sz w:val="22"/>
          <w:szCs w:val="22"/>
          <w:u w:val="single"/>
          <w:lang w:val="en-US" w:eastAsia="en-US"/>
        </w:rPr>
      </w:pPr>
    </w:p>
    <w:p w:rsidR="00E1081A" w:rsidRPr="00C50BFF" w:rsidRDefault="00E1081A" w:rsidP="00E1081A">
      <w:pPr>
        <w:jc w:val="both"/>
        <w:outlineLvl w:val="0"/>
        <w:rPr>
          <w:rFonts w:ascii="Arial" w:hAnsi="Arial" w:cs="Arial"/>
          <w:b/>
          <w:sz w:val="22"/>
          <w:szCs w:val="22"/>
          <w:u w:val="single"/>
          <w:lang w:eastAsia="en-US"/>
        </w:rPr>
      </w:pPr>
      <w:r w:rsidRPr="00C50BFF">
        <w:rPr>
          <w:rFonts w:ascii="Arial" w:hAnsi="Arial" w:cs="Arial"/>
          <w:b/>
          <w:sz w:val="22"/>
          <w:szCs w:val="22"/>
          <w:u w:val="single"/>
          <w:lang w:eastAsia="en-US"/>
        </w:rPr>
        <w:t>3.СТОПАНСКИ КЛАСОВЕ</w:t>
      </w:r>
    </w:p>
    <w:p w:rsidR="00E1081A" w:rsidRPr="00C50BFF" w:rsidRDefault="00E1081A" w:rsidP="00E1081A">
      <w:pPr>
        <w:jc w:val="both"/>
        <w:outlineLvl w:val="0"/>
        <w:rPr>
          <w:rFonts w:ascii="Arial" w:hAnsi="Arial" w:cs="Arial"/>
          <w:b/>
          <w:sz w:val="22"/>
          <w:szCs w:val="22"/>
          <w:u w:val="single"/>
          <w:lang w:eastAsia="en-US"/>
        </w:rPr>
      </w:pPr>
    </w:p>
    <w:p w:rsidR="00E1081A" w:rsidRPr="00711260" w:rsidRDefault="00E1081A" w:rsidP="00E1081A">
      <w:pPr>
        <w:ind w:firstLine="708"/>
        <w:jc w:val="both"/>
        <w:rPr>
          <w:rFonts w:ascii="Arial" w:hAnsi="Arial" w:cs="Arial"/>
          <w:color w:val="FF0000"/>
          <w:sz w:val="22"/>
          <w:szCs w:val="22"/>
          <w:lang w:eastAsia="en-US"/>
        </w:rPr>
      </w:pPr>
      <w:r w:rsidRPr="00C50BFF">
        <w:rPr>
          <w:rFonts w:ascii="Arial" w:hAnsi="Arial" w:cs="Arial"/>
          <w:sz w:val="22"/>
          <w:szCs w:val="22"/>
          <w:lang w:eastAsia="en-US"/>
        </w:rPr>
        <w:t xml:space="preserve">При настоящия ГСП са обособени 11 </w:t>
      </w:r>
      <w:r>
        <w:rPr>
          <w:rFonts w:ascii="Arial" w:hAnsi="Arial" w:cs="Arial"/>
          <w:sz w:val="22"/>
          <w:szCs w:val="22"/>
          <w:lang w:eastAsia="en-US"/>
        </w:rPr>
        <w:t xml:space="preserve">условни </w:t>
      </w:r>
      <w:r w:rsidRPr="00C50BFF">
        <w:rPr>
          <w:rFonts w:ascii="Arial" w:hAnsi="Arial" w:cs="Arial"/>
          <w:sz w:val="22"/>
          <w:szCs w:val="22"/>
          <w:lang w:eastAsia="en-US"/>
        </w:rPr>
        <w:t>стопански клас</w:t>
      </w:r>
      <w:r w:rsidRPr="00C50BFF">
        <w:rPr>
          <w:rFonts w:ascii="Arial" w:hAnsi="Arial" w:cs="Arial"/>
          <w:sz w:val="22"/>
          <w:szCs w:val="22"/>
          <w:lang w:val="en-US" w:eastAsia="en-US"/>
        </w:rPr>
        <w:t>a</w:t>
      </w:r>
      <w:r>
        <w:rPr>
          <w:rFonts w:ascii="Arial" w:hAnsi="Arial" w:cs="Arial"/>
          <w:sz w:val="22"/>
          <w:szCs w:val="22"/>
          <w:lang w:eastAsia="en-US"/>
        </w:rPr>
        <w:t>.</w:t>
      </w:r>
      <w:r w:rsidRPr="00C50BFF">
        <w:rPr>
          <w:rFonts w:ascii="Arial" w:hAnsi="Arial" w:cs="Arial"/>
          <w:sz w:val="22"/>
          <w:szCs w:val="22"/>
          <w:lang w:eastAsia="en-US"/>
        </w:rPr>
        <w:t xml:space="preserve"> </w:t>
      </w:r>
    </w:p>
    <w:p w:rsidR="00E1081A" w:rsidRDefault="00E1081A" w:rsidP="00E1081A">
      <w:pPr>
        <w:pStyle w:val="Heading1"/>
        <w:ind w:firstLine="720"/>
        <w:jc w:val="both"/>
        <w:rPr>
          <w:rFonts w:ascii="Arial" w:hAnsi="Arial" w:cs="Arial"/>
          <w:b w:val="0"/>
          <w:bCs/>
          <w:szCs w:val="22"/>
          <w:lang w:val="bg-BG"/>
        </w:rPr>
      </w:pPr>
      <w:r w:rsidRPr="002A6264">
        <w:rPr>
          <w:rFonts w:ascii="Arial" w:hAnsi="Arial" w:cs="Arial"/>
          <w:b w:val="0"/>
          <w:szCs w:val="22"/>
          <w:lang w:val="bg-BG"/>
        </w:rPr>
        <w:t>При</w:t>
      </w:r>
      <w:r>
        <w:rPr>
          <w:rFonts w:ascii="Arial" w:hAnsi="Arial" w:cs="Arial"/>
          <w:b w:val="0"/>
          <w:szCs w:val="22"/>
          <w:lang w:val="bg-BG"/>
        </w:rPr>
        <w:t xml:space="preserve"> изготвяне на горскостопански план през 2014г. на ТП „ДГС Пр</w:t>
      </w:r>
      <w:r>
        <w:rPr>
          <w:rFonts w:ascii="Arial" w:hAnsi="Arial" w:cs="Arial"/>
          <w:b w:val="0"/>
          <w:bCs/>
          <w:szCs w:val="22"/>
          <w:lang w:val="bg-BG"/>
        </w:rPr>
        <w:t>овадия</w:t>
      </w:r>
      <w:r>
        <w:rPr>
          <w:rFonts w:ascii="Arial" w:hAnsi="Arial" w:cs="Arial"/>
          <w:b w:val="0"/>
          <w:szCs w:val="22"/>
          <w:lang w:val="bg-BG"/>
        </w:rPr>
        <w:t xml:space="preserve">“ са обособени 13 стопански класове в горите със стопански функции и 12 условни стопански класа в горите със защитни и специални функции. Поради обособяването на нови водоохрани територии, горите със стопански функции, преминават в категорията гори със защитни функции. Затова са обособени само 11 условни стопански класа, аналогични на предишно обособените. Обособен е Липов условен стопански клас, като Липов </w:t>
      </w:r>
      <w:proofErr w:type="spellStart"/>
      <w:r>
        <w:rPr>
          <w:rFonts w:ascii="Arial" w:hAnsi="Arial" w:cs="Arial"/>
          <w:b w:val="0"/>
          <w:szCs w:val="22"/>
          <w:lang w:val="bg-BG"/>
        </w:rPr>
        <w:t>високобонитетен</w:t>
      </w:r>
      <w:proofErr w:type="spellEnd"/>
      <w:r>
        <w:rPr>
          <w:rFonts w:ascii="Arial" w:hAnsi="Arial" w:cs="Arial"/>
          <w:b w:val="0"/>
          <w:szCs w:val="22"/>
          <w:lang w:val="bg-BG"/>
        </w:rPr>
        <w:t xml:space="preserve"> условен стопански клас е обединен с Липов средно и </w:t>
      </w:r>
      <w:proofErr w:type="spellStart"/>
      <w:r>
        <w:rPr>
          <w:rFonts w:ascii="Arial" w:hAnsi="Arial" w:cs="Arial"/>
          <w:b w:val="0"/>
          <w:szCs w:val="22"/>
          <w:lang w:val="bg-BG"/>
        </w:rPr>
        <w:t>нискобонитетен</w:t>
      </w:r>
      <w:proofErr w:type="spellEnd"/>
      <w:r>
        <w:rPr>
          <w:rFonts w:ascii="Arial" w:hAnsi="Arial" w:cs="Arial"/>
          <w:b w:val="0"/>
          <w:szCs w:val="22"/>
          <w:lang w:val="bg-BG"/>
        </w:rPr>
        <w:t xml:space="preserve"> условен стопански клас. Дъбов средно и </w:t>
      </w:r>
      <w:proofErr w:type="spellStart"/>
      <w:r>
        <w:rPr>
          <w:rFonts w:ascii="Arial" w:hAnsi="Arial" w:cs="Arial"/>
          <w:b w:val="0"/>
          <w:szCs w:val="22"/>
          <w:lang w:val="bg-BG"/>
        </w:rPr>
        <w:t>нискобонитетен</w:t>
      </w:r>
      <w:proofErr w:type="spellEnd"/>
      <w:r>
        <w:rPr>
          <w:rFonts w:ascii="Arial" w:hAnsi="Arial" w:cs="Arial"/>
          <w:b w:val="0"/>
          <w:szCs w:val="22"/>
          <w:lang w:val="bg-BG"/>
        </w:rPr>
        <w:t xml:space="preserve"> условен стопански клас е преименуван в условен стопански клас Култури от червен дъб.</w:t>
      </w:r>
    </w:p>
    <w:p w:rsidR="00E1081A" w:rsidRDefault="00E1081A" w:rsidP="007B0413">
      <w:pPr>
        <w:pStyle w:val="Heading1"/>
        <w:spacing w:before="120"/>
        <w:ind w:firstLine="720"/>
        <w:jc w:val="both"/>
        <w:rPr>
          <w:rFonts w:ascii="Arial" w:hAnsi="Arial" w:cs="Arial"/>
          <w:b w:val="0"/>
          <w:bCs/>
          <w:szCs w:val="22"/>
          <w:lang w:val="bg-BG"/>
        </w:rPr>
      </w:pPr>
      <w:r>
        <w:rPr>
          <w:rFonts w:ascii="Arial" w:hAnsi="Arial" w:cs="Arial"/>
          <w:b w:val="0"/>
          <w:szCs w:val="22"/>
          <w:lang w:val="bg-BG"/>
        </w:rPr>
        <w:t xml:space="preserve">Площта на всички условни стопански класа нараства, поради </w:t>
      </w:r>
      <w:proofErr w:type="spellStart"/>
      <w:r>
        <w:rPr>
          <w:rFonts w:ascii="Arial" w:hAnsi="Arial" w:cs="Arial"/>
          <w:b w:val="0"/>
          <w:szCs w:val="22"/>
          <w:lang w:val="bg-BG"/>
        </w:rPr>
        <w:t>прекатегоризиране</w:t>
      </w:r>
      <w:proofErr w:type="spellEnd"/>
      <w:r>
        <w:rPr>
          <w:rFonts w:ascii="Arial" w:hAnsi="Arial" w:cs="Arial"/>
          <w:b w:val="0"/>
          <w:szCs w:val="22"/>
          <w:lang w:val="bg-BG"/>
        </w:rPr>
        <w:t xml:space="preserve"> на горите със стопански функции. Площта на условните стопански класа ЦВП и </w:t>
      </w:r>
      <w:proofErr w:type="spellStart"/>
      <w:r>
        <w:rPr>
          <w:rFonts w:ascii="Arial" w:hAnsi="Arial" w:cs="Arial"/>
          <w:b w:val="0"/>
          <w:szCs w:val="22"/>
          <w:lang w:val="bg-BG"/>
        </w:rPr>
        <w:t>ЦСрНП</w:t>
      </w:r>
      <w:proofErr w:type="spellEnd"/>
      <w:r>
        <w:rPr>
          <w:rFonts w:ascii="Arial" w:hAnsi="Arial" w:cs="Arial"/>
          <w:b w:val="0"/>
          <w:szCs w:val="22"/>
          <w:lang w:val="bg-BG"/>
        </w:rPr>
        <w:t xml:space="preserve"> намалява, поради ниското участие на цера в определени подотдели и са отнесени към </w:t>
      </w:r>
      <w:proofErr w:type="spellStart"/>
      <w:r>
        <w:rPr>
          <w:rFonts w:ascii="Arial" w:hAnsi="Arial" w:cs="Arial"/>
          <w:b w:val="0"/>
          <w:szCs w:val="22"/>
          <w:lang w:val="bg-BG"/>
        </w:rPr>
        <w:t>СмВП</w:t>
      </w:r>
      <w:proofErr w:type="spellEnd"/>
      <w:r>
        <w:rPr>
          <w:rFonts w:ascii="Arial" w:hAnsi="Arial" w:cs="Arial"/>
          <w:b w:val="0"/>
          <w:szCs w:val="22"/>
          <w:lang w:val="bg-BG"/>
        </w:rPr>
        <w:t xml:space="preserve"> и </w:t>
      </w:r>
      <w:proofErr w:type="spellStart"/>
      <w:r>
        <w:rPr>
          <w:rFonts w:ascii="Arial" w:hAnsi="Arial" w:cs="Arial"/>
          <w:b w:val="0"/>
          <w:szCs w:val="22"/>
          <w:lang w:val="bg-BG"/>
        </w:rPr>
        <w:t>СМСрНП</w:t>
      </w:r>
      <w:proofErr w:type="spellEnd"/>
      <w:r>
        <w:rPr>
          <w:rFonts w:ascii="Arial" w:hAnsi="Arial" w:cs="Arial"/>
          <w:b w:val="0"/>
          <w:szCs w:val="22"/>
          <w:lang w:val="bg-BG"/>
        </w:rPr>
        <w:t>.</w:t>
      </w:r>
    </w:p>
    <w:p w:rsidR="00E1081A" w:rsidRPr="0047377A" w:rsidRDefault="00E1081A" w:rsidP="00E1081A">
      <w:pPr>
        <w:ind w:firstLine="709"/>
        <w:jc w:val="both"/>
        <w:rPr>
          <w:rFonts w:ascii="Arial" w:hAnsi="Arial" w:cs="Arial"/>
          <w:b/>
          <w:bCs/>
          <w:sz w:val="22"/>
          <w:szCs w:val="22"/>
          <w:lang w:eastAsia="en-US"/>
        </w:rPr>
      </w:pPr>
      <w:proofErr w:type="spellStart"/>
      <w:r w:rsidRPr="0047377A">
        <w:rPr>
          <w:rFonts w:ascii="Arial" w:hAnsi="Arial" w:cs="Arial"/>
          <w:b/>
          <w:bCs/>
          <w:sz w:val="22"/>
          <w:szCs w:val="22"/>
          <w:lang w:val="en-US" w:eastAsia="en-US"/>
        </w:rPr>
        <w:t>Защитни</w:t>
      </w:r>
      <w:proofErr w:type="spellEnd"/>
      <w:r w:rsidRPr="0047377A">
        <w:rPr>
          <w:rFonts w:ascii="Arial" w:hAnsi="Arial" w:cs="Arial"/>
          <w:b/>
          <w:bCs/>
          <w:sz w:val="22"/>
          <w:szCs w:val="22"/>
          <w:lang w:val="en-US" w:eastAsia="en-US"/>
        </w:rPr>
        <w:t xml:space="preserve"> и </w:t>
      </w:r>
      <w:proofErr w:type="spellStart"/>
      <w:r w:rsidRPr="0047377A">
        <w:rPr>
          <w:rFonts w:ascii="Arial" w:hAnsi="Arial" w:cs="Arial"/>
          <w:b/>
          <w:bCs/>
          <w:sz w:val="22"/>
          <w:szCs w:val="22"/>
          <w:lang w:val="en-US" w:eastAsia="en-US"/>
        </w:rPr>
        <w:t>специални</w:t>
      </w:r>
      <w:proofErr w:type="spellEnd"/>
      <w:r w:rsidRPr="0047377A">
        <w:rPr>
          <w:rFonts w:ascii="Arial" w:hAnsi="Arial" w:cs="Arial"/>
          <w:b/>
          <w:bCs/>
          <w:sz w:val="22"/>
          <w:szCs w:val="22"/>
          <w:lang w:val="en-US" w:eastAsia="en-US"/>
        </w:rPr>
        <w:t xml:space="preserve"> </w:t>
      </w:r>
      <w:proofErr w:type="spellStart"/>
      <w:r w:rsidRPr="0047377A">
        <w:rPr>
          <w:rFonts w:ascii="Arial" w:hAnsi="Arial" w:cs="Arial"/>
          <w:b/>
          <w:bCs/>
          <w:sz w:val="22"/>
          <w:szCs w:val="22"/>
          <w:lang w:val="en-US" w:eastAsia="en-US"/>
        </w:rPr>
        <w:t>функции</w:t>
      </w:r>
      <w:proofErr w:type="spellEnd"/>
      <w:r w:rsidRPr="0047377A">
        <w:rPr>
          <w:rFonts w:ascii="Arial" w:hAnsi="Arial" w:cs="Arial"/>
          <w:b/>
          <w:bCs/>
          <w:sz w:val="22"/>
          <w:szCs w:val="22"/>
          <w:lang w:eastAsia="en-US"/>
        </w:rPr>
        <w:t xml:space="preserve"> </w:t>
      </w:r>
      <w:r w:rsidRPr="0047377A">
        <w:rPr>
          <w:rFonts w:ascii="Arial" w:hAnsi="Arial" w:cs="Arial"/>
          <w:b/>
          <w:bCs/>
          <w:sz w:val="22"/>
          <w:szCs w:val="22"/>
          <w:lang w:val="en-US" w:eastAsia="en-US"/>
        </w:rPr>
        <w:t>/ЗС</w:t>
      </w:r>
      <w:r w:rsidRPr="0047377A">
        <w:rPr>
          <w:rFonts w:ascii="Arial" w:hAnsi="Arial" w:cs="Arial"/>
          <w:b/>
          <w:bCs/>
          <w:sz w:val="22"/>
          <w:szCs w:val="22"/>
          <w:lang w:eastAsia="en-US"/>
        </w:rPr>
        <w:t>п</w:t>
      </w:r>
      <w:r w:rsidRPr="0047377A">
        <w:rPr>
          <w:rFonts w:ascii="Arial" w:hAnsi="Arial" w:cs="Arial"/>
          <w:b/>
          <w:bCs/>
          <w:sz w:val="22"/>
          <w:szCs w:val="22"/>
          <w:lang w:val="en-US" w:eastAsia="en-US"/>
        </w:rPr>
        <w:t>Ф</w:t>
      </w:r>
      <w:proofErr w:type="gramStart"/>
      <w:r w:rsidRPr="0047377A">
        <w:rPr>
          <w:rFonts w:ascii="Arial" w:hAnsi="Arial" w:cs="Arial"/>
          <w:b/>
          <w:bCs/>
          <w:sz w:val="22"/>
          <w:szCs w:val="22"/>
          <w:lang w:val="en-US" w:eastAsia="en-US"/>
        </w:rPr>
        <w:t>/  -</w:t>
      </w:r>
      <w:proofErr w:type="gramEnd"/>
      <w:r w:rsidRPr="0047377A">
        <w:rPr>
          <w:rFonts w:ascii="Arial" w:hAnsi="Arial" w:cs="Arial"/>
          <w:b/>
          <w:bCs/>
          <w:sz w:val="22"/>
          <w:szCs w:val="22"/>
          <w:lang w:val="en-US" w:eastAsia="en-US"/>
        </w:rPr>
        <w:t xml:space="preserve"> </w:t>
      </w:r>
      <w:r w:rsidRPr="0047377A">
        <w:rPr>
          <w:rFonts w:ascii="Arial" w:hAnsi="Arial" w:cs="Arial"/>
          <w:b/>
          <w:bCs/>
          <w:sz w:val="22"/>
          <w:szCs w:val="22"/>
          <w:lang w:eastAsia="en-US"/>
        </w:rPr>
        <w:t>условни стопански класове</w:t>
      </w:r>
    </w:p>
    <w:p w:rsidR="00E1081A" w:rsidRPr="00711260" w:rsidRDefault="00E1081A" w:rsidP="00E1081A">
      <w:pPr>
        <w:jc w:val="both"/>
        <w:rPr>
          <w:rFonts w:ascii="Arial" w:hAnsi="Arial" w:cs="Arial"/>
          <w:b/>
          <w:bCs/>
          <w:color w:val="FF0000"/>
          <w:sz w:val="22"/>
          <w:szCs w:val="22"/>
          <w:lang w:eastAsia="en-US"/>
        </w:rPr>
      </w:pPr>
    </w:p>
    <w:p w:rsidR="00E1081A" w:rsidRPr="0047377A" w:rsidRDefault="00E1081A" w:rsidP="00E1081A">
      <w:pPr>
        <w:pStyle w:val="ListParagraph"/>
        <w:numPr>
          <w:ilvl w:val="0"/>
          <w:numId w:val="16"/>
        </w:numPr>
        <w:ind w:left="0" w:firstLine="709"/>
        <w:jc w:val="both"/>
        <w:rPr>
          <w:rFonts w:ascii="Arial" w:hAnsi="Arial" w:cs="Arial"/>
          <w:sz w:val="22"/>
          <w:szCs w:val="22"/>
          <w:lang w:val="en-US" w:eastAsia="en-US"/>
        </w:rPr>
      </w:pPr>
      <w:r w:rsidRPr="0047377A">
        <w:rPr>
          <w:rFonts w:ascii="Arial" w:hAnsi="Arial" w:cs="Arial"/>
          <w:bCs/>
          <w:sz w:val="22"/>
          <w:szCs w:val="22"/>
          <w:lang w:eastAsia="en-US"/>
        </w:rPr>
        <w:t>Условен с</w:t>
      </w:r>
      <w:r w:rsidRPr="0047377A">
        <w:rPr>
          <w:rFonts w:ascii="Arial" w:hAnsi="Arial" w:cs="Arial"/>
          <w:sz w:val="22"/>
          <w:szCs w:val="22"/>
          <w:lang w:eastAsia="en-US"/>
        </w:rPr>
        <w:t xml:space="preserve">топански клас </w:t>
      </w:r>
      <w:proofErr w:type="spellStart"/>
      <w:r w:rsidRPr="0047377A">
        <w:rPr>
          <w:rFonts w:ascii="Arial" w:hAnsi="Arial" w:cs="Arial"/>
          <w:sz w:val="22"/>
          <w:szCs w:val="22"/>
          <w:lang w:eastAsia="en-US"/>
        </w:rPr>
        <w:t>Черборови</w:t>
      </w:r>
      <w:proofErr w:type="spellEnd"/>
      <w:r w:rsidRPr="0047377A">
        <w:rPr>
          <w:rFonts w:ascii="Arial" w:hAnsi="Arial" w:cs="Arial"/>
          <w:sz w:val="22"/>
          <w:szCs w:val="22"/>
          <w:lang w:eastAsia="en-US"/>
        </w:rPr>
        <w:t xml:space="preserve"> култури – ЧБК</w:t>
      </w:r>
    </w:p>
    <w:p w:rsidR="00E1081A" w:rsidRPr="0047377A" w:rsidRDefault="00E1081A" w:rsidP="00E1081A">
      <w:pPr>
        <w:pStyle w:val="ListParagraph"/>
        <w:numPr>
          <w:ilvl w:val="0"/>
          <w:numId w:val="16"/>
        </w:numPr>
        <w:ind w:left="0" w:firstLine="709"/>
        <w:jc w:val="both"/>
        <w:rPr>
          <w:rFonts w:ascii="Arial" w:hAnsi="Arial" w:cs="Arial"/>
          <w:sz w:val="22"/>
          <w:szCs w:val="22"/>
          <w:lang w:val="en-US" w:eastAsia="en-US"/>
        </w:rPr>
      </w:pPr>
      <w:r w:rsidRPr="0047377A">
        <w:rPr>
          <w:rFonts w:ascii="Arial" w:hAnsi="Arial" w:cs="Arial"/>
          <w:sz w:val="22"/>
          <w:szCs w:val="22"/>
          <w:lang w:eastAsia="en-US"/>
        </w:rPr>
        <w:t xml:space="preserve">Широколистен високостъблен </w:t>
      </w:r>
      <w:r w:rsidRPr="0047377A">
        <w:rPr>
          <w:rFonts w:ascii="Arial" w:hAnsi="Arial" w:cs="Arial"/>
          <w:bCs/>
          <w:sz w:val="22"/>
          <w:szCs w:val="22"/>
          <w:lang w:eastAsia="en-US"/>
        </w:rPr>
        <w:t xml:space="preserve">условен </w:t>
      </w:r>
      <w:r w:rsidRPr="0047377A">
        <w:rPr>
          <w:rFonts w:ascii="Arial" w:hAnsi="Arial" w:cs="Arial"/>
          <w:sz w:val="22"/>
          <w:szCs w:val="22"/>
          <w:lang w:eastAsia="en-US"/>
        </w:rPr>
        <w:t>стопански клас – ШВ</w:t>
      </w:r>
    </w:p>
    <w:p w:rsidR="00E1081A" w:rsidRPr="0047377A" w:rsidRDefault="00E1081A" w:rsidP="00E1081A">
      <w:pPr>
        <w:pStyle w:val="ListParagraph"/>
        <w:numPr>
          <w:ilvl w:val="0"/>
          <w:numId w:val="16"/>
        </w:numPr>
        <w:ind w:left="0" w:firstLine="709"/>
        <w:jc w:val="both"/>
        <w:rPr>
          <w:rFonts w:ascii="Arial" w:hAnsi="Arial" w:cs="Arial"/>
          <w:sz w:val="22"/>
          <w:szCs w:val="22"/>
          <w:lang w:val="en-US" w:eastAsia="en-US"/>
        </w:rPr>
      </w:pPr>
      <w:r w:rsidRPr="0047377A">
        <w:rPr>
          <w:rFonts w:ascii="Arial" w:hAnsi="Arial" w:cs="Arial"/>
          <w:sz w:val="22"/>
          <w:szCs w:val="22"/>
          <w:lang w:eastAsia="en-US"/>
        </w:rPr>
        <w:t xml:space="preserve">Церов </w:t>
      </w:r>
      <w:r w:rsidRPr="0047377A">
        <w:rPr>
          <w:rFonts w:ascii="Arial" w:hAnsi="Arial" w:cs="Arial"/>
          <w:bCs/>
          <w:sz w:val="22"/>
          <w:szCs w:val="22"/>
          <w:lang w:eastAsia="en-US"/>
        </w:rPr>
        <w:t xml:space="preserve">условен </w:t>
      </w:r>
      <w:r w:rsidRPr="0047377A">
        <w:rPr>
          <w:rFonts w:ascii="Arial" w:hAnsi="Arial" w:cs="Arial"/>
          <w:sz w:val="22"/>
          <w:szCs w:val="22"/>
          <w:lang w:eastAsia="en-US"/>
        </w:rPr>
        <w:t>стопански клас – Ц</w:t>
      </w:r>
    </w:p>
    <w:p w:rsidR="00E1081A" w:rsidRPr="0047377A" w:rsidRDefault="00E1081A" w:rsidP="00E1081A">
      <w:pPr>
        <w:pStyle w:val="ListParagraph"/>
        <w:numPr>
          <w:ilvl w:val="0"/>
          <w:numId w:val="16"/>
        </w:numPr>
        <w:ind w:left="0" w:firstLine="709"/>
        <w:jc w:val="both"/>
        <w:rPr>
          <w:rFonts w:ascii="Arial" w:hAnsi="Arial" w:cs="Arial"/>
          <w:sz w:val="22"/>
          <w:szCs w:val="22"/>
          <w:lang w:val="en-US" w:eastAsia="en-US"/>
        </w:rPr>
      </w:pPr>
      <w:r>
        <w:rPr>
          <w:rFonts w:ascii="Arial" w:hAnsi="Arial" w:cs="Arial"/>
          <w:sz w:val="22"/>
          <w:szCs w:val="22"/>
          <w:lang w:eastAsia="en-US"/>
        </w:rPr>
        <w:t xml:space="preserve">Култури от червен дъб - </w:t>
      </w:r>
      <w:proofErr w:type="spellStart"/>
      <w:r>
        <w:rPr>
          <w:rFonts w:ascii="Arial" w:hAnsi="Arial" w:cs="Arial"/>
          <w:sz w:val="22"/>
          <w:szCs w:val="22"/>
          <w:lang w:eastAsia="en-US"/>
        </w:rPr>
        <w:t>КЧдб</w:t>
      </w:r>
      <w:proofErr w:type="spellEnd"/>
    </w:p>
    <w:p w:rsidR="00E1081A" w:rsidRPr="0047377A" w:rsidRDefault="00E1081A" w:rsidP="00E1081A">
      <w:pPr>
        <w:pStyle w:val="ListParagraph"/>
        <w:numPr>
          <w:ilvl w:val="0"/>
          <w:numId w:val="16"/>
        </w:numPr>
        <w:ind w:left="0" w:firstLine="709"/>
        <w:jc w:val="both"/>
        <w:rPr>
          <w:rFonts w:ascii="Arial" w:hAnsi="Arial" w:cs="Arial"/>
          <w:sz w:val="22"/>
          <w:szCs w:val="22"/>
          <w:lang w:eastAsia="en-US"/>
        </w:rPr>
      </w:pPr>
      <w:proofErr w:type="spellStart"/>
      <w:r w:rsidRPr="0047377A">
        <w:rPr>
          <w:rFonts w:ascii="Arial" w:hAnsi="Arial" w:cs="Arial"/>
          <w:sz w:val="22"/>
          <w:szCs w:val="22"/>
          <w:lang w:val="en-US" w:eastAsia="en-US"/>
        </w:rPr>
        <w:t>Липов</w:t>
      </w:r>
      <w:proofErr w:type="spellEnd"/>
      <w:r w:rsidRPr="0047377A">
        <w:rPr>
          <w:rFonts w:ascii="Arial" w:hAnsi="Arial" w:cs="Arial"/>
          <w:sz w:val="22"/>
          <w:szCs w:val="22"/>
          <w:lang w:val="en-US" w:eastAsia="en-US"/>
        </w:rPr>
        <w:t xml:space="preserve"> </w:t>
      </w:r>
      <w:r w:rsidRPr="0047377A">
        <w:rPr>
          <w:rFonts w:ascii="Arial" w:hAnsi="Arial" w:cs="Arial"/>
          <w:bCs/>
          <w:sz w:val="22"/>
          <w:szCs w:val="22"/>
          <w:lang w:eastAsia="en-US"/>
        </w:rPr>
        <w:t xml:space="preserve">условен </w:t>
      </w:r>
      <w:r w:rsidRPr="0047377A">
        <w:rPr>
          <w:rFonts w:ascii="Arial" w:hAnsi="Arial" w:cs="Arial"/>
          <w:sz w:val="22"/>
          <w:szCs w:val="22"/>
          <w:lang w:eastAsia="en-US"/>
        </w:rPr>
        <w:t xml:space="preserve">стопански клас </w:t>
      </w:r>
      <w:r w:rsidRPr="0047377A">
        <w:rPr>
          <w:rFonts w:ascii="Arial" w:hAnsi="Arial" w:cs="Arial"/>
          <w:sz w:val="22"/>
          <w:szCs w:val="22"/>
          <w:lang w:val="en-US" w:eastAsia="en-US"/>
        </w:rPr>
        <w:t xml:space="preserve">– </w:t>
      </w:r>
      <w:r w:rsidRPr="0047377A">
        <w:rPr>
          <w:rFonts w:ascii="Arial" w:hAnsi="Arial" w:cs="Arial"/>
          <w:sz w:val="22"/>
          <w:szCs w:val="22"/>
          <w:lang w:eastAsia="en-US"/>
        </w:rPr>
        <w:t>ЛВ</w:t>
      </w:r>
    </w:p>
    <w:p w:rsidR="00E1081A" w:rsidRPr="0047377A" w:rsidRDefault="00E1081A" w:rsidP="00E1081A">
      <w:pPr>
        <w:pStyle w:val="ListParagraph"/>
        <w:numPr>
          <w:ilvl w:val="0"/>
          <w:numId w:val="16"/>
        </w:numPr>
        <w:ind w:left="0" w:firstLine="709"/>
        <w:jc w:val="both"/>
        <w:rPr>
          <w:rFonts w:ascii="Arial" w:hAnsi="Arial" w:cs="Arial"/>
          <w:sz w:val="22"/>
          <w:szCs w:val="22"/>
          <w:lang w:val="en-US" w:eastAsia="en-US"/>
        </w:rPr>
      </w:pPr>
      <w:r w:rsidRPr="0047377A">
        <w:rPr>
          <w:rFonts w:ascii="Arial" w:hAnsi="Arial" w:cs="Arial"/>
          <w:sz w:val="22"/>
          <w:szCs w:val="22"/>
          <w:lang w:eastAsia="en-US"/>
        </w:rPr>
        <w:t xml:space="preserve">Церов </w:t>
      </w:r>
      <w:proofErr w:type="spellStart"/>
      <w:r w:rsidRPr="0047377A">
        <w:rPr>
          <w:rFonts w:ascii="Arial" w:hAnsi="Arial" w:cs="Arial"/>
          <w:sz w:val="22"/>
          <w:szCs w:val="22"/>
          <w:lang w:eastAsia="en-US"/>
        </w:rPr>
        <w:t>високобонитетен</w:t>
      </w:r>
      <w:proofErr w:type="spellEnd"/>
      <w:r w:rsidRPr="0047377A">
        <w:rPr>
          <w:rFonts w:ascii="Arial" w:hAnsi="Arial" w:cs="Arial"/>
          <w:sz w:val="22"/>
          <w:szCs w:val="22"/>
          <w:lang w:eastAsia="en-US"/>
        </w:rPr>
        <w:t xml:space="preserve"> </w:t>
      </w:r>
      <w:r w:rsidRPr="0047377A">
        <w:rPr>
          <w:rFonts w:ascii="Arial" w:hAnsi="Arial" w:cs="Arial"/>
          <w:bCs/>
          <w:sz w:val="22"/>
          <w:szCs w:val="22"/>
          <w:lang w:eastAsia="en-US"/>
        </w:rPr>
        <w:t xml:space="preserve">условен </w:t>
      </w:r>
      <w:r w:rsidRPr="0047377A">
        <w:rPr>
          <w:rFonts w:ascii="Arial" w:hAnsi="Arial" w:cs="Arial"/>
          <w:sz w:val="22"/>
          <w:szCs w:val="22"/>
          <w:lang w:eastAsia="en-US"/>
        </w:rPr>
        <w:t>стопански клас за превръщане – ЦВП.</w:t>
      </w:r>
    </w:p>
    <w:p w:rsidR="00E1081A" w:rsidRPr="0047377A" w:rsidRDefault="00E1081A" w:rsidP="00E1081A">
      <w:pPr>
        <w:pStyle w:val="ListParagraph"/>
        <w:numPr>
          <w:ilvl w:val="0"/>
          <w:numId w:val="16"/>
        </w:numPr>
        <w:ind w:left="0" w:firstLine="709"/>
        <w:jc w:val="both"/>
        <w:rPr>
          <w:rFonts w:ascii="Arial" w:hAnsi="Arial" w:cs="Arial"/>
          <w:sz w:val="22"/>
          <w:szCs w:val="22"/>
          <w:lang w:val="en-US" w:eastAsia="en-US"/>
        </w:rPr>
      </w:pPr>
      <w:r w:rsidRPr="0047377A">
        <w:rPr>
          <w:rFonts w:ascii="Arial" w:hAnsi="Arial" w:cs="Arial"/>
          <w:sz w:val="22"/>
          <w:szCs w:val="22"/>
          <w:lang w:eastAsia="en-US"/>
        </w:rPr>
        <w:t xml:space="preserve">Церов </w:t>
      </w:r>
      <w:r w:rsidRPr="0047377A">
        <w:rPr>
          <w:rFonts w:ascii="Arial" w:hAnsi="Arial" w:cs="Arial"/>
          <w:bCs/>
          <w:sz w:val="22"/>
          <w:szCs w:val="22"/>
          <w:lang w:eastAsia="en-US"/>
        </w:rPr>
        <w:t xml:space="preserve">условен </w:t>
      </w:r>
      <w:r w:rsidRPr="0047377A">
        <w:rPr>
          <w:rFonts w:ascii="Arial" w:hAnsi="Arial" w:cs="Arial"/>
          <w:sz w:val="22"/>
          <w:szCs w:val="22"/>
          <w:lang w:eastAsia="en-US"/>
        </w:rPr>
        <w:t>стопански клас за превръщане – ЦП</w:t>
      </w:r>
    </w:p>
    <w:p w:rsidR="00E1081A" w:rsidRPr="0047377A" w:rsidRDefault="00E1081A" w:rsidP="00E1081A">
      <w:pPr>
        <w:pStyle w:val="ListParagraph"/>
        <w:numPr>
          <w:ilvl w:val="0"/>
          <w:numId w:val="16"/>
        </w:numPr>
        <w:ind w:left="0" w:firstLine="709"/>
        <w:jc w:val="both"/>
        <w:rPr>
          <w:rFonts w:ascii="Arial" w:hAnsi="Arial" w:cs="Arial"/>
          <w:sz w:val="22"/>
          <w:szCs w:val="22"/>
          <w:lang w:val="en-US" w:eastAsia="en-US"/>
        </w:rPr>
      </w:pPr>
      <w:r w:rsidRPr="0047377A">
        <w:rPr>
          <w:rFonts w:ascii="Arial" w:hAnsi="Arial" w:cs="Arial"/>
          <w:sz w:val="22"/>
          <w:szCs w:val="22"/>
          <w:lang w:eastAsia="en-US"/>
        </w:rPr>
        <w:t xml:space="preserve">Смесен </w:t>
      </w:r>
      <w:proofErr w:type="spellStart"/>
      <w:r w:rsidRPr="0047377A">
        <w:rPr>
          <w:rFonts w:ascii="Arial" w:hAnsi="Arial" w:cs="Arial"/>
          <w:sz w:val="22"/>
          <w:szCs w:val="22"/>
          <w:lang w:eastAsia="en-US"/>
        </w:rPr>
        <w:t>високобонитетен</w:t>
      </w:r>
      <w:proofErr w:type="spellEnd"/>
      <w:r w:rsidRPr="0047377A">
        <w:rPr>
          <w:rFonts w:ascii="Arial" w:hAnsi="Arial" w:cs="Arial"/>
          <w:sz w:val="22"/>
          <w:szCs w:val="22"/>
          <w:lang w:eastAsia="en-US"/>
        </w:rPr>
        <w:t xml:space="preserve"> </w:t>
      </w:r>
      <w:r w:rsidRPr="0047377A">
        <w:rPr>
          <w:rFonts w:ascii="Arial" w:hAnsi="Arial" w:cs="Arial"/>
          <w:bCs/>
          <w:sz w:val="22"/>
          <w:szCs w:val="22"/>
          <w:lang w:eastAsia="en-US"/>
        </w:rPr>
        <w:t xml:space="preserve">условен </w:t>
      </w:r>
      <w:r w:rsidRPr="0047377A">
        <w:rPr>
          <w:rFonts w:ascii="Arial" w:hAnsi="Arial" w:cs="Arial"/>
          <w:sz w:val="22"/>
          <w:szCs w:val="22"/>
          <w:lang w:eastAsia="en-US"/>
        </w:rPr>
        <w:t xml:space="preserve">стопански клас за превръщане – </w:t>
      </w:r>
      <w:proofErr w:type="spellStart"/>
      <w:r w:rsidRPr="0047377A">
        <w:rPr>
          <w:rFonts w:ascii="Arial" w:hAnsi="Arial" w:cs="Arial"/>
          <w:sz w:val="22"/>
          <w:szCs w:val="22"/>
          <w:lang w:eastAsia="en-US"/>
        </w:rPr>
        <w:t>СмВП</w:t>
      </w:r>
      <w:proofErr w:type="spellEnd"/>
    </w:p>
    <w:p w:rsidR="00E1081A" w:rsidRDefault="00E1081A" w:rsidP="00E1081A">
      <w:pPr>
        <w:pStyle w:val="ListParagraph"/>
        <w:numPr>
          <w:ilvl w:val="0"/>
          <w:numId w:val="16"/>
        </w:numPr>
        <w:ind w:left="0" w:firstLine="709"/>
        <w:jc w:val="both"/>
        <w:rPr>
          <w:rFonts w:ascii="Arial" w:hAnsi="Arial" w:cs="Arial"/>
          <w:sz w:val="22"/>
          <w:szCs w:val="22"/>
          <w:lang w:eastAsia="en-US"/>
        </w:rPr>
      </w:pPr>
      <w:r w:rsidRPr="0047377A">
        <w:rPr>
          <w:rFonts w:ascii="Arial" w:hAnsi="Arial" w:cs="Arial"/>
          <w:sz w:val="22"/>
          <w:szCs w:val="22"/>
          <w:lang w:eastAsia="en-US"/>
        </w:rPr>
        <w:lastRenderedPageBreak/>
        <w:t xml:space="preserve">Смесен средно и </w:t>
      </w:r>
      <w:proofErr w:type="spellStart"/>
      <w:r w:rsidRPr="0047377A">
        <w:rPr>
          <w:rFonts w:ascii="Arial" w:hAnsi="Arial" w:cs="Arial"/>
          <w:sz w:val="22"/>
          <w:szCs w:val="22"/>
          <w:lang w:eastAsia="en-US"/>
        </w:rPr>
        <w:t>нискобонитетен</w:t>
      </w:r>
      <w:proofErr w:type="spellEnd"/>
      <w:r w:rsidRPr="0047377A">
        <w:rPr>
          <w:rFonts w:ascii="Arial" w:hAnsi="Arial" w:cs="Arial"/>
          <w:sz w:val="22"/>
          <w:szCs w:val="22"/>
          <w:lang w:eastAsia="en-US"/>
        </w:rPr>
        <w:t xml:space="preserve"> </w:t>
      </w:r>
      <w:r w:rsidRPr="0047377A">
        <w:rPr>
          <w:rFonts w:ascii="Arial" w:hAnsi="Arial" w:cs="Arial"/>
          <w:bCs/>
          <w:sz w:val="22"/>
          <w:szCs w:val="22"/>
          <w:lang w:eastAsia="en-US"/>
        </w:rPr>
        <w:t xml:space="preserve">условен </w:t>
      </w:r>
      <w:r w:rsidRPr="0047377A">
        <w:rPr>
          <w:rFonts w:ascii="Arial" w:hAnsi="Arial" w:cs="Arial"/>
          <w:sz w:val="22"/>
          <w:szCs w:val="22"/>
          <w:lang w:eastAsia="en-US"/>
        </w:rPr>
        <w:t xml:space="preserve">стопански клас за превръщане – </w:t>
      </w:r>
    </w:p>
    <w:p w:rsidR="00E1081A" w:rsidRPr="0047377A" w:rsidRDefault="00E1081A" w:rsidP="00E1081A">
      <w:pPr>
        <w:pStyle w:val="ListParagraph"/>
        <w:ind w:left="709"/>
        <w:jc w:val="both"/>
        <w:rPr>
          <w:rFonts w:ascii="Arial" w:hAnsi="Arial" w:cs="Arial"/>
          <w:sz w:val="22"/>
          <w:szCs w:val="22"/>
          <w:lang w:eastAsia="en-US"/>
        </w:rPr>
      </w:pPr>
      <w:r>
        <w:rPr>
          <w:rFonts w:ascii="Arial" w:hAnsi="Arial" w:cs="Arial"/>
          <w:sz w:val="22"/>
          <w:szCs w:val="22"/>
          <w:lang w:eastAsia="en-US"/>
        </w:rPr>
        <w:t xml:space="preserve">            </w:t>
      </w:r>
      <w:proofErr w:type="spellStart"/>
      <w:r w:rsidRPr="0047377A">
        <w:rPr>
          <w:rFonts w:ascii="Arial" w:hAnsi="Arial" w:cs="Arial"/>
          <w:sz w:val="22"/>
          <w:szCs w:val="22"/>
          <w:lang w:eastAsia="en-US"/>
        </w:rPr>
        <w:t>СмСрНП</w:t>
      </w:r>
      <w:proofErr w:type="spellEnd"/>
    </w:p>
    <w:p w:rsidR="00E1081A" w:rsidRPr="0047377A" w:rsidRDefault="00E1081A" w:rsidP="00E1081A">
      <w:pPr>
        <w:pStyle w:val="ListParagraph"/>
        <w:numPr>
          <w:ilvl w:val="0"/>
          <w:numId w:val="16"/>
        </w:numPr>
        <w:ind w:left="0" w:firstLine="709"/>
        <w:jc w:val="both"/>
        <w:rPr>
          <w:rFonts w:ascii="Arial" w:hAnsi="Arial" w:cs="Arial"/>
          <w:sz w:val="22"/>
          <w:szCs w:val="22"/>
          <w:lang w:val="en-US" w:eastAsia="en-US"/>
        </w:rPr>
      </w:pPr>
      <w:r w:rsidRPr="0047377A">
        <w:rPr>
          <w:rFonts w:ascii="Arial" w:hAnsi="Arial" w:cs="Arial"/>
          <w:sz w:val="22"/>
          <w:szCs w:val="22"/>
          <w:lang w:eastAsia="en-US"/>
        </w:rPr>
        <w:t xml:space="preserve">Акациев </w:t>
      </w:r>
      <w:r w:rsidRPr="0047377A">
        <w:rPr>
          <w:rFonts w:ascii="Arial" w:hAnsi="Arial" w:cs="Arial"/>
          <w:bCs/>
          <w:sz w:val="22"/>
          <w:szCs w:val="22"/>
          <w:lang w:eastAsia="en-US"/>
        </w:rPr>
        <w:t xml:space="preserve">условен </w:t>
      </w:r>
      <w:r w:rsidRPr="0047377A">
        <w:rPr>
          <w:rFonts w:ascii="Arial" w:hAnsi="Arial" w:cs="Arial"/>
          <w:sz w:val="22"/>
          <w:szCs w:val="22"/>
          <w:lang w:eastAsia="en-US"/>
        </w:rPr>
        <w:t>стопански клас – А</w:t>
      </w:r>
    </w:p>
    <w:p w:rsidR="00E1081A" w:rsidRPr="0047377A" w:rsidRDefault="00E1081A" w:rsidP="00E1081A">
      <w:pPr>
        <w:pStyle w:val="ListParagraph"/>
        <w:numPr>
          <w:ilvl w:val="0"/>
          <w:numId w:val="16"/>
        </w:numPr>
        <w:ind w:left="0" w:firstLine="709"/>
        <w:jc w:val="both"/>
        <w:rPr>
          <w:rFonts w:ascii="Arial" w:hAnsi="Arial" w:cs="Arial"/>
          <w:sz w:val="22"/>
          <w:szCs w:val="22"/>
          <w:lang w:val="en-US" w:eastAsia="en-US"/>
        </w:rPr>
      </w:pPr>
      <w:proofErr w:type="spellStart"/>
      <w:r w:rsidRPr="0047377A">
        <w:rPr>
          <w:rFonts w:ascii="Arial" w:hAnsi="Arial" w:cs="Arial"/>
          <w:sz w:val="22"/>
          <w:szCs w:val="22"/>
          <w:lang w:eastAsia="en-US"/>
        </w:rPr>
        <w:t>Келявгабъров</w:t>
      </w:r>
      <w:proofErr w:type="spellEnd"/>
      <w:r w:rsidRPr="0047377A">
        <w:rPr>
          <w:rFonts w:ascii="Arial" w:hAnsi="Arial" w:cs="Arial"/>
          <w:sz w:val="22"/>
          <w:szCs w:val="22"/>
          <w:lang w:eastAsia="en-US"/>
        </w:rPr>
        <w:t xml:space="preserve"> </w:t>
      </w:r>
      <w:r w:rsidRPr="0047377A">
        <w:rPr>
          <w:rFonts w:ascii="Arial" w:hAnsi="Arial" w:cs="Arial"/>
          <w:bCs/>
          <w:sz w:val="22"/>
          <w:szCs w:val="22"/>
          <w:lang w:eastAsia="en-US"/>
        </w:rPr>
        <w:t xml:space="preserve">условен </w:t>
      </w:r>
      <w:r w:rsidRPr="0047377A">
        <w:rPr>
          <w:rFonts w:ascii="Arial" w:hAnsi="Arial" w:cs="Arial"/>
          <w:sz w:val="22"/>
          <w:szCs w:val="22"/>
          <w:lang w:eastAsia="en-US"/>
        </w:rPr>
        <w:t xml:space="preserve">стопански клас – </w:t>
      </w:r>
      <w:proofErr w:type="spellStart"/>
      <w:r w:rsidRPr="0047377A">
        <w:rPr>
          <w:rFonts w:ascii="Arial" w:hAnsi="Arial" w:cs="Arial"/>
          <w:sz w:val="22"/>
          <w:szCs w:val="22"/>
          <w:lang w:eastAsia="en-US"/>
        </w:rPr>
        <w:t>Кгбр</w:t>
      </w:r>
      <w:proofErr w:type="spellEnd"/>
    </w:p>
    <w:p w:rsidR="00E1081A" w:rsidRPr="00711260" w:rsidRDefault="00E1081A" w:rsidP="00E1081A">
      <w:pPr>
        <w:ind w:firstLine="720"/>
        <w:jc w:val="both"/>
        <w:rPr>
          <w:rFonts w:ascii="Arial" w:hAnsi="Arial" w:cs="Arial"/>
          <w:color w:val="FF0000"/>
          <w:sz w:val="22"/>
          <w:szCs w:val="22"/>
          <w:lang w:val="en-US" w:eastAsia="en-US"/>
        </w:rPr>
      </w:pPr>
      <w:r w:rsidRPr="00711260">
        <w:rPr>
          <w:rFonts w:ascii="Arial" w:hAnsi="Arial" w:cs="Arial"/>
          <w:color w:val="FF0000"/>
          <w:sz w:val="22"/>
          <w:szCs w:val="22"/>
          <w:lang w:val="en-US" w:eastAsia="en-US"/>
        </w:rPr>
        <w:t>.</w:t>
      </w:r>
    </w:p>
    <w:p w:rsidR="00E1081A" w:rsidRDefault="00E1081A" w:rsidP="00E1081A">
      <w:pPr>
        <w:ind w:firstLine="708"/>
        <w:jc w:val="both"/>
        <w:rPr>
          <w:rFonts w:ascii="Arial" w:hAnsi="Arial" w:cs="Arial"/>
          <w:color w:val="FF0000"/>
          <w:sz w:val="22"/>
          <w:szCs w:val="22"/>
          <w:lang w:eastAsia="en-US"/>
        </w:rPr>
      </w:pPr>
      <w:r w:rsidRPr="001D7CC0">
        <w:rPr>
          <w:rFonts w:ascii="Arial" w:hAnsi="Arial" w:cs="Arial"/>
          <w:b/>
          <w:sz w:val="22"/>
          <w:szCs w:val="22"/>
          <w:lang w:eastAsia="en-US"/>
        </w:rPr>
        <w:t xml:space="preserve">Така обособените стопански класове и възприети </w:t>
      </w:r>
      <w:proofErr w:type="spellStart"/>
      <w:r w:rsidRPr="001D7CC0">
        <w:rPr>
          <w:rFonts w:ascii="Arial" w:hAnsi="Arial" w:cs="Arial"/>
          <w:b/>
          <w:sz w:val="22"/>
          <w:szCs w:val="22"/>
          <w:lang w:eastAsia="en-US"/>
        </w:rPr>
        <w:t>турнуси</w:t>
      </w:r>
      <w:proofErr w:type="spellEnd"/>
      <w:r w:rsidRPr="001D7CC0">
        <w:rPr>
          <w:rFonts w:ascii="Arial" w:hAnsi="Arial" w:cs="Arial"/>
          <w:b/>
          <w:sz w:val="22"/>
          <w:szCs w:val="22"/>
          <w:lang w:eastAsia="en-US"/>
        </w:rPr>
        <w:t xml:space="preserve"> на сеч, са приети на ЕТИС при ИАГ с Протокол от </w:t>
      </w:r>
      <w:r w:rsidRPr="001D7CC0">
        <w:rPr>
          <w:rFonts w:ascii="Arial" w:hAnsi="Arial" w:cs="Arial"/>
          <w:color w:val="FF0000"/>
          <w:sz w:val="22"/>
          <w:szCs w:val="22"/>
          <w:lang w:eastAsia="en-US"/>
        </w:rPr>
        <w:t>21.03.202</w:t>
      </w:r>
      <w:r>
        <w:rPr>
          <w:rFonts w:ascii="Arial" w:hAnsi="Arial" w:cs="Arial"/>
          <w:color w:val="FF0000"/>
          <w:sz w:val="22"/>
          <w:szCs w:val="22"/>
          <w:lang w:eastAsia="en-US"/>
        </w:rPr>
        <w:t>4</w:t>
      </w:r>
      <w:r w:rsidRPr="001D7CC0">
        <w:rPr>
          <w:rFonts w:ascii="Arial" w:hAnsi="Arial" w:cs="Arial"/>
          <w:color w:val="FF0000"/>
          <w:sz w:val="22"/>
          <w:szCs w:val="22"/>
          <w:lang w:eastAsia="en-US"/>
        </w:rPr>
        <w:t xml:space="preserve"> г.</w:t>
      </w:r>
    </w:p>
    <w:p w:rsidR="00E1081A" w:rsidRPr="0047377A" w:rsidRDefault="00E1081A" w:rsidP="00E1081A">
      <w:pPr>
        <w:ind w:firstLine="720"/>
        <w:jc w:val="both"/>
        <w:rPr>
          <w:rFonts w:ascii="Arial" w:hAnsi="Arial" w:cs="Arial"/>
          <w:sz w:val="22"/>
          <w:szCs w:val="22"/>
          <w:lang w:val="en-US" w:eastAsia="en-US"/>
        </w:rPr>
      </w:pPr>
      <w:r w:rsidRPr="0047377A">
        <w:rPr>
          <w:rFonts w:ascii="Arial" w:hAnsi="Arial" w:cs="Arial"/>
          <w:sz w:val="22"/>
          <w:szCs w:val="22"/>
          <w:lang w:eastAsia="en-US"/>
        </w:rPr>
        <w:t>Организацията на стопанството по стопански класове и видове гори при двата последователни ГСП е посочено в следващата таблица №</w:t>
      </w:r>
      <w:r>
        <w:rPr>
          <w:rFonts w:ascii="Arial" w:hAnsi="Arial" w:cs="Arial"/>
          <w:sz w:val="22"/>
          <w:szCs w:val="22"/>
          <w:lang w:eastAsia="en-US"/>
        </w:rPr>
        <w:t>37</w:t>
      </w:r>
      <w:r w:rsidRPr="0047377A">
        <w:rPr>
          <w:rFonts w:ascii="Arial" w:hAnsi="Arial" w:cs="Arial"/>
          <w:sz w:val="22"/>
          <w:szCs w:val="22"/>
          <w:lang w:eastAsia="en-US"/>
        </w:rPr>
        <w:t>.</w:t>
      </w:r>
    </w:p>
    <w:p w:rsidR="00E1081A" w:rsidRPr="0047377A" w:rsidRDefault="00E1081A" w:rsidP="00E1081A">
      <w:pPr>
        <w:ind w:firstLine="720"/>
        <w:jc w:val="both"/>
        <w:rPr>
          <w:rFonts w:ascii="Arial" w:hAnsi="Arial" w:cs="Arial"/>
          <w:sz w:val="22"/>
          <w:szCs w:val="22"/>
          <w:lang w:val="en-US" w:eastAsia="en-US"/>
        </w:rPr>
      </w:pPr>
    </w:p>
    <w:p w:rsidR="00E1081A" w:rsidRPr="0047377A" w:rsidRDefault="00E1081A" w:rsidP="00E1081A">
      <w:pPr>
        <w:jc w:val="center"/>
        <w:rPr>
          <w:rFonts w:ascii="Arial" w:hAnsi="Arial" w:cs="Arial"/>
          <w:sz w:val="22"/>
          <w:szCs w:val="22"/>
          <w:lang w:val="de-DE" w:eastAsia="en-US"/>
        </w:rPr>
      </w:pPr>
      <w:r w:rsidRPr="0047377A">
        <w:rPr>
          <w:rFonts w:ascii="Arial" w:hAnsi="Arial" w:cs="Arial"/>
          <w:sz w:val="22"/>
          <w:szCs w:val="22"/>
          <w:lang w:eastAsia="en-US"/>
        </w:rPr>
        <w:t>Таблица №3</w:t>
      </w:r>
      <w:r>
        <w:rPr>
          <w:rFonts w:ascii="Arial" w:hAnsi="Arial" w:cs="Arial"/>
          <w:sz w:val="22"/>
          <w:szCs w:val="22"/>
          <w:lang w:eastAsia="en-US"/>
        </w:rPr>
        <w:t>7</w:t>
      </w:r>
    </w:p>
    <w:p w:rsidR="00E1081A" w:rsidRDefault="00E1081A" w:rsidP="00E1081A">
      <w:pPr>
        <w:jc w:val="center"/>
        <w:rPr>
          <w:rFonts w:ascii="Arial" w:hAnsi="Arial" w:cs="Arial"/>
          <w:sz w:val="22"/>
          <w:szCs w:val="22"/>
          <w:lang w:eastAsia="en-US"/>
        </w:rPr>
      </w:pPr>
      <w:r w:rsidRPr="0047377A">
        <w:rPr>
          <w:rFonts w:ascii="Arial" w:hAnsi="Arial" w:cs="Arial"/>
          <w:sz w:val="22"/>
          <w:szCs w:val="22"/>
          <w:lang w:eastAsia="en-US"/>
        </w:rPr>
        <w:t xml:space="preserve">Организация на стопанските класове при двата последователни ГСП </w:t>
      </w:r>
      <w:r>
        <w:rPr>
          <w:rFonts w:ascii="Arial" w:hAnsi="Arial" w:cs="Arial"/>
          <w:sz w:val="22"/>
          <w:szCs w:val="22"/>
          <w:lang w:eastAsia="en-US"/>
        </w:rPr>
        <w:t>–</w:t>
      </w:r>
      <w:r w:rsidRPr="00504D16">
        <w:rPr>
          <w:rFonts w:ascii="Arial" w:hAnsi="Arial" w:cs="Arial"/>
          <w:b/>
          <w:bCs/>
          <w:sz w:val="22"/>
          <w:szCs w:val="22"/>
          <w:lang w:eastAsia="en-US"/>
        </w:rPr>
        <w:t xml:space="preserve"> ДГТ</w:t>
      </w:r>
    </w:p>
    <w:p w:rsidR="00E1081A" w:rsidRDefault="00E1081A" w:rsidP="00E1081A">
      <w:pPr>
        <w:jc w:val="center"/>
        <w:rPr>
          <w:rFonts w:ascii="Arial" w:hAnsi="Arial" w:cs="Arial"/>
          <w:sz w:val="22"/>
          <w:szCs w:val="22"/>
          <w:lang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2"/>
        <w:gridCol w:w="993"/>
        <w:gridCol w:w="850"/>
        <w:gridCol w:w="992"/>
        <w:gridCol w:w="850"/>
        <w:gridCol w:w="993"/>
      </w:tblGrid>
      <w:tr w:rsidR="00E1081A" w:rsidRPr="008C2825" w:rsidTr="007B0413">
        <w:trPr>
          <w:trHeight w:val="303"/>
          <w:jc w:val="center"/>
        </w:trPr>
        <w:tc>
          <w:tcPr>
            <w:tcW w:w="5382" w:type="dxa"/>
            <w:vMerge w:val="restart"/>
            <w:vAlign w:val="center"/>
          </w:tcPr>
          <w:p w:rsidR="00E1081A" w:rsidRPr="008C2825" w:rsidRDefault="00E1081A" w:rsidP="007B0413">
            <w:pPr>
              <w:ind w:right="-958"/>
              <w:rPr>
                <w:rFonts w:ascii="Arial" w:hAnsi="Arial" w:cs="Arial"/>
                <w:sz w:val="20"/>
                <w:szCs w:val="20"/>
              </w:rPr>
            </w:pPr>
            <w:r w:rsidRPr="008C2825">
              <w:rPr>
                <w:rFonts w:ascii="Arial" w:hAnsi="Arial" w:cs="Arial"/>
                <w:sz w:val="20"/>
                <w:szCs w:val="20"/>
              </w:rPr>
              <w:t xml:space="preserve">Функционални групи горски територии и стопански класове </w:t>
            </w:r>
          </w:p>
        </w:tc>
        <w:tc>
          <w:tcPr>
            <w:tcW w:w="1843" w:type="dxa"/>
            <w:gridSpan w:val="2"/>
            <w:vAlign w:val="center"/>
          </w:tcPr>
          <w:p w:rsidR="00E1081A" w:rsidRPr="008C2825" w:rsidRDefault="00E1081A" w:rsidP="007B0413">
            <w:pPr>
              <w:jc w:val="center"/>
              <w:rPr>
                <w:rFonts w:ascii="Arial" w:hAnsi="Arial" w:cs="Arial"/>
                <w:sz w:val="20"/>
                <w:szCs w:val="20"/>
              </w:rPr>
            </w:pPr>
            <w:r w:rsidRPr="008C2825">
              <w:rPr>
                <w:rFonts w:ascii="Arial" w:hAnsi="Arial" w:cs="Arial"/>
                <w:sz w:val="20"/>
                <w:szCs w:val="20"/>
              </w:rPr>
              <w:t>ЛУП 2014г.</w:t>
            </w:r>
          </w:p>
        </w:tc>
        <w:tc>
          <w:tcPr>
            <w:tcW w:w="1842" w:type="dxa"/>
            <w:gridSpan w:val="2"/>
            <w:vAlign w:val="center"/>
          </w:tcPr>
          <w:p w:rsidR="00E1081A" w:rsidRPr="008C2825" w:rsidRDefault="00E1081A" w:rsidP="007B0413">
            <w:pPr>
              <w:jc w:val="center"/>
              <w:rPr>
                <w:rFonts w:ascii="Arial" w:hAnsi="Arial" w:cs="Arial"/>
                <w:sz w:val="20"/>
                <w:szCs w:val="20"/>
              </w:rPr>
            </w:pPr>
            <w:r w:rsidRPr="008C2825">
              <w:rPr>
                <w:rFonts w:ascii="Arial" w:hAnsi="Arial" w:cs="Arial"/>
                <w:sz w:val="20"/>
                <w:szCs w:val="20"/>
              </w:rPr>
              <w:t>ГСП 2024г.</w:t>
            </w:r>
          </w:p>
        </w:tc>
        <w:tc>
          <w:tcPr>
            <w:tcW w:w="993" w:type="dxa"/>
            <w:vAlign w:val="center"/>
          </w:tcPr>
          <w:p w:rsidR="00E1081A" w:rsidRPr="008C2825" w:rsidRDefault="00E1081A" w:rsidP="007B0413">
            <w:pPr>
              <w:jc w:val="center"/>
              <w:rPr>
                <w:rFonts w:ascii="Arial" w:hAnsi="Arial" w:cs="Arial"/>
                <w:sz w:val="20"/>
                <w:szCs w:val="20"/>
              </w:rPr>
            </w:pPr>
            <w:r w:rsidRPr="008C2825">
              <w:rPr>
                <w:rFonts w:ascii="Arial" w:hAnsi="Arial" w:cs="Arial"/>
                <w:sz w:val="20"/>
                <w:szCs w:val="20"/>
              </w:rPr>
              <w:t>Разлика</w:t>
            </w:r>
          </w:p>
        </w:tc>
      </w:tr>
      <w:tr w:rsidR="00E1081A" w:rsidRPr="008C2825" w:rsidTr="007B0413">
        <w:trPr>
          <w:trHeight w:val="58"/>
          <w:jc w:val="center"/>
        </w:trPr>
        <w:tc>
          <w:tcPr>
            <w:tcW w:w="5382" w:type="dxa"/>
            <w:vMerge/>
            <w:vAlign w:val="center"/>
          </w:tcPr>
          <w:p w:rsidR="00E1081A" w:rsidRPr="008C2825" w:rsidRDefault="00E1081A" w:rsidP="007B0413">
            <w:pPr>
              <w:jc w:val="center"/>
              <w:rPr>
                <w:rFonts w:ascii="Arial" w:hAnsi="Arial" w:cs="Arial"/>
                <w:sz w:val="20"/>
                <w:szCs w:val="20"/>
              </w:rPr>
            </w:pPr>
          </w:p>
        </w:tc>
        <w:tc>
          <w:tcPr>
            <w:tcW w:w="993" w:type="dxa"/>
            <w:vAlign w:val="center"/>
          </w:tcPr>
          <w:p w:rsidR="00E1081A" w:rsidRPr="008C2825" w:rsidRDefault="00E1081A" w:rsidP="007B0413">
            <w:pPr>
              <w:jc w:val="center"/>
              <w:rPr>
                <w:rFonts w:ascii="Arial" w:hAnsi="Arial" w:cs="Arial"/>
                <w:sz w:val="20"/>
                <w:szCs w:val="20"/>
              </w:rPr>
            </w:pPr>
            <w:r w:rsidRPr="008C2825">
              <w:rPr>
                <w:rFonts w:ascii="Arial" w:hAnsi="Arial" w:cs="Arial"/>
                <w:sz w:val="20"/>
                <w:szCs w:val="20"/>
              </w:rPr>
              <w:t>ха</w:t>
            </w:r>
          </w:p>
        </w:tc>
        <w:tc>
          <w:tcPr>
            <w:tcW w:w="850" w:type="dxa"/>
            <w:vAlign w:val="center"/>
          </w:tcPr>
          <w:p w:rsidR="00E1081A" w:rsidRPr="008C2825" w:rsidRDefault="00E1081A" w:rsidP="007B0413">
            <w:pPr>
              <w:jc w:val="center"/>
              <w:rPr>
                <w:rFonts w:ascii="Arial" w:hAnsi="Arial" w:cs="Arial"/>
                <w:sz w:val="20"/>
                <w:szCs w:val="20"/>
              </w:rPr>
            </w:pPr>
            <w:r w:rsidRPr="008C2825">
              <w:rPr>
                <w:rFonts w:ascii="Arial" w:hAnsi="Arial" w:cs="Arial"/>
                <w:sz w:val="20"/>
                <w:szCs w:val="20"/>
              </w:rPr>
              <w:t>%</w:t>
            </w:r>
          </w:p>
        </w:tc>
        <w:tc>
          <w:tcPr>
            <w:tcW w:w="992" w:type="dxa"/>
            <w:vAlign w:val="center"/>
          </w:tcPr>
          <w:p w:rsidR="00E1081A" w:rsidRPr="008C2825" w:rsidRDefault="00E1081A" w:rsidP="007B0413">
            <w:pPr>
              <w:jc w:val="center"/>
              <w:rPr>
                <w:rFonts w:ascii="Arial" w:hAnsi="Arial" w:cs="Arial"/>
                <w:sz w:val="20"/>
                <w:szCs w:val="20"/>
              </w:rPr>
            </w:pPr>
            <w:r w:rsidRPr="008C2825">
              <w:rPr>
                <w:rFonts w:ascii="Arial" w:hAnsi="Arial" w:cs="Arial"/>
                <w:sz w:val="20"/>
                <w:szCs w:val="20"/>
              </w:rPr>
              <w:t>ха</w:t>
            </w:r>
          </w:p>
        </w:tc>
        <w:tc>
          <w:tcPr>
            <w:tcW w:w="850" w:type="dxa"/>
            <w:vAlign w:val="center"/>
          </w:tcPr>
          <w:p w:rsidR="00E1081A" w:rsidRPr="008C2825" w:rsidRDefault="00E1081A" w:rsidP="007B0413">
            <w:pPr>
              <w:jc w:val="center"/>
              <w:rPr>
                <w:rFonts w:ascii="Arial" w:hAnsi="Arial" w:cs="Arial"/>
                <w:sz w:val="20"/>
                <w:szCs w:val="20"/>
              </w:rPr>
            </w:pPr>
            <w:r w:rsidRPr="008C2825">
              <w:rPr>
                <w:rFonts w:ascii="Arial" w:hAnsi="Arial" w:cs="Arial"/>
                <w:sz w:val="20"/>
                <w:szCs w:val="20"/>
              </w:rPr>
              <w:t>%</w:t>
            </w:r>
          </w:p>
        </w:tc>
        <w:tc>
          <w:tcPr>
            <w:tcW w:w="993" w:type="dxa"/>
            <w:vAlign w:val="center"/>
          </w:tcPr>
          <w:p w:rsidR="00E1081A" w:rsidRPr="008C2825" w:rsidRDefault="00E1081A" w:rsidP="007B0413">
            <w:pPr>
              <w:jc w:val="center"/>
              <w:rPr>
                <w:rFonts w:ascii="Arial" w:hAnsi="Arial" w:cs="Arial"/>
                <w:sz w:val="20"/>
                <w:szCs w:val="20"/>
              </w:rPr>
            </w:pPr>
            <w:r w:rsidRPr="008C2825">
              <w:rPr>
                <w:rFonts w:ascii="Arial" w:hAnsi="Arial" w:cs="Arial"/>
                <w:sz w:val="20"/>
                <w:szCs w:val="20"/>
              </w:rPr>
              <w:t>+/-</w:t>
            </w:r>
          </w:p>
        </w:tc>
      </w:tr>
      <w:tr w:rsidR="00E1081A" w:rsidRPr="008C2825" w:rsidTr="007B0413">
        <w:trPr>
          <w:jc w:val="center"/>
        </w:trPr>
        <w:tc>
          <w:tcPr>
            <w:tcW w:w="5382" w:type="dxa"/>
          </w:tcPr>
          <w:p w:rsidR="00E1081A" w:rsidRPr="008C2825" w:rsidRDefault="00E1081A" w:rsidP="007B0413">
            <w:pPr>
              <w:jc w:val="both"/>
              <w:rPr>
                <w:rFonts w:ascii="Arial" w:hAnsi="Arial" w:cs="Arial"/>
                <w:b/>
                <w:sz w:val="20"/>
                <w:szCs w:val="20"/>
              </w:rPr>
            </w:pPr>
            <w:r w:rsidRPr="008C2825">
              <w:rPr>
                <w:rFonts w:ascii="Arial" w:hAnsi="Arial" w:cs="Arial"/>
                <w:b/>
                <w:sz w:val="20"/>
                <w:szCs w:val="20"/>
              </w:rPr>
              <w:t>I.Гори със стопански функции</w:t>
            </w:r>
          </w:p>
        </w:tc>
        <w:tc>
          <w:tcPr>
            <w:tcW w:w="993"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1351.8</w:t>
            </w:r>
          </w:p>
        </w:tc>
        <w:tc>
          <w:tcPr>
            <w:tcW w:w="850"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11.8</w:t>
            </w:r>
          </w:p>
        </w:tc>
        <w:tc>
          <w:tcPr>
            <w:tcW w:w="992" w:type="dxa"/>
          </w:tcPr>
          <w:p w:rsidR="00E1081A" w:rsidRPr="00F07973" w:rsidRDefault="00E1081A" w:rsidP="007B0413">
            <w:pPr>
              <w:jc w:val="right"/>
              <w:rPr>
                <w:rFonts w:ascii="Arial" w:hAnsi="Arial" w:cs="Arial"/>
                <w:b/>
                <w:bCs/>
                <w:sz w:val="20"/>
                <w:szCs w:val="20"/>
              </w:rPr>
            </w:pPr>
            <w:r>
              <w:rPr>
                <w:rFonts w:ascii="Arial" w:hAnsi="Arial" w:cs="Arial"/>
                <w:b/>
                <w:bCs/>
                <w:sz w:val="20"/>
                <w:szCs w:val="20"/>
              </w:rPr>
              <w:t>-</w:t>
            </w:r>
          </w:p>
        </w:tc>
        <w:tc>
          <w:tcPr>
            <w:tcW w:w="850" w:type="dxa"/>
          </w:tcPr>
          <w:p w:rsidR="00E1081A" w:rsidRPr="00F07973" w:rsidRDefault="00E1081A" w:rsidP="007B0413">
            <w:pPr>
              <w:jc w:val="right"/>
              <w:rPr>
                <w:rFonts w:ascii="Arial" w:hAnsi="Arial" w:cs="Arial"/>
                <w:b/>
                <w:bCs/>
                <w:sz w:val="20"/>
                <w:szCs w:val="20"/>
              </w:rPr>
            </w:pPr>
            <w:r>
              <w:rPr>
                <w:rFonts w:ascii="Arial" w:hAnsi="Arial" w:cs="Arial"/>
                <w:b/>
                <w:bCs/>
                <w:sz w:val="20"/>
                <w:szCs w:val="20"/>
              </w:rPr>
              <w:t>-</w:t>
            </w:r>
          </w:p>
        </w:tc>
        <w:tc>
          <w:tcPr>
            <w:tcW w:w="993" w:type="dxa"/>
          </w:tcPr>
          <w:p w:rsidR="00E1081A" w:rsidRPr="008C2825" w:rsidRDefault="00E1081A" w:rsidP="007B0413">
            <w:pPr>
              <w:jc w:val="right"/>
              <w:rPr>
                <w:rFonts w:ascii="Arial" w:hAnsi="Arial" w:cs="Arial"/>
                <w:b/>
                <w:bCs/>
                <w:sz w:val="20"/>
                <w:szCs w:val="20"/>
              </w:rPr>
            </w:pPr>
            <w:r>
              <w:rPr>
                <w:rFonts w:ascii="Arial" w:hAnsi="Arial" w:cs="Arial"/>
                <w:b/>
                <w:bCs/>
                <w:sz w:val="20"/>
                <w:szCs w:val="20"/>
              </w:rPr>
              <w:t>-</w:t>
            </w:r>
            <w:r w:rsidRPr="008C2825">
              <w:rPr>
                <w:rFonts w:ascii="Arial" w:hAnsi="Arial" w:cs="Arial"/>
                <w:b/>
                <w:bCs/>
                <w:sz w:val="20"/>
                <w:szCs w:val="20"/>
              </w:rPr>
              <w:t>1351.8</w:t>
            </w:r>
          </w:p>
        </w:tc>
      </w:tr>
      <w:tr w:rsidR="00E1081A" w:rsidRPr="008C2825" w:rsidTr="007B0413">
        <w:trPr>
          <w:jc w:val="center"/>
        </w:trPr>
        <w:tc>
          <w:tcPr>
            <w:tcW w:w="5382" w:type="dxa"/>
          </w:tcPr>
          <w:p w:rsidR="00E1081A" w:rsidRPr="008C2825" w:rsidRDefault="00E1081A" w:rsidP="007B0413">
            <w:pPr>
              <w:jc w:val="both"/>
              <w:rPr>
                <w:rFonts w:ascii="Arial" w:hAnsi="Arial" w:cs="Arial"/>
                <w:b/>
                <w:sz w:val="20"/>
                <w:szCs w:val="20"/>
              </w:rPr>
            </w:pPr>
            <w:r>
              <w:rPr>
                <w:rFonts w:ascii="Arial" w:hAnsi="Arial" w:cs="Arial"/>
                <w:b/>
                <w:sz w:val="20"/>
                <w:szCs w:val="20"/>
              </w:rPr>
              <w:t>1</w:t>
            </w:r>
            <w:r w:rsidRPr="008C2825">
              <w:rPr>
                <w:rFonts w:ascii="Arial" w:hAnsi="Arial" w:cs="Arial"/>
                <w:b/>
                <w:sz w:val="20"/>
                <w:szCs w:val="20"/>
              </w:rPr>
              <w:t xml:space="preserve"> </w:t>
            </w:r>
            <w:proofErr w:type="spellStart"/>
            <w:r w:rsidRPr="008C2825">
              <w:rPr>
                <w:rFonts w:ascii="Arial" w:hAnsi="Arial" w:cs="Arial"/>
                <w:b/>
                <w:sz w:val="20"/>
                <w:szCs w:val="20"/>
              </w:rPr>
              <w:t>Черборови</w:t>
            </w:r>
            <w:proofErr w:type="spellEnd"/>
            <w:r w:rsidRPr="008C2825">
              <w:rPr>
                <w:rFonts w:ascii="Arial" w:hAnsi="Arial" w:cs="Arial"/>
                <w:b/>
                <w:sz w:val="20"/>
                <w:szCs w:val="20"/>
              </w:rPr>
              <w:t xml:space="preserve"> култури – ЧБК</w:t>
            </w:r>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56.4</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0.5</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bCs/>
                <w:sz w:val="20"/>
                <w:szCs w:val="20"/>
              </w:rPr>
            </w:pPr>
            <w:r>
              <w:rPr>
                <w:rFonts w:ascii="Arial" w:hAnsi="Arial" w:cs="Arial"/>
                <w:sz w:val="20"/>
                <w:szCs w:val="20"/>
              </w:rPr>
              <w:t>-</w:t>
            </w:r>
            <w:r w:rsidRPr="008C2825">
              <w:rPr>
                <w:rFonts w:ascii="Arial" w:hAnsi="Arial" w:cs="Arial"/>
                <w:sz w:val="20"/>
                <w:szCs w:val="20"/>
              </w:rPr>
              <w:t>56.4</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2.Широколистен високостъблен - ШВ</w:t>
            </w:r>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27.2</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0.2</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bCs/>
                <w:sz w:val="20"/>
                <w:szCs w:val="20"/>
              </w:rPr>
            </w:pPr>
            <w:r>
              <w:rPr>
                <w:rFonts w:ascii="Arial" w:hAnsi="Arial" w:cs="Arial"/>
                <w:sz w:val="20"/>
                <w:szCs w:val="20"/>
              </w:rPr>
              <w:t>-</w:t>
            </w:r>
            <w:r w:rsidRPr="008C2825">
              <w:rPr>
                <w:rFonts w:ascii="Arial" w:hAnsi="Arial" w:cs="Arial"/>
                <w:sz w:val="20"/>
                <w:szCs w:val="20"/>
              </w:rPr>
              <w:t>27.2</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3.Церов – Ц</w:t>
            </w:r>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sz w:val="20"/>
                <w:szCs w:val="20"/>
              </w:rPr>
              <w:t>284.1</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2.5</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sz w:val="20"/>
                <w:szCs w:val="20"/>
              </w:rPr>
            </w:pPr>
            <w:r>
              <w:rPr>
                <w:rFonts w:ascii="Arial" w:hAnsi="Arial" w:cs="Arial"/>
                <w:sz w:val="20"/>
                <w:szCs w:val="20"/>
              </w:rPr>
              <w:t>-</w:t>
            </w:r>
            <w:r w:rsidRPr="008C2825">
              <w:rPr>
                <w:rFonts w:ascii="Arial" w:hAnsi="Arial" w:cs="Arial"/>
                <w:sz w:val="20"/>
                <w:szCs w:val="20"/>
              </w:rPr>
              <w:t>284.1</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 xml:space="preserve">4.Дъбов средно и </w:t>
            </w:r>
            <w:proofErr w:type="spellStart"/>
            <w:r w:rsidRPr="008C2825">
              <w:rPr>
                <w:rFonts w:ascii="Arial" w:hAnsi="Arial" w:cs="Arial"/>
                <w:sz w:val="20"/>
                <w:szCs w:val="20"/>
              </w:rPr>
              <w:t>нискобонитетен</w:t>
            </w:r>
            <w:proofErr w:type="spellEnd"/>
            <w:r w:rsidRPr="008C2825">
              <w:rPr>
                <w:rFonts w:ascii="Arial" w:hAnsi="Arial" w:cs="Arial"/>
                <w:sz w:val="20"/>
                <w:szCs w:val="20"/>
              </w:rPr>
              <w:t xml:space="preserve"> -</w:t>
            </w:r>
            <w:proofErr w:type="spellStart"/>
            <w:r w:rsidRPr="008C2825">
              <w:rPr>
                <w:rFonts w:ascii="Arial" w:hAnsi="Arial" w:cs="Arial"/>
                <w:sz w:val="20"/>
                <w:szCs w:val="20"/>
              </w:rPr>
              <w:t>ДСрН</w:t>
            </w:r>
            <w:proofErr w:type="spellEnd"/>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sz w:val="20"/>
                <w:szCs w:val="20"/>
              </w:rPr>
              <w:t>41.4</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0.4</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sz w:val="20"/>
                <w:szCs w:val="20"/>
              </w:rPr>
            </w:pPr>
            <w:r>
              <w:rPr>
                <w:rFonts w:ascii="Arial" w:hAnsi="Arial" w:cs="Arial"/>
                <w:sz w:val="20"/>
                <w:szCs w:val="20"/>
              </w:rPr>
              <w:t>-</w:t>
            </w:r>
            <w:r w:rsidRPr="008C2825">
              <w:rPr>
                <w:rFonts w:ascii="Arial" w:hAnsi="Arial" w:cs="Arial"/>
                <w:sz w:val="20"/>
                <w:szCs w:val="20"/>
              </w:rPr>
              <w:t>41.4</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 xml:space="preserve">5. Липов </w:t>
            </w:r>
            <w:proofErr w:type="spellStart"/>
            <w:r w:rsidRPr="008C2825">
              <w:rPr>
                <w:rFonts w:ascii="Arial" w:hAnsi="Arial" w:cs="Arial"/>
                <w:sz w:val="20"/>
                <w:szCs w:val="20"/>
              </w:rPr>
              <w:t>високобонитетен</w:t>
            </w:r>
            <w:proofErr w:type="spellEnd"/>
            <w:r w:rsidRPr="008C2825">
              <w:rPr>
                <w:rFonts w:ascii="Arial" w:hAnsi="Arial" w:cs="Arial"/>
                <w:sz w:val="20"/>
                <w:szCs w:val="20"/>
              </w:rPr>
              <w:t xml:space="preserve"> – ЛВ</w:t>
            </w:r>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14.6</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0.1</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sz w:val="20"/>
                <w:szCs w:val="20"/>
              </w:rPr>
            </w:pPr>
            <w:r>
              <w:rPr>
                <w:rFonts w:ascii="Arial" w:hAnsi="Arial" w:cs="Arial"/>
                <w:sz w:val="20"/>
                <w:szCs w:val="20"/>
              </w:rPr>
              <w:t>-</w:t>
            </w:r>
            <w:r w:rsidRPr="008C2825">
              <w:rPr>
                <w:rFonts w:ascii="Arial" w:hAnsi="Arial" w:cs="Arial"/>
                <w:sz w:val="20"/>
                <w:szCs w:val="20"/>
              </w:rPr>
              <w:t>14.6</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 xml:space="preserve">6.Липов средно и </w:t>
            </w:r>
            <w:proofErr w:type="spellStart"/>
            <w:r w:rsidRPr="008C2825">
              <w:rPr>
                <w:rFonts w:ascii="Arial" w:hAnsi="Arial" w:cs="Arial"/>
                <w:sz w:val="20"/>
                <w:szCs w:val="20"/>
              </w:rPr>
              <w:t>нискобонитетен</w:t>
            </w:r>
            <w:proofErr w:type="spellEnd"/>
            <w:r w:rsidRPr="008C2825">
              <w:rPr>
                <w:rFonts w:ascii="Arial" w:hAnsi="Arial" w:cs="Arial"/>
                <w:sz w:val="20"/>
                <w:szCs w:val="20"/>
              </w:rPr>
              <w:t xml:space="preserve"> – </w:t>
            </w:r>
            <w:proofErr w:type="spellStart"/>
            <w:r w:rsidRPr="008C2825">
              <w:rPr>
                <w:rFonts w:ascii="Arial" w:hAnsi="Arial" w:cs="Arial"/>
                <w:sz w:val="20"/>
                <w:szCs w:val="20"/>
              </w:rPr>
              <w:t>ЛСрН</w:t>
            </w:r>
            <w:proofErr w:type="spellEnd"/>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24.6</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0.2</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bCs/>
                <w:sz w:val="20"/>
                <w:szCs w:val="20"/>
              </w:rPr>
            </w:pPr>
            <w:r>
              <w:rPr>
                <w:rFonts w:ascii="Arial" w:hAnsi="Arial" w:cs="Arial"/>
                <w:sz w:val="20"/>
                <w:szCs w:val="20"/>
              </w:rPr>
              <w:t>-</w:t>
            </w:r>
            <w:r w:rsidRPr="008C2825">
              <w:rPr>
                <w:rFonts w:ascii="Arial" w:hAnsi="Arial" w:cs="Arial"/>
                <w:sz w:val="20"/>
                <w:szCs w:val="20"/>
              </w:rPr>
              <w:t>24.6</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 xml:space="preserve">7.Церов </w:t>
            </w:r>
            <w:proofErr w:type="spellStart"/>
            <w:r w:rsidRPr="008C2825">
              <w:rPr>
                <w:rFonts w:ascii="Arial" w:hAnsi="Arial" w:cs="Arial"/>
                <w:sz w:val="20"/>
                <w:szCs w:val="20"/>
              </w:rPr>
              <w:t>високобонитетен</w:t>
            </w:r>
            <w:proofErr w:type="spellEnd"/>
            <w:r w:rsidRPr="008C2825">
              <w:rPr>
                <w:rFonts w:ascii="Arial" w:hAnsi="Arial" w:cs="Arial"/>
                <w:sz w:val="20"/>
                <w:szCs w:val="20"/>
              </w:rPr>
              <w:t xml:space="preserve"> за превръщане – ЦВП</w:t>
            </w:r>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30.4</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0.3</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bCs/>
                <w:sz w:val="20"/>
                <w:szCs w:val="20"/>
              </w:rPr>
            </w:pPr>
            <w:r>
              <w:rPr>
                <w:rFonts w:ascii="Arial" w:hAnsi="Arial" w:cs="Arial"/>
                <w:sz w:val="20"/>
                <w:szCs w:val="20"/>
              </w:rPr>
              <w:t>-</w:t>
            </w:r>
            <w:r w:rsidRPr="008C2825">
              <w:rPr>
                <w:rFonts w:ascii="Arial" w:hAnsi="Arial" w:cs="Arial"/>
                <w:sz w:val="20"/>
                <w:szCs w:val="20"/>
              </w:rPr>
              <w:t>30.4</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8.Церов за превръщане – ЦП</w:t>
            </w:r>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213.9</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1.9</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bCs/>
                <w:sz w:val="20"/>
                <w:szCs w:val="20"/>
              </w:rPr>
            </w:pPr>
            <w:r>
              <w:rPr>
                <w:rFonts w:ascii="Arial" w:hAnsi="Arial" w:cs="Arial"/>
                <w:sz w:val="20"/>
                <w:szCs w:val="20"/>
              </w:rPr>
              <w:t>-</w:t>
            </w:r>
            <w:r w:rsidRPr="008C2825">
              <w:rPr>
                <w:rFonts w:ascii="Arial" w:hAnsi="Arial" w:cs="Arial"/>
                <w:sz w:val="20"/>
                <w:szCs w:val="20"/>
              </w:rPr>
              <w:t>213.9</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 xml:space="preserve">9.Смесен </w:t>
            </w:r>
            <w:proofErr w:type="spellStart"/>
            <w:r w:rsidRPr="008C2825">
              <w:rPr>
                <w:rFonts w:ascii="Arial" w:hAnsi="Arial" w:cs="Arial"/>
                <w:sz w:val="20"/>
                <w:szCs w:val="20"/>
              </w:rPr>
              <w:t>високобонитетен</w:t>
            </w:r>
            <w:proofErr w:type="spellEnd"/>
            <w:r w:rsidRPr="008C2825">
              <w:rPr>
                <w:rFonts w:ascii="Arial" w:hAnsi="Arial" w:cs="Arial"/>
                <w:sz w:val="20"/>
                <w:szCs w:val="20"/>
              </w:rPr>
              <w:t xml:space="preserve"> за превръщане – </w:t>
            </w:r>
            <w:proofErr w:type="spellStart"/>
            <w:r w:rsidRPr="008C2825">
              <w:rPr>
                <w:rFonts w:ascii="Arial" w:hAnsi="Arial" w:cs="Arial"/>
                <w:sz w:val="20"/>
                <w:szCs w:val="20"/>
              </w:rPr>
              <w:t>СмВП</w:t>
            </w:r>
            <w:proofErr w:type="spellEnd"/>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109.4</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1.0</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bCs/>
                <w:sz w:val="20"/>
                <w:szCs w:val="20"/>
              </w:rPr>
            </w:pPr>
            <w:r>
              <w:rPr>
                <w:rFonts w:ascii="Arial" w:hAnsi="Arial" w:cs="Arial"/>
                <w:sz w:val="20"/>
                <w:szCs w:val="20"/>
              </w:rPr>
              <w:t>-</w:t>
            </w:r>
            <w:r w:rsidRPr="008C2825">
              <w:rPr>
                <w:rFonts w:ascii="Arial" w:hAnsi="Arial" w:cs="Arial"/>
                <w:sz w:val="20"/>
                <w:szCs w:val="20"/>
              </w:rPr>
              <w:t>109.4</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 xml:space="preserve">10.Смесен средно и </w:t>
            </w:r>
            <w:proofErr w:type="spellStart"/>
            <w:r w:rsidRPr="008C2825">
              <w:rPr>
                <w:rFonts w:ascii="Arial" w:hAnsi="Arial" w:cs="Arial"/>
                <w:sz w:val="20"/>
                <w:szCs w:val="20"/>
              </w:rPr>
              <w:t>нискоб</w:t>
            </w:r>
            <w:proofErr w:type="spellEnd"/>
            <w:r w:rsidRPr="008C2825">
              <w:rPr>
                <w:rFonts w:ascii="Arial" w:hAnsi="Arial" w:cs="Arial"/>
                <w:sz w:val="20"/>
                <w:szCs w:val="20"/>
              </w:rPr>
              <w:t xml:space="preserve">. за превръщане – </w:t>
            </w:r>
            <w:proofErr w:type="spellStart"/>
            <w:r w:rsidRPr="008C2825">
              <w:rPr>
                <w:rFonts w:ascii="Arial" w:hAnsi="Arial" w:cs="Arial"/>
                <w:sz w:val="20"/>
                <w:szCs w:val="20"/>
              </w:rPr>
              <w:t>СмСрНП</w:t>
            </w:r>
            <w:proofErr w:type="spellEnd"/>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21.8</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0.2</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bCs/>
                <w:sz w:val="20"/>
                <w:szCs w:val="20"/>
              </w:rPr>
            </w:pPr>
            <w:r>
              <w:rPr>
                <w:rFonts w:ascii="Arial" w:hAnsi="Arial" w:cs="Arial"/>
                <w:sz w:val="20"/>
                <w:szCs w:val="20"/>
              </w:rPr>
              <w:t>-</w:t>
            </w:r>
            <w:r w:rsidRPr="008C2825">
              <w:rPr>
                <w:rFonts w:ascii="Arial" w:hAnsi="Arial" w:cs="Arial"/>
                <w:sz w:val="20"/>
                <w:szCs w:val="20"/>
              </w:rPr>
              <w:t>21.8</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11..Акациев – А</w:t>
            </w:r>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255.7</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2.2</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bCs/>
                <w:sz w:val="20"/>
                <w:szCs w:val="20"/>
              </w:rPr>
            </w:pPr>
            <w:r>
              <w:rPr>
                <w:rFonts w:ascii="Arial" w:hAnsi="Arial" w:cs="Arial"/>
                <w:sz w:val="20"/>
                <w:szCs w:val="20"/>
              </w:rPr>
              <w:t>-</w:t>
            </w:r>
            <w:r w:rsidRPr="008C2825">
              <w:rPr>
                <w:rFonts w:ascii="Arial" w:hAnsi="Arial" w:cs="Arial"/>
                <w:sz w:val="20"/>
                <w:szCs w:val="20"/>
              </w:rPr>
              <w:t>255.7</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 xml:space="preserve">12 </w:t>
            </w:r>
            <w:proofErr w:type="spellStart"/>
            <w:r w:rsidRPr="008C2825">
              <w:rPr>
                <w:rFonts w:ascii="Arial" w:hAnsi="Arial" w:cs="Arial"/>
                <w:sz w:val="20"/>
                <w:szCs w:val="20"/>
              </w:rPr>
              <w:t>Келявгабъров</w:t>
            </w:r>
            <w:proofErr w:type="spellEnd"/>
            <w:r w:rsidRPr="008C2825">
              <w:rPr>
                <w:rFonts w:ascii="Arial" w:hAnsi="Arial" w:cs="Arial"/>
                <w:sz w:val="20"/>
                <w:szCs w:val="20"/>
              </w:rPr>
              <w:t xml:space="preserve"> – </w:t>
            </w:r>
            <w:proofErr w:type="spellStart"/>
            <w:r w:rsidRPr="008C2825">
              <w:rPr>
                <w:rFonts w:ascii="Arial" w:hAnsi="Arial" w:cs="Arial"/>
                <w:sz w:val="20"/>
                <w:szCs w:val="20"/>
              </w:rPr>
              <w:t>Кгбр</w:t>
            </w:r>
            <w:proofErr w:type="spellEnd"/>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sz w:val="20"/>
                <w:szCs w:val="20"/>
              </w:rPr>
              <w:t>105.1</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0.9</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sz w:val="20"/>
                <w:szCs w:val="20"/>
              </w:rPr>
            </w:pPr>
            <w:r>
              <w:rPr>
                <w:rFonts w:ascii="Arial" w:hAnsi="Arial" w:cs="Arial"/>
                <w:sz w:val="20"/>
                <w:szCs w:val="20"/>
              </w:rPr>
              <w:t>-</w:t>
            </w:r>
            <w:r w:rsidRPr="008C2825">
              <w:rPr>
                <w:rFonts w:ascii="Arial" w:hAnsi="Arial" w:cs="Arial"/>
                <w:sz w:val="20"/>
                <w:szCs w:val="20"/>
              </w:rPr>
              <w:t>105.1</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13.Нискостъблен – Н</w:t>
            </w:r>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167.2</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1.4</w:t>
            </w:r>
          </w:p>
        </w:tc>
        <w:tc>
          <w:tcPr>
            <w:tcW w:w="992" w:type="dxa"/>
          </w:tcPr>
          <w:p w:rsidR="00E1081A" w:rsidRPr="00F07973" w:rsidRDefault="00E1081A" w:rsidP="007B0413">
            <w:pPr>
              <w:jc w:val="right"/>
              <w:rPr>
                <w:rFonts w:ascii="Arial" w:hAnsi="Arial" w:cs="Arial"/>
                <w:sz w:val="20"/>
                <w:szCs w:val="20"/>
              </w:rPr>
            </w:pPr>
            <w:r>
              <w:rPr>
                <w:rFonts w:ascii="Arial" w:hAnsi="Arial" w:cs="Arial"/>
                <w:sz w:val="20"/>
                <w:szCs w:val="20"/>
              </w:rPr>
              <w:t>-</w:t>
            </w:r>
          </w:p>
        </w:tc>
        <w:tc>
          <w:tcPr>
            <w:tcW w:w="850" w:type="dxa"/>
          </w:tcPr>
          <w:p w:rsidR="00E1081A" w:rsidRPr="00F07973" w:rsidRDefault="00E1081A" w:rsidP="007B0413">
            <w:pPr>
              <w:jc w:val="right"/>
              <w:rPr>
                <w:rFonts w:ascii="Arial" w:hAnsi="Arial" w:cs="Arial"/>
                <w:bCs/>
                <w:sz w:val="20"/>
                <w:szCs w:val="20"/>
              </w:rPr>
            </w:pPr>
            <w:r>
              <w:rPr>
                <w:rFonts w:ascii="Arial" w:hAnsi="Arial" w:cs="Arial"/>
                <w:bCs/>
                <w:sz w:val="20"/>
                <w:szCs w:val="20"/>
              </w:rPr>
              <w:t>-</w:t>
            </w:r>
          </w:p>
        </w:tc>
        <w:tc>
          <w:tcPr>
            <w:tcW w:w="993" w:type="dxa"/>
          </w:tcPr>
          <w:p w:rsidR="00E1081A" w:rsidRPr="008C2825" w:rsidRDefault="00E1081A" w:rsidP="007B0413">
            <w:pPr>
              <w:jc w:val="right"/>
              <w:rPr>
                <w:rFonts w:ascii="Arial" w:hAnsi="Arial" w:cs="Arial"/>
                <w:sz w:val="20"/>
                <w:szCs w:val="20"/>
              </w:rPr>
            </w:pPr>
            <w:r>
              <w:rPr>
                <w:rFonts w:ascii="Arial" w:hAnsi="Arial" w:cs="Arial"/>
                <w:sz w:val="20"/>
                <w:szCs w:val="20"/>
              </w:rPr>
              <w:t>-</w:t>
            </w:r>
            <w:r w:rsidRPr="008C2825">
              <w:rPr>
                <w:rFonts w:ascii="Arial" w:hAnsi="Arial" w:cs="Arial"/>
                <w:sz w:val="20"/>
                <w:szCs w:val="20"/>
              </w:rPr>
              <w:t>167.2</w:t>
            </w:r>
          </w:p>
        </w:tc>
      </w:tr>
      <w:tr w:rsidR="00E1081A" w:rsidRPr="008C2825" w:rsidTr="007B0413">
        <w:trPr>
          <w:jc w:val="center"/>
        </w:trPr>
        <w:tc>
          <w:tcPr>
            <w:tcW w:w="5382" w:type="dxa"/>
          </w:tcPr>
          <w:p w:rsidR="00E1081A" w:rsidRPr="008C2825" w:rsidRDefault="00E1081A" w:rsidP="007B0413">
            <w:pPr>
              <w:jc w:val="both"/>
              <w:rPr>
                <w:rFonts w:ascii="Arial" w:hAnsi="Arial" w:cs="Arial"/>
                <w:b/>
                <w:sz w:val="20"/>
                <w:szCs w:val="20"/>
              </w:rPr>
            </w:pPr>
            <w:r w:rsidRPr="008C2825">
              <w:rPr>
                <w:rFonts w:ascii="Arial" w:hAnsi="Arial" w:cs="Arial"/>
                <w:b/>
                <w:sz w:val="20"/>
                <w:szCs w:val="20"/>
              </w:rPr>
              <w:t>II.Гори със защитни и специални функции</w:t>
            </w:r>
          </w:p>
        </w:tc>
        <w:tc>
          <w:tcPr>
            <w:tcW w:w="993"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10058.2</w:t>
            </w:r>
          </w:p>
        </w:tc>
        <w:tc>
          <w:tcPr>
            <w:tcW w:w="850"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88.2</w:t>
            </w:r>
          </w:p>
        </w:tc>
        <w:tc>
          <w:tcPr>
            <w:tcW w:w="992" w:type="dxa"/>
          </w:tcPr>
          <w:p w:rsidR="00E1081A" w:rsidRPr="00F07973" w:rsidRDefault="00E1081A" w:rsidP="007B0413">
            <w:pPr>
              <w:jc w:val="right"/>
              <w:rPr>
                <w:rFonts w:ascii="Arial" w:hAnsi="Arial" w:cs="Arial"/>
                <w:b/>
                <w:bCs/>
                <w:sz w:val="20"/>
                <w:szCs w:val="20"/>
              </w:rPr>
            </w:pPr>
            <w:r>
              <w:rPr>
                <w:rFonts w:ascii="Arial" w:hAnsi="Arial" w:cs="Arial"/>
                <w:b/>
                <w:bCs/>
                <w:sz w:val="20"/>
                <w:szCs w:val="20"/>
              </w:rPr>
              <w:t>11434,4</w:t>
            </w:r>
          </w:p>
        </w:tc>
        <w:tc>
          <w:tcPr>
            <w:tcW w:w="850" w:type="dxa"/>
          </w:tcPr>
          <w:p w:rsidR="00E1081A" w:rsidRPr="00F07973" w:rsidRDefault="00E1081A" w:rsidP="007B0413">
            <w:pPr>
              <w:jc w:val="right"/>
              <w:rPr>
                <w:rFonts w:ascii="Arial" w:hAnsi="Arial" w:cs="Arial"/>
                <w:b/>
                <w:bCs/>
                <w:sz w:val="20"/>
                <w:szCs w:val="20"/>
              </w:rPr>
            </w:pPr>
            <w:r>
              <w:rPr>
                <w:rFonts w:ascii="Arial" w:hAnsi="Arial" w:cs="Arial"/>
                <w:b/>
                <w:bCs/>
                <w:sz w:val="20"/>
                <w:szCs w:val="20"/>
              </w:rPr>
              <w:t>100,0</w:t>
            </w:r>
          </w:p>
        </w:tc>
        <w:tc>
          <w:tcPr>
            <w:tcW w:w="993" w:type="dxa"/>
            <w:vAlign w:val="bottom"/>
          </w:tcPr>
          <w:p w:rsidR="00E1081A" w:rsidRPr="009435D5" w:rsidRDefault="00E1081A" w:rsidP="007B0413">
            <w:pPr>
              <w:jc w:val="right"/>
              <w:rPr>
                <w:rFonts w:ascii="Arial" w:hAnsi="Arial" w:cs="Arial"/>
                <w:b/>
                <w:bCs/>
                <w:sz w:val="20"/>
                <w:szCs w:val="20"/>
              </w:rPr>
            </w:pPr>
            <w:r>
              <w:rPr>
                <w:rFonts w:ascii="Arial" w:hAnsi="Arial" w:cs="Arial"/>
                <w:b/>
                <w:bCs/>
                <w:sz w:val="20"/>
                <w:szCs w:val="20"/>
              </w:rPr>
              <w:t>+1376,2</w:t>
            </w:r>
          </w:p>
        </w:tc>
      </w:tr>
      <w:tr w:rsidR="00E1081A" w:rsidRPr="008C2825" w:rsidTr="007B0413">
        <w:trPr>
          <w:jc w:val="center"/>
        </w:trPr>
        <w:tc>
          <w:tcPr>
            <w:tcW w:w="5382" w:type="dxa"/>
          </w:tcPr>
          <w:p w:rsidR="00E1081A" w:rsidRPr="008C2825" w:rsidRDefault="00E1081A" w:rsidP="007B0413">
            <w:pPr>
              <w:jc w:val="both"/>
              <w:rPr>
                <w:rFonts w:ascii="Arial" w:hAnsi="Arial" w:cs="Arial"/>
                <w:b/>
                <w:sz w:val="20"/>
                <w:szCs w:val="20"/>
              </w:rPr>
            </w:pPr>
            <w:r w:rsidRPr="008C2825">
              <w:rPr>
                <w:rFonts w:ascii="Arial" w:hAnsi="Arial" w:cs="Arial"/>
                <w:b/>
                <w:sz w:val="20"/>
                <w:szCs w:val="20"/>
              </w:rPr>
              <w:t>Иглолистни</w:t>
            </w:r>
          </w:p>
        </w:tc>
        <w:tc>
          <w:tcPr>
            <w:tcW w:w="993" w:type="dxa"/>
          </w:tcPr>
          <w:p w:rsidR="00E1081A" w:rsidRPr="009435D5" w:rsidRDefault="00E1081A" w:rsidP="007B0413">
            <w:pPr>
              <w:jc w:val="right"/>
              <w:rPr>
                <w:rFonts w:ascii="Arial" w:hAnsi="Arial" w:cs="Arial"/>
                <w:b/>
                <w:sz w:val="20"/>
                <w:szCs w:val="20"/>
              </w:rPr>
            </w:pPr>
            <w:r w:rsidRPr="009435D5">
              <w:rPr>
                <w:rFonts w:ascii="Arial" w:hAnsi="Arial" w:cs="Arial"/>
                <w:b/>
                <w:sz w:val="20"/>
                <w:szCs w:val="20"/>
              </w:rPr>
              <w:t>532.9</w:t>
            </w:r>
          </w:p>
        </w:tc>
        <w:tc>
          <w:tcPr>
            <w:tcW w:w="850" w:type="dxa"/>
          </w:tcPr>
          <w:p w:rsidR="00E1081A" w:rsidRPr="009435D5" w:rsidRDefault="00E1081A" w:rsidP="007B0413">
            <w:pPr>
              <w:jc w:val="right"/>
              <w:rPr>
                <w:rFonts w:ascii="Arial" w:hAnsi="Arial" w:cs="Arial"/>
                <w:b/>
                <w:sz w:val="20"/>
                <w:szCs w:val="20"/>
              </w:rPr>
            </w:pPr>
            <w:r w:rsidRPr="009435D5">
              <w:rPr>
                <w:rFonts w:ascii="Arial" w:hAnsi="Arial" w:cs="Arial"/>
                <w:b/>
                <w:sz w:val="20"/>
                <w:szCs w:val="20"/>
              </w:rPr>
              <w:t>4.7</w:t>
            </w:r>
          </w:p>
        </w:tc>
        <w:tc>
          <w:tcPr>
            <w:tcW w:w="992" w:type="dxa"/>
            <w:vAlign w:val="center"/>
          </w:tcPr>
          <w:p w:rsidR="00E1081A" w:rsidRPr="009435D5" w:rsidRDefault="00E1081A" w:rsidP="007B0413">
            <w:pPr>
              <w:jc w:val="right"/>
              <w:rPr>
                <w:rFonts w:ascii="Arial" w:hAnsi="Arial" w:cs="Arial"/>
                <w:b/>
                <w:sz w:val="20"/>
                <w:szCs w:val="20"/>
              </w:rPr>
            </w:pPr>
            <w:r>
              <w:rPr>
                <w:rFonts w:ascii="Arial" w:hAnsi="Arial" w:cs="Arial"/>
                <w:b/>
                <w:color w:val="000000"/>
                <w:sz w:val="20"/>
                <w:szCs w:val="20"/>
              </w:rPr>
              <w:t>571,0</w:t>
            </w:r>
          </w:p>
        </w:tc>
        <w:tc>
          <w:tcPr>
            <w:tcW w:w="850" w:type="dxa"/>
            <w:vAlign w:val="center"/>
          </w:tcPr>
          <w:p w:rsidR="00E1081A" w:rsidRPr="009435D5" w:rsidRDefault="00E1081A" w:rsidP="007B0413">
            <w:pPr>
              <w:jc w:val="right"/>
              <w:rPr>
                <w:rFonts w:ascii="Arial" w:hAnsi="Arial" w:cs="Arial"/>
                <w:b/>
                <w:sz w:val="20"/>
                <w:szCs w:val="20"/>
              </w:rPr>
            </w:pPr>
            <w:r w:rsidRPr="009435D5">
              <w:rPr>
                <w:rFonts w:ascii="Arial" w:hAnsi="Arial" w:cs="Arial"/>
                <w:b/>
                <w:color w:val="000000"/>
                <w:sz w:val="20"/>
                <w:szCs w:val="20"/>
              </w:rPr>
              <w:t>5,0</w:t>
            </w:r>
          </w:p>
        </w:tc>
        <w:tc>
          <w:tcPr>
            <w:tcW w:w="993" w:type="dxa"/>
            <w:vAlign w:val="bottom"/>
          </w:tcPr>
          <w:p w:rsidR="00E1081A" w:rsidRPr="009435D5" w:rsidRDefault="00E1081A" w:rsidP="007B0413">
            <w:pPr>
              <w:jc w:val="right"/>
              <w:rPr>
                <w:rFonts w:ascii="Arial" w:hAnsi="Arial" w:cs="Arial"/>
                <w:b/>
                <w:bCs/>
                <w:sz w:val="20"/>
                <w:szCs w:val="20"/>
              </w:rPr>
            </w:pPr>
            <w:r>
              <w:rPr>
                <w:rFonts w:ascii="Arial" w:hAnsi="Arial" w:cs="Arial"/>
                <w:b/>
                <w:bCs/>
                <w:sz w:val="20"/>
                <w:szCs w:val="20"/>
              </w:rPr>
              <w:t>+38,1</w:t>
            </w:r>
          </w:p>
        </w:tc>
      </w:tr>
      <w:tr w:rsidR="00E1081A" w:rsidRPr="008C2825" w:rsidTr="007B0413">
        <w:trPr>
          <w:jc w:val="center"/>
        </w:trPr>
        <w:tc>
          <w:tcPr>
            <w:tcW w:w="5382" w:type="dxa"/>
          </w:tcPr>
          <w:p w:rsidR="00E1081A" w:rsidRPr="008C2825" w:rsidRDefault="00E1081A" w:rsidP="007B0413">
            <w:pPr>
              <w:jc w:val="both"/>
              <w:rPr>
                <w:rFonts w:ascii="Arial" w:hAnsi="Arial" w:cs="Arial"/>
                <w:bCs/>
                <w:sz w:val="20"/>
                <w:szCs w:val="20"/>
              </w:rPr>
            </w:pPr>
            <w:r w:rsidRPr="008C2825">
              <w:rPr>
                <w:rFonts w:ascii="Arial" w:hAnsi="Arial" w:cs="Arial"/>
                <w:bCs/>
                <w:sz w:val="20"/>
                <w:szCs w:val="20"/>
              </w:rPr>
              <w:t>1.Черборови култури – ЧБК</w:t>
            </w:r>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532.9</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4.7</w:t>
            </w:r>
          </w:p>
        </w:tc>
        <w:tc>
          <w:tcPr>
            <w:tcW w:w="992" w:type="dxa"/>
            <w:vAlign w:val="center"/>
          </w:tcPr>
          <w:p w:rsidR="00E1081A" w:rsidRPr="00A04D4E" w:rsidRDefault="00E1081A" w:rsidP="007B0413">
            <w:pPr>
              <w:jc w:val="right"/>
              <w:rPr>
                <w:rFonts w:ascii="Arial" w:hAnsi="Arial" w:cs="Arial"/>
                <w:bCs/>
                <w:sz w:val="20"/>
                <w:szCs w:val="20"/>
              </w:rPr>
            </w:pPr>
            <w:r>
              <w:rPr>
                <w:rFonts w:ascii="Arial" w:hAnsi="Arial" w:cs="Arial"/>
                <w:color w:val="000000"/>
                <w:sz w:val="20"/>
                <w:szCs w:val="20"/>
              </w:rPr>
              <w:t>571,0</w:t>
            </w:r>
          </w:p>
        </w:tc>
        <w:tc>
          <w:tcPr>
            <w:tcW w:w="850" w:type="dxa"/>
            <w:vAlign w:val="center"/>
          </w:tcPr>
          <w:p w:rsidR="00E1081A" w:rsidRPr="00A04D4E" w:rsidRDefault="00E1081A" w:rsidP="007B0413">
            <w:pPr>
              <w:jc w:val="right"/>
              <w:rPr>
                <w:rFonts w:ascii="Arial" w:hAnsi="Arial" w:cs="Arial"/>
                <w:bCs/>
                <w:sz w:val="20"/>
                <w:szCs w:val="20"/>
              </w:rPr>
            </w:pPr>
            <w:r w:rsidRPr="00A04D4E">
              <w:rPr>
                <w:rFonts w:ascii="Arial" w:hAnsi="Arial" w:cs="Arial"/>
                <w:color w:val="000000"/>
                <w:sz w:val="20"/>
                <w:szCs w:val="20"/>
              </w:rPr>
              <w:t>5,0</w:t>
            </w:r>
          </w:p>
        </w:tc>
        <w:tc>
          <w:tcPr>
            <w:tcW w:w="993" w:type="dxa"/>
            <w:vAlign w:val="bottom"/>
          </w:tcPr>
          <w:p w:rsidR="00E1081A" w:rsidRPr="009435D5" w:rsidRDefault="00E1081A" w:rsidP="007B0413">
            <w:pPr>
              <w:jc w:val="right"/>
              <w:rPr>
                <w:rFonts w:ascii="Arial" w:hAnsi="Arial" w:cs="Arial"/>
                <w:bCs/>
                <w:sz w:val="20"/>
                <w:szCs w:val="20"/>
              </w:rPr>
            </w:pPr>
            <w:r>
              <w:rPr>
                <w:rFonts w:ascii="Arial" w:hAnsi="Arial" w:cs="Arial"/>
                <w:bCs/>
                <w:sz w:val="20"/>
                <w:szCs w:val="20"/>
              </w:rPr>
              <w:t>+38,1</w:t>
            </w:r>
          </w:p>
        </w:tc>
      </w:tr>
      <w:tr w:rsidR="00E1081A" w:rsidRPr="008C2825" w:rsidTr="007B0413">
        <w:trPr>
          <w:jc w:val="center"/>
        </w:trPr>
        <w:tc>
          <w:tcPr>
            <w:tcW w:w="5382" w:type="dxa"/>
          </w:tcPr>
          <w:p w:rsidR="00E1081A" w:rsidRPr="008C2825" w:rsidRDefault="00E1081A" w:rsidP="007B0413">
            <w:pPr>
              <w:jc w:val="both"/>
              <w:rPr>
                <w:rFonts w:ascii="Arial" w:hAnsi="Arial" w:cs="Arial"/>
                <w:b/>
                <w:sz w:val="20"/>
                <w:szCs w:val="20"/>
              </w:rPr>
            </w:pPr>
            <w:r w:rsidRPr="008C2825">
              <w:rPr>
                <w:rFonts w:ascii="Arial" w:hAnsi="Arial" w:cs="Arial"/>
                <w:b/>
                <w:sz w:val="20"/>
                <w:szCs w:val="20"/>
              </w:rPr>
              <w:t>Широколистни високостъблени</w:t>
            </w:r>
          </w:p>
        </w:tc>
        <w:tc>
          <w:tcPr>
            <w:tcW w:w="993"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1102.2</w:t>
            </w:r>
          </w:p>
        </w:tc>
        <w:tc>
          <w:tcPr>
            <w:tcW w:w="850"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9.7</w:t>
            </w:r>
          </w:p>
        </w:tc>
        <w:tc>
          <w:tcPr>
            <w:tcW w:w="992" w:type="dxa"/>
          </w:tcPr>
          <w:p w:rsidR="00E1081A" w:rsidRPr="009435D5" w:rsidRDefault="00E1081A" w:rsidP="007B0413">
            <w:pPr>
              <w:jc w:val="right"/>
              <w:rPr>
                <w:rFonts w:ascii="Arial" w:hAnsi="Arial" w:cs="Arial"/>
                <w:b/>
                <w:bCs/>
                <w:sz w:val="20"/>
                <w:szCs w:val="20"/>
              </w:rPr>
            </w:pPr>
            <w:r>
              <w:rPr>
                <w:rFonts w:ascii="Arial" w:hAnsi="Arial" w:cs="Arial"/>
                <w:b/>
                <w:bCs/>
                <w:sz w:val="20"/>
                <w:szCs w:val="20"/>
              </w:rPr>
              <w:t>2159,7</w:t>
            </w:r>
          </w:p>
        </w:tc>
        <w:tc>
          <w:tcPr>
            <w:tcW w:w="850" w:type="dxa"/>
          </w:tcPr>
          <w:p w:rsidR="00E1081A" w:rsidRPr="009435D5" w:rsidRDefault="00E1081A" w:rsidP="007B0413">
            <w:pPr>
              <w:jc w:val="right"/>
              <w:rPr>
                <w:rFonts w:ascii="Arial" w:hAnsi="Arial" w:cs="Arial"/>
                <w:b/>
                <w:bCs/>
                <w:sz w:val="20"/>
                <w:szCs w:val="20"/>
              </w:rPr>
            </w:pPr>
            <w:r>
              <w:rPr>
                <w:rFonts w:ascii="Arial" w:hAnsi="Arial" w:cs="Arial"/>
                <w:b/>
                <w:bCs/>
                <w:sz w:val="20"/>
                <w:szCs w:val="20"/>
              </w:rPr>
              <w:t>18,6</w:t>
            </w:r>
          </w:p>
        </w:tc>
        <w:tc>
          <w:tcPr>
            <w:tcW w:w="993" w:type="dxa"/>
            <w:vAlign w:val="bottom"/>
          </w:tcPr>
          <w:p w:rsidR="00E1081A" w:rsidRPr="009435D5" w:rsidRDefault="00E1081A" w:rsidP="007B0413">
            <w:pPr>
              <w:jc w:val="right"/>
              <w:rPr>
                <w:rFonts w:ascii="Arial" w:hAnsi="Arial" w:cs="Arial"/>
                <w:b/>
                <w:bCs/>
                <w:sz w:val="20"/>
                <w:szCs w:val="20"/>
              </w:rPr>
            </w:pPr>
            <w:r>
              <w:rPr>
                <w:rFonts w:ascii="Arial" w:hAnsi="Arial" w:cs="Arial"/>
                <w:b/>
                <w:bCs/>
                <w:sz w:val="20"/>
                <w:szCs w:val="20"/>
              </w:rPr>
              <w:t>+1057,5</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2. Широколистен високостъблен - ШВ</w:t>
            </w:r>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sz w:val="20"/>
                <w:szCs w:val="20"/>
              </w:rPr>
              <w:t>113.4</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1.0</w:t>
            </w:r>
          </w:p>
        </w:tc>
        <w:tc>
          <w:tcPr>
            <w:tcW w:w="992" w:type="dxa"/>
            <w:vAlign w:val="center"/>
          </w:tcPr>
          <w:p w:rsidR="00E1081A" w:rsidRPr="00A04D4E" w:rsidRDefault="00E1081A" w:rsidP="007B0413">
            <w:pPr>
              <w:jc w:val="right"/>
              <w:rPr>
                <w:rFonts w:ascii="Arial" w:hAnsi="Arial" w:cs="Arial"/>
                <w:sz w:val="20"/>
                <w:szCs w:val="20"/>
              </w:rPr>
            </w:pPr>
            <w:r w:rsidRPr="00A04D4E">
              <w:rPr>
                <w:rFonts w:ascii="Arial" w:hAnsi="Arial" w:cs="Arial"/>
                <w:color w:val="000000"/>
                <w:sz w:val="20"/>
                <w:szCs w:val="20"/>
              </w:rPr>
              <w:t>166,</w:t>
            </w:r>
            <w:r>
              <w:rPr>
                <w:rFonts w:ascii="Arial" w:hAnsi="Arial" w:cs="Arial"/>
                <w:color w:val="000000"/>
                <w:sz w:val="20"/>
                <w:szCs w:val="20"/>
              </w:rPr>
              <w:t>2</w:t>
            </w:r>
          </w:p>
        </w:tc>
        <w:tc>
          <w:tcPr>
            <w:tcW w:w="850" w:type="dxa"/>
            <w:vAlign w:val="center"/>
          </w:tcPr>
          <w:p w:rsidR="00E1081A" w:rsidRPr="00A04D4E" w:rsidRDefault="00E1081A" w:rsidP="007B0413">
            <w:pPr>
              <w:jc w:val="right"/>
              <w:rPr>
                <w:rFonts w:ascii="Arial" w:hAnsi="Arial" w:cs="Arial"/>
                <w:bCs/>
                <w:sz w:val="20"/>
                <w:szCs w:val="20"/>
              </w:rPr>
            </w:pPr>
            <w:r w:rsidRPr="00A04D4E">
              <w:rPr>
                <w:rFonts w:ascii="Arial" w:hAnsi="Arial" w:cs="Arial"/>
                <w:color w:val="000000"/>
                <w:sz w:val="20"/>
                <w:szCs w:val="20"/>
              </w:rPr>
              <w:t>1</w:t>
            </w:r>
            <w:r>
              <w:rPr>
                <w:rFonts w:ascii="Arial" w:hAnsi="Arial" w:cs="Arial"/>
                <w:color w:val="000000"/>
                <w:sz w:val="20"/>
                <w:szCs w:val="20"/>
              </w:rPr>
              <w:t>,5</w:t>
            </w:r>
          </w:p>
        </w:tc>
        <w:tc>
          <w:tcPr>
            <w:tcW w:w="993" w:type="dxa"/>
          </w:tcPr>
          <w:p w:rsidR="00E1081A" w:rsidRPr="009435D5" w:rsidRDefault="00E1081A" w:rsidP="007B0413">
            <w:pPr>
              <w:jc w:val="right"/>
              <w:rPr>
                <w:rFonts w:ascii="Arial" w:hAnsi="Arial" w:cs="Arial"/>
                <w:sz w:val="20"/>
                <w:szCs w:val="20"/>
              </w:rPr>
            </w:pPr>
            <w:r>
              <w:rPr>
                <w:rFonts w:ascii="Arial" w:hAnsi="Arial" w:cs="Arial"/>
                <w:sz w:val="20"/>
                <w:szCs w:val="20"/>
              </w:rPr>
              <w:t>+52,8</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3.Церов – Ц</w:t>
            </w:r>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575.1</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5.0</w:t>
            </w:r>
          </w:p>
        </w:tc>
        <w:tc>
          <w:tcPr>
            <w:tcW w:w="992" w:type="dxa"/>
            <w:vAlign w:val="center"/>
          </w:tcPr>
          <w:p w:rsidR="00E1081A" w:rsidRPr="00A04D4E" w:rsidRDefault="00E1081A" w:rsidP="007B0413">
            <w:pPr>
              <w:jc w:val="right"/>
              <w:rPr>
                <w:rFonts w:ascii="Arial" w:hAnsi="Arial" w:cs="Arial"/>
                <w:sz w:val="20"/>
                <w:szCs w:val="20"/>
              </w:rPr>
            </w:pPr>
            <w:r>
              <w:rPr>
                <w:rFonts w:ascii="Arial" w:hAnsi="Arial" w:cs="Arial"/>
                <w:color w:val="000000"/>
                <w:sz w:val="20"/>
                <w:szCs w:val="20"/>
              </w:rPr>
              <w:t>1481,5</w:t>
            </w:r>
          </w:p>
        </w:tc>
        <w:tc>
          <w:tcPr>
            <w:tcW w:w="850" w:type="dxa"/>
            <w:vAlign w:val="center"/>
          </w:tcPr>
          <w:p w:rsidR="00E1081A" w:rsidRPr="00A04D4E" w:rsidRDefault="00E1081A" w:rsidP="007B0413">
            <w:pPr>
              <w:jc w:val="right"/>
              <w:rPr>
                <w:rFonts w:ascii="Arial" w:hAnsi="Arial" w:cs="Arial"/>
                <w:bCs/>
                <w:sz w:val="20"/>
                <w:szCs w:val="20"/>
              </w:rPr>
            </w:pPr>
            <w:r w:rsidRPr="002F6CD2">
              <w:rPr>
                <w:rFonts w:ascii="Arial" w:hAnsi="Arial" w:cs="Arial"/>
                <w:color w:val="000000"/>
                <w:sz w:val="20"/>
                <w:szCs w:val="20"/>
              </w:rPr>
              <w:t>13,0</w:t>
            </w:r>
          </w:p>
        </w:tc>
        <w:tc>
          <w:tcPr>
            <w:tcW w:w="993" w:type="dxa"/>
          </w:tcPr>
          <w:p w:rsidR="00E1081A" w:rsidRPr="009435D5" w:rsidRDefault="00E1081A" w:rsidP="007B0413">
            <w:pPr>
              <w:jc w:val="right"/>
              <w:rPr>
                <w:rFonts w:ascii="Arial" w:hAnsi="Arial" w:cs="Arial"/>
                <w:sz w:val="20"/>
                <w:szCs w:val="20"/>
              </w:rPr>
            </w:pPr>
            <w:r>
              <w:rPr>
                <w:rFonts w:ascii="Arial" w:hAnsi="Arial" w:cs="Arial"/>
                <w:sz w:val="20"/>
                <w:szCs w:val="20"/>
              </w:rPr>
              <w:t>+906,4</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 xml:space="preserve">4.Дъбов средно и </w:t>
            </w:r>
            <w:proofErr w:type="spellStart"/>
            <w:r w:rsidRPr="008C2825">
              <w:rPr>
                <w:rFonts w:ascii="Arial" w:hAnsi="Arial" w:cs="Arial"/>
                <w:sz w:val="20"/>
                <w:szCs w:val="20"/>
              </w:rPr>
              <w:t>нискобонитетен</w:t>
            </w:r>
            <w:proofErr w:type="spellEnd"/>
            <w:r w:rsidRPr="008C2825">
              <w:rPr>
                <w:rFonts w:ascii="Arial" w:hAnsi="Arial" w:cs="Arial"/>
                <w:sz w:val="20"/>
                <w:szCs w:val="20"/>
              </w:rPr>
              <w:t xml:space="preserve"> -</w:t>
            </w:r>
            <w:proofErr w:type="spellStart"/>
            <w:r w:rsidRPr="008C2825">
              <w:rPr>
                <w:rFonts w:ascii="Arial" w:hAnsi="Arial" w:cs="Arial"/>
                <w:sz w:val="20"/>
                <w:szCs w:val="20"/>
              </w:rPr>
              <w:t>ДСрН</w:t>
            </w:r>
            <w:proofErr w:type="spellEnd"/>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sz w:val="20"/>
                <w:szCs w:val="20"/>
              </w:rPr>
              <w:t>121.8</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1.1</w:t>
            </w:r>
          </w:p>
        </w:tc>
        <w:tc>
          <w:tcPr>
            <w:tcW w:w="992" w:type="dxa"/>
            <w:vAlign w:val="center"/>
          </w:tcPr>
          <w:p w:rsidR="00E1081A" w:rsidRPr="00307104" w:rsidRDefault="00E1081A" w:rsidP="007B0413">
            <w:pPr>
              <w:jc w:val="right"/>
              <w:rPr>
                <w:rFonts w:ascii="Arial" w:hAnsi="Arial" w:cs="Arial"/>
                <w:sz w:val="20"/>
                <w:szCs w:val="20"/>
              </w:rPr>
            </w:pPr>
          </w:p>
        </w:tc>
        <w:tc>
          <w:tcPr>
            <w:tcW w:w="850" w:type="dxa"/>
            <w:vAlign w:val="center"/>
          </w:tcPr>
          <w:p w:rsidR="00E1081A" w:rsidRPr="00A04D4E" w:rsidRDefault="00E1081A" w:rsidP="007B0413">
            <w:pPr>
              <w:jc w:val="right"/>
              <w:rPr>
                <w:rFonts w:ascii="Arial" w:hAnsi="Arial" w:cs="Arial"/>
                <w:bCs/>
                <w:sz w:val="20"/>
                <w:szCs w:val="20"/>
              </w:rPr>
            </w:pPr>
          </w:p>
        </w:tc>
        <w:tc>
          <w:tcPr>
            <w:tcW w:w="993" w:type="dxa"/>
          </w:tcPr>
          <w:p w:rsidR="00E1081A" w:rsidRPr="009435D5" w:rsidRDefault="00E1081A" w:rsidP="007B0413">
            <w:pPr>
              <w:jc w:val="right"/>
              <w:rPr>
                <w:rFonts w:ascii="Arial" w:hAnsi="Arial" w:cs="Arial"/>
                <w:sz w:val="20"/>
                <w:szCs w:val="20"/>
              </w:rPr>
            </w:pPr>
            <w:r>
              <w:rPr>
                <w:rFonts w:ascii="Arial" w:hAnsi="Arial" w:cs="Arial"/>
                <w:sz w:val="20"/>
                <w:szCs w:val="20"/>
              </w:rPr>
              <w:t>-121,8</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Pr>
                <w:rFonts w:ascii="Arial" w:hAnsi="Arial" w:cs="Arial"/>
                <w:sz w:val="20"/>
                <w:szCs w:val="20"/>
              </w:rPr>
              <w:t>4.Култури от червен дъб</w:t>
            </w:r>
          </w:p>
        </w:tc>
        <w:tc>
          <w:tcPr>
            <w:tcW w:w="993" w:type="dxa"/>
          </w:tcPr>
          <w:p w:rsidR="00E1081A" w:rsidRPr="008C2825" w:rsidRDefault="00E1081A" w:rsidP="007B0413">
            <w:pPr>
              <w:jc w:val="right"/>
              <w:rPr>
                <w:rFonts w:ascii="Arial" w:hAnsi="Arial" w:cs="Arial"/>
                <w:sz w:val="20"/>
                <w:szCs w:val="20"/>
              </w:rPr>
            </w:pPr>
          </w:p>
        </w:tc>
        <w:tc>
          <w:tcPr>
            <w:tcW w:w="850" w:type="dxa"/>
          </w:tcPr>
          <w:p w:rsidR="00E1081A" w:rsidRPr="008C2825" w:rsidRDefault="00E1081A" w:rsidP="007B0413">
            <w:pPr>
              <w:jc w:val="right"/>
              <w:rPr>
                <w:rFonts w:ascii="Arial" w:hAnsi="Arial" w:cs="Arial"/>
                <w:bCs/>
                <w:sz w:val="20"/>
                <w:szCs w:val="20"/>
              </w:rPr>
            </w:pPr>
          </w:p>
        </w:tc>
        <w:tc>
          <w:tcPr>
            <w:tcW w:w="992" w:type="dxa"/>
            <w:vAlign w:val="center"/>
          </w:tcPr>
          <w:p w:rsidR="00E1081A" w:rsidRDefault="00E1081A" w:rsidP="007B0413">
            <w:pPr>
              <w:jc w:val="right"/>
              <w:rPr>
                <w:rFonts w:ascii="Arial" w:hAnsi="Arial" w:cs="Arial"/>
                <w:color w:val="000000"/>
                <w:sz w:val="20"/>
                <w:szCs w:val="20"/>
              </w:rPr>
            </w:pPr>
            <w:r>
              <w:rPr>
                <w:rFonts w:ascii="Arial" w:hAnsi="Arial" w:cs="Arial"/>
                <w:color w:val="000000"/>
                <w:sz w:val="20"/>
                <w:szCs w:val="20"/>
              </w:rPr>
              <w:t>151,8</w:t>
            </w:r>
          </w:p>
        </w:tc>
        <w:tc>
          <w:tcPr>
            <w:tcW w:w="850" w:type="dxa"/>
            <w:vAlign w:val="center"/>
          </w:tcPr>
          <w:p w:rsidR="00E1081A" w:rsidRPr="00A04D4E" w:rsidRDefault="00E1081A" w:rsidP="007B0413">
            <w:pPr>
              <w:jc w:val="right"/>
              <w:rPr>
                <w:rFonts w:ascii="Arial" w:hAnsi="Arial" w:cs="Arial"/>
                <w:color w:val="000000"/>
                <w:sz w:val="20"/>
                <w:szCs w:val="20"/>
              </w:rPr>
            </w:pPr>
            <w:r w:rsidRPr="00A04D4E">
              <w:rPr>
                <w:rFonts w:ascii="Arial" w:hAnsi="Arial" w:cs="Arial"/>
                <w:color w:val="000000"/>
                <w:sz w:val="20"/>
                <w:szCs w:val="20"/>
              </w:rPr>
              <w:t>1,</w:t>
            </w:r>
            <w:r>
              <w:rPr>
                <w:rFonts w:ascii="Arial" w:hAnsi="Arial" w:cs="Arial"/>
                <w:color w:val="000000"/>
                <w:sz w:val="20"/>
                <w:szCs w:val="20"/>
              </w:rPr>
              <w:t>3</w:t>
            </w:r>
          </w:p>
        </w:tc>
        <w:tc>
          <w:tcPr>
            <w:tcW w:w="993" w:type="dxa"/>
          </w:tcPr>
          <w:p w:rsidR="00E1081A" w:rsidRDefault="00E1081A" w:rsidP="007B0413">
            <w:pPr>
              <w:jc w:val="right"/>
              <w:rPr>
                <w:rFonts w:ascii="Arial" w:hAnsi="Arial" w:cs="Arial"/>
                <w:sz w:val="20"/>
                <w:szCs w:val="20"/>
              </w:rPr>
            </w:pPr>
            <w:r>
              <w:rPr>
                <w:rFonts w:ascii="Arial" w:hAnsi="Arial" w:cs="Arial"/>
                <w:sz w:val="20"/>
                <w:szCs w:val="20"/>
              </w:rPr>
              <w:t>+151,8</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Pr>
                <w:rFonts w:ascii="Arial" w:hAnsi="Arial" w:cs="Arial"/>
                <w:sz w:val="20"/>
                <w:szCs w:val="20"/>
              </w:rPr>
              <w:t>5.Липов</w:t>
            </w:r>
          </w:p>
        </w:tc>
        <w:tc>
          <w:tcPr>
            <w:tcW w:w="993" w:type="dxa"/>
          </w:tcPr>
          <w:p w:rsidR="00E1081A" w:rsidRPr="008C2825" w:rsidRDefault="00E1081A" w:rsidP="007B0413">
            <w:pPr>
              <w:jc w:val="right"/>
              <w:rPr>
                <w:rFonts w:ascii="Arial" w:hAnsi="Arial" w:cs="Arial"/>
                <w:sz w:val="20"/>
                <w:szCs w:val="20"/>
              </w:rPr>
            </w:pPr>
            <w:r w:rsidRPr="007816EA">
              <w:rPr>
                <w:rFonts w:ascii="Arial" w:hAnsi="Arial" w:cs="Arial"/>
                <w:b/>
                <w:bCs/>
                <w:sz w:val="20"/>
                <w:szCs w:val="20"/>
              </w:rPr>
              <w:t>291,9</w:t>
            </w:r>
          </w:p>
        </w:tc>
        <w:tc>
          <w:tcPr>
            <w:tcW w:w="850" w:type="dxa"/>
          </w:tcPr>
          <w:p w:rsidR="00E1081A" w:rsidRPr="008C2825" w:rsidRDefault="00E1081A" w:rsidP="007B0413">
            <w:pPr>
              <w:jc w:val="right"/>
              <w:rPr>
                <w:rFonts w:ascii="Arial" w:hAnsi="Arial" w:cs="Arial"/>
                <w:bCs/>
                <w:sz w:val="20"/>
                <w:szCs w:val="20"/>
              </w:rPr>
            </w:pPr>
            <w:r w:rsidRPr="007816EA">
              <w:rPr>
                <w:rFonts w:ascii="Arial" w:hAnsi="Arial" w:cs="Arial"/>
                <w:b/>
                <w:bCs/>
                <w:sz w:val="20"/>
                <w:szCs w:val="20"/>
              </w:rPr>
              <w:t>2,6</w:t>
            </w:r>
          </w:p>
        </w:tc>
        <w:tc>
          <w:tcPr>
            <w:tcW w:w="992" w:type="dxa"/>
            <w:vAlign w:val="center"/>
          </w:tcPr>
          <w:p w:rsidR="00E1081A" w:rsidRDefault="00E1081A" w:rsidP="007B0413">
            <w:pPr>
              <w:jc w:val="right"/>
              <w:rPr>
                <w:rFonts w:ascii="Arial" w:hAnsi="Arial" w:cs="Arial"/>
                <w:color w:val="000000"/>
                <w:sz w:val="20"/>
                <w:szCs w:val="20"/>
              </w:rPr>
            </w:pPr>
            <w:r>
              <w:rPr>
                <w:rFonts w:ascii="Arial" w:hAnsi="Arial" w:cs="Arial"/>
                <w:color w:val="000000"/>
                <w:sz w:val="20"/>
                <w:szCs w:val="20"/>
              </w:rPr>
              <w:t>360,2</w:t>
            </w:r>
          </w:p>
        </w:tc>
        <w:tc>
          <w:tcPr>
            <w:tcW w:w="850" w:type="dxa"/>
            <w:vAlign w:val="center"/>
          </w:tcPr>
          <w:p w:rsidR="00E1081A" w:rsidRPr="00A04D4E" w:rsidRDefault="00E1081A" w:rsidP="007B0413">
            <w:pPr>
              <w:jc w:val="right"/>
              <w:rPr>
                <w:rFonts w:ascii="Arial" w:hAnsi="Arial" w:cs="Arial"/>
                <w:color w:val="000000"/>
                <w:sz w:val="20"/>
                <w:szCs w:val="20"/>
              </w:rPr>
            </w:pPr>
            <w:r w:rsidRPr="00307104">
              <w:rPr>
                <w:rFonts w:ascii="Arial" w:hAnsi="Arial" w:cs="Arial"/>
                <w:color w:val="000000"/>
                <w:sz w:val="20"/>
                <w:szCs w:val="20"/>
              </w:rPr>
              <w:t>3,</w:t>
            </w:r>
            <w:r>
              <w:rPr>
                <w:rFonts w:ascii="Arial" w:hAnsi="Arial" w:cs="Arial"/>
                <w:color w:val="000000"/>
                <w:sz w:val="20"/>
                <w:szCs w:val="20"/>
              </w:rPr>
              <w:t>2</w:t>
            </w:r>
          </w:p>
        </w:tc>
        <w:tc>
          <w:tcPr>
            <w:tcW w:w="993" w:type="dxa"/>
          </w:tcPr>
          <w:p w:rsidR="00E1081A" w:rsidRDefault="00E1081A" w:rsidP="007B0413">
            <w:pPr>
              <w:jc w:val="right"/>
              <w:rPr>
                <w:rFonts w:ascii="Arial" w:hAnsi="Arial" w:cs="Arial"/>
                <w:sz w:val="20"/>
                <w:szCs w:val="20"/>
              </w:rPr>
            </w:pPr>
            <w:r w:rsidRPr="002A6264">
              <w:rPr>
                <w:rFonts w:ascii="Arial" w:hAnsi="Arial" w:cs="Arial"/>
                <w:sz w:val="20"/>
                <w:szCs w:val="20"/>
              </w:rPr>
              <w:t>+6</w:t>
            </w:r>
            <w:r>
              <w:rPr>
                <w:rFonts w:ascii="Arial" w:hAnsi="Arial" w:cs="Arial"/>
                <w:sz w:val="20"/>
                <w:szCs w:val="20"/>
              </w:rPr>
              <w:t>8,3</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Pr>
                <w:rFonts w:ascii="Arial" w:hAnsi="Arial" w:cs="Arial"/>
                <w:sz w:val="20"/>
                <w:szCs w:val="20"/>
              </w:rPr>
              <w:t>5.1</w:t>
            </w:r>
            <w:r w:rsidRPr="008C2825">
              <w:rPr>
                <w:rFonts w:ascii="Arial" w:hAnsi="Arial" w:cs="Arial"/>
                <w:sz w:val="20"/>
                <w:szCs w:val="20"/>
              </w:rPr>
              <w:t xml:space="preserve">.Липов </w:t>
            </w:r>
            <w:proofErr w:type="spellStart"/>
            <w:r w:rsidRPr="008C2825">
              <w:rPr>
                <w:rFonts w:ascii="Arial" w:hAnsi="Arial" w:cs="Arial"/>
                <w:sz w:val="20"/>
                <w:szCs w:val="20"/>
              </w:rPr>
              <w:t>високобонитетен</w:t>
            </w:r>
            <w:proofErr w:type="spellEnd"/>
            <w:r w:rsidRPr="008C2825">
              <w:rPr>
                <w:rFonts w:ascii="Arial" w:hAnsi="Arial" w:cs="Arial"/>
                <w:sz w:val="20"/>
                <w:szCs w:val="20"/>
              </w:rPr>
              <w:t xml:space="preserve"> – ЛВ</w:t>
            </w:r>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sz w:val="20"/>
                <w:szCs w:val="20"/>
              </w:rPr>
              <w:t>148.3</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1.3</w:t>
            </w:r>
          </w:p>
        </w:tc>
        <w:tc>
          <w:tcPr>
            <w:tcW w:w="992" w:type="dxa"/>
            <w:vMerge w:val="restart"/>
          </w:tcPr>
          <w:p w:rsidR="00E1081A" w:rsidRPr="00A04D4E" w:rsidRDefault="00E1081A" w:rsidP="007B0413">
            <w:pPr>
              <w:jc w:val="right"/>
              <w:rPr>
                <w:rFonts w:ascii="Arial" w:hAnsi="Arial" w:cs="Arial"/>
                <w:sz w:val="20"/>
                <w:szCs w:val="20"/>
              </w:rPr>
            </w:pPr>
          </w:p>
        </w:tc>
        <w:tc>
          <w:tcPr>
            <w:tcW w:w="850" w:type="dxa"/>
            <w:vMerge w:val="restart"/>
          </w:tcPr>
          <w:p w:rsidR="00E1081A" w:rsidRPr="00A04D4E" w:rsidRDefault="00E1081A" w:rsidP="007B0413">
            <w:pPr>
              <w:jc w:val="right"/>
              <w:rPr>
                <w:rFonts w:ascii="Arial" w:hAnsi="Arial" w:cs="Arial"/>
                <w:bCs/>
                <w:sz w:val="20"/>
                <w:szCs w:val="20"/>
              </w:rPr>
            </w:pPr>
          </w:p>
        </w:tc>
        <w:tc>
          <w:tcPr>
            <w:tcW w:w="993" w:type="dxa"/>
            <w:vMerge w:val="restart"/>
          </w:tcPr>
          <w:p w:rsidR="00E1081A" w:rsidRPr="008C2825" w:rsidRDefault="00E1081A" w:rsidP="007B0413">
            <w:pPr>
              <w:jc w:val="right"/>
              <w:rPr>
                <w:rFonts w:ascii="Arial" w:hAnsi="Arial" w:cs="Arial"/>
                <w:sz w:val="20"/>
                <w:szCs w:val="20"/>
              </w:rPr>
            </w:pP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Pr>
                <w:rFonts w:ascii="Arial" w:hAnsi="Arial" w:cs="Arial"/>
                <w:sz w:val="20"/>
                <w:szCs w:val="20"/>
              </w:rPr>
              <w:t>5.2</w:t>
            </w:r>
            <w:r w:rsidRPr="008C2825">
              <w:rPr>
                <w:rFonts w:ascii="Arial" w:hAnsi="Arial" w:cs="Arial"/>
                <w:sz w:val="20"/>
                <w:szCs w:val="20"/>
              </w:rPr>
              <w:t xml:space="preserve">Липов средно и </w:t>
            </w:r>
            <w:proofErr w:type="spellStart"/>
            <w:r w:rsidRPr="008C2825">
              <w:rPr>
                <w:rFonts w:ascii="Arial" w:hAnsi="Arial" w:cs="Arial"/>
                <w:sz w:val="20"/>
                <w:szCs w:val="20"/>
              </w:rPr>
              <w:t>нискобонитетен</w:t>
            </w:r>
            <w:proofErr w:type="spellEnd"/>
            <w:r w:rsidRPr="008C2825">
              <w:rPr>
                <w:rFonts w:ascii="Arial" w:hAnsi="Arial" w:cs="Arial"/>
                <w:sz w:val="20"/>
                <w:szCs w:val="20"/>
              </w:rPr>
              <w:t xml:space="preserve"> – </w:t>
            </w:r>
            <w:proofErr w:type="spellStart"/>
            <w:r w:rsidRPr="008C2825">
              <w:rPr>
                <w:rFonts w:ascii="Arial" w:hAnsi="Arial" w:cs="Arial"/>
                <w:sz w:val="20"/>
                <w:szCs w:val="20"/>
              </w:rPr>
              <w:t>ЛСрН</w:t>
            </w:r>
            <w:proofErr w:type="spellEnd"/>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143.6</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1.3</w:t>
            </w:r>
          </w:p>
        </w:tc>
        <w:tc>
          <w:tcPr>
            <w:tcW w:w="992" w:type="dxa"/>
            <w:vMerge/>
          </w:tcPr>
          <w:p w:rsidR="00E1081A" w:rsidRPr="00A04D4E" w:rsidRDefault="00E1081A" w:rsidP="007B0413">
            <w:pPr>
              <w:jc w:val="right"/>
              <w:rPr>
                <w:rFonts w:ascii="Arial" w:hAnsi="Arial" w:cs="Arial"/>
                <w:sz w:val="20"/>
                <w:szCs w:val="20"/>
              </w:rPr>
            </w:pPr>
          </w:p>
        </w:tc>
        <w:tc>
          <w:tcPr>
            <w:tcW w:w="850" w:type="dxa"/>
            <w:vMerge/>
          </w:tcPr>
          <w:p w:rsidR="00E1081A" w:rsidRPr="00A04D4E" w:rsidRDefault="00E1081A" w:rsidP="007B0413">
            <w:pPr>
              <w:jc w:val="right"/>
              <w:rPr>
                <w:rFonts w:ascii="Arial" w:hAnsi="Arial" w:cs="Arial"/>
                <w:bCs/>
                <w:sz w:val="20"/>
                <w:szCs w:val="20"/>
              </w:rPr>
            </w:pPr>
          </w:p>
        </w:tc>
        <w:tc>
          <w:tcPr>
            <w:tcW w:w="993" w:type="dxa"/>
            <w:vMerge/>
          </w:tcPr>
          <w:p w:rsidR="00E1081A" w:rsidRPr="008C2825" w:rsidRDefault="00E1081A" w:rsidP="007B0413">
            <w:pPr>
              <w:jc w:val="right"/>
              <w:rPr>
                <w:rFonts w:ascii="Arial" w:hAnsi="Arial" w:cs="Arial"/>
                <w:sz w:val="20"/>
                <w:szCs w:val="20"/>
              </w:rPr>
            </w:pPr>
          </w:p>
        </w:tc>
      </w:tr>
      <w:tr w:rsidR="00E1081A" w:rsidRPr="008C2825" w:rsidTr="007B0413">
        <w:trPr>
          <w:jc w:val="center"/>
        </w:trPr>
        <w:tc>
          <w:tcPr>
            <w:tcW w:w="5382" w:type="dxa"/>
          </w:tcPr>
          <w:p w:rsidR="00E1081A" w:rsidRPr="008C2825" w:rsidRDefault="00E1081A" w:rsidP="007B0413">
            <w:pPr>
              <w:jc w:val="both"/>
              <w:rPr>
                <w:rFonts w:ascii="Arial" w:hAnsi="Arial" w:cs="Arial"/>
                <w:b/>
                <w:sz w:val="20"/>
                <w:szCs w:val="20"/>
              </w:rPr>
            </w:pPr>
            <w:r w:rsidRPr="008C2825">
              <w:rPr>
                <w:rFonts w:ascii="Arial" w:hAnsi="Arial" w:cs="Arial"/>
                <w:b/>
                <w:sz w:val="20"/>
                <w:szCs w:val="20"/>
              </w:rPr>
              <w:t>За превръщане</w:t>
            </w:r>
          </w:p>
        </w:tc>
        <w:tc>
          <w:tcPr>
            <w:tcW w:w="993"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5082.9</w:t>
            </w:r>
          </w:p>
        </w:tc>
        <w:tc>
          <w:tcPr>
            <w:tcW w:w="850"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44.5</w:t>
            </w:r>
          </w:p>
        </w:tc>
        <w:tc>
          <w:tcPr>
            <w:tcW w:w="992" w:type="dxa"/>
          </w:tcPr>
          <w:p w:rsidR="00E1081A" w:rsidRPr="009435D5" w:rsidRDefault="00E1081A" w:rsidP="007B0413">
            <w:pPr>
              <w:jc w:val="right"/>
              <w:rPr>
                <w:rFonts w:ascii="Arial" w:hAnsi="Arial" w:cs="Arial"/>
                <w:b/>
                <w:bCs/>
                <w:sz w:val="20"/>
                <w:szCs w:val="20"/>
              </w:rPr>
            </w:pPr>
            <w:r>
              <w:rPr>
                <w:rFonts w:ascii="Arial" w:hAnsi="Arial" w:cs="Arial"/>
                <w:b/>
                <w:bCs/>
                <w:sz w:val="20"/>
                <w:szCs w:val="20"/>
              </w:rPr>
              <w:t>5193,1</w:t>
            </w:r>
          </w:p>
        </w:tc>
        <w:tc>
          <w:tcPr>
            <w:tcW w:w="850" w:type="dxa"/>
          </w:tcPr>
          <w:p w:rsidR="00E1081A" w:rsidRPr="009435D5" w:rsidRDefault="00E1081A" w:rsidP="007B0413">
            <w:pPr>
              <w:jc w:val="right"/>
              <w:rPr>
                <w:rFonts w:ascii="Arial" w:hAnsi="Arial" w:cs="Arial"/>
                <w:b/>
                <w:bCs/>
                <w:sz w:val="20"/>
                <w:szCs w:val="20"/>
              </w:rPr>
            </w:pPr>
            <w:r>
              <w:rPr>
                <w:rFonts w:ascii="Arial" w:hAnsi="Arial" w:cs="Arial"/>
                <w:b/>
                <w:bCs/>
                <w:sz w:val="20"/>
                <w:szCs w:val="20"/>
              </w:rPr>
              <w:t>45,4</w:t>
            </w:r>
          </w:p>
        </w:tc>
        <w:tc>
          <w:tcPr>
            <w:tcW w:w="993" w:type="dxa"/>
            <w:vAlign w:val="bottom"/>
          </w:tcPr>
          <w:p w:rsidR="00E1081A" w:rsidRPr="002A6264" w:rsidRDefault="00E1081A" w:rsidP="007B0413">
            <w:pPr>
              <w:jc w:val="right"/>
              <w:rPr>
                <w:rFonts w:ascii="Arial" w:hAnsi="Arial" w:cs="Arial"/>
                <w:b/>
                <w:bCs/>
                <w:sz w:val="20"/>
                <w:szCs w:val="20"/>
              </w:rPr>
            </w:pPr>
            <w:r>
              <w:rPr>
                <w:rFonts w:ascii="Arial" w:hAnsi="Arial" w:cs="Arial"/>
                <w:b/>
                <w:bCs/>
                <w:sz w:val="20"/>
                <w:szCs w:val="20"/>
              </w:rPr>
              <w:t>+110,2</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Pr>
                <w:rFonts w:ascii="Arial" w:hAnsi="Arial" w:cs="Arial"/>
                <w:sz w:val="20"/>
                <w:szCs w:val="20"/>
              </w:rPr>
              <w:t>6</w:t>
            </w:r>
            <w:r w:rsidRPr="008C2825">
              <w:rPr>
                <w:rFonts w:ascii="Arial" w:hAnsi="Arial" w:cs="Arial"/>
                <w:sz w:val="20"/>
                <w:szCs w:val="20"/>
              </w:rPr>
              <w:t xml:space="preserve">.Церов </w:t>
            </w:r>
            <w:proofErr w:type="spellStart"/>
            <w:r w:rsidRPr="008C2825">
              <w:rPr>
                <w:rFonts w:ascii="Arial" w:hAnsi="Arial" w:cs="Arial"/>
                <w:sz w:val="20"/>
                <w:szCs w:val="20"/>
              </w:rPr>
              <w:t>високобонитетен</w:t>
            </w:r>
            <w:proofErr w:type="spellEnd"/>
            <w:r w:rsidRPr="008C2825">
              <w:rPr>
                <w:rFonts w:ascii="Arial" w:hAnsi="Arial" w:cs="Arial"/>
                <w:sz w:val="20"/>
                <w:szCs w:val="20"/>
              </w:rPr>
              <w:t xml:space="preserve"> за превръщане – ЦВП</w:t>
            </w:r>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sz w:val="20"/>
                <w:szCs w:val="20"/>
              </w:rPr>
              <w:t>1083.6</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9.5</w:t>
            </w:r>
          </w:p>
        </w:tc>
        <w:tc>
          <w:tcPr>
            <w:tcW w:w="992" w:type="dxa"/>
            <w:vAlign w:val="center"/>
          </w:tcPr>
          <w:p w:rsidR="00E1081A" w:rsidRPr="00A04D4E" w:rsidRDefault="00E1081A" w:rsidP="007B0413">
            <w:pPr>
              <w:jc w:val="right"/>
              <w:rPr>
                <w:rFonts w:ascii="Arial" w:hAnsi="Arial" w:cs="Arial"/>
                <w:sz w:val="20"/>
                <w:szCs w:val="20"/>
              </w:rPr>
            </w:pPr>
            <w:r>
              <w:rPr>
                <w:rFonts w:ascii="Arial" w:hAnsi="Arial" w:cs="Arial"/>
                <w:color w:val="000000"/>
                <w:sz w:val="20"/>
                <w:szCs w:val="20"/>
              </w:rPr>
              <w:t>985,9</w:t>
            </w:r>
          </w:p>
        </w:tc>
        <w:tc>
          <w:tcPr>
            <w:tcW w:w="850" w:type="dxa"/>
            <w:vAlign w:val="center"/>
          </w:tcPr>
          <w:p w:rsidR="00E1081A" w:rsidRPr="00A04D4E" w:rsidRDefault="00E1081A" w:rsidP="007B0413">
            <w:pPr>
              <w:jc w:val="right"/>
              <w:rPr>
                <w:rFonts w:ascii="Arial" w:hAnsi="Arial" w:cs="Arial"/>
                <w:bCs/>
                <w:sz w:val="20"/>
                <w:szCs w:val="20"/>
              </w:rPr>
            </w:pPr>
            <w:r w:rsidRPr="002F6CD2">
              <w:rPr>
                <w:rFonts w:ascii="Arial" w:hAnsi="Arial" w:cs="Arial"/>
                <w:color w:val="000000"/>
                <w:sz w:val="20"/>
                <w:szCs w:val="20"/>
              </w:rPr>
              <w:t>8,</w:t>
            </w:r>
            <w:r>
              <w:rPr>
                <w:rFonts w:ascii="Arial" w:hAnsi="Arial" w:cs="Arial"/>
                <w:color w:val="000000"/>
                <w:sz w:val="20"/>
                <w:szCs w:val="20"/>
              </w:rPr>
              <w:t>6</w:t>
            </w:r>
          </w:p>
        </w:tc>
        <w:tc>
          <w:tcPr>
            <w:tcW w:w="993" w:type="dxa"/>
          </w:tcPr>
          <w:p w:rsidR="00E1081A" w:rsidRPr="002A6264" w:rsidRDefault="00E1081A" w:rsidP="007B0413">
            <w:pPr>
              <w:jc w:val="right"/>
              <w:rPr>
                <w:rFonts w:ascii="Arial" w:hAnsi="Arial" w:cs="Arial"/>
                <w:sz w:val="20"/>
                <w:szCs w:val="20"/>
              </w:rPr>
            </w:pPr>
            <w:r>
              <w:rPr>
                <w:rFonts w:ascii="Arial" w:hAnsi="Arial" w:cs="Arial"/>
                <w:sz w:val="20"/>
                <w:szCs w:val="20"/>
              </w:rPr>
              <w:t>-97,7</w:t>
            </w:r>
          </w:p>
        </w:tc>
      </w:tr>
      <w:tr w:rsidR="00E1081A" w:rsidRPr="008C2825" w:rsidTr="007B0413">
        <w:trPr>
          <w:jc w:val="center"/>
        </w:trPr>
        <w:tc>
          <w:tcPr>
            <w:tcW w:w="5382" w:type="dxa"/>
          </w:tcPr>
          <w:p w:rsidR="00E1081A" w:rsidRPr="008C2825" w:rsidRDefault="00E1081A" w:rsidP="007B0413">
            <w:pPr>
              <w:jc w:val="both"/>
              <w:rPr>
                <w:rFonts w:ascii="Arial" w:hAnsi="Arial" w:cs="Arial"/>
                <w:bCs/>
                <w:sz w:val="20"/>
                <w:szCs w:val="20"/>
              </w:rPr>
            </w:pPr>
            <w:r>
              <w:rPr>
                <w:rFonts w:ascii="Arial" w:hAnsi="Arial" w:cs="Arial"/>
                <w:bCs/>
                <w:sz w:val="20"/>
                <w:szCs w:val="20"/>
              </w:rPr>
              <w:t>7</w:t>
            </w:r>
            <w:r w:rsidRPr="008C2825">
              <w:rPr>
                <w:rFonts w:ascii="Arial" w:hAnsi="Arial" w:cs="Arial"/>
                <w:bCs/>
                <w:sz w:val="20"/>
                <w:szCs w:val="20"/>
              </w:rPr>
              <w:t>.Церов за превръщане – ЦП</w:t>
            </w:r>
          </w:p>
        </w:tc>
        <w:tc>
          <w:tcPr>
            <w:tcW w:w="993" w:type="dxa"/>
          </w:tcPr>
          <w:p w:rsidR="00E1081A" w:rsidRPr="008C2825" w:rsidRDefault="00E1081A" w:rsidP="007B0413">
            <w:pPr>
              <w:jc w:val="right"/>
              <w:rPr>
                <w:rFonts w:ascii="Arial" w:hAnsi="Arial" w:cs="Arial"/>
                <w:sz w:val="20"/>
                <w:szCs w:val="20"/>
              </w:rPr>
            </w:pPr>
            <w:r w:rsidRPr="008C2825">
              <w:rPr>
                <w:rFonts w:ascii="Arial" w:hAnsi="Arial" w:cs="Arial"/>
                <w:sz w:val="20"/>
                <w:szCs w:val="20"/>
              </w:rPr>
              <w:t>2811.3</w:t>
            </w:r>
          </w:p>
        </w:tc>
        <w:tc>
          <w:tcPr>
            <w:tcW w:w="850" w:type="dxa"/>
          </w:tcPr>
          <w:p w:rsidR="00E1081A" w:rsidRPr="008C2825" w:rsidRDefault="00E1081A" w:rsidP="007B0413">
            <w:pPr>
              <w:jc w:val="right"/>
              <w:rPr>
                <w:rFonts w:ascii="Arial" w:hAnsi="Arial" w:cs="Arial"/>
                <w:sz w:val="20"/>
                <w:szCs w:val="20"/>
              </w:rPr>
            </w:pPr>
            <w:r w:rsidRPr="008C2825">
              <w:rPr>
                <w:rFonts w:ascii="Arial" w:hAnsi="Arial" w:cs="Arial"/>
                <w:bCs/>
                <w:sz w:val="20"/>
                <w:szCs w:val="20"/>
              </w:rPr>
              <w:t>24.6</w:t>
            </w:r>
          </w:p>
        </w:tc>
        <w:tc>
          <w:tcPr>
            <w:tcW w:w="992" w:type="dxa"/>
            <w:vAlign w:val="center"/>
          </w:tcPr>
          <w:p w:rsidR="00E1081A" w:rsidRPr="00A04D4E" w:rsidRDefault="00E1081A" w:rsidP="007B0413">
            <w:pPr>
              <w:jc w:val="right"/>
              <w:rPr>
                <w:rFonts w:ascii="Arial" w:hAnsi="Arial" w:cs="Arial"/>
                <w:sz w:val="20"/>
                <w:szCs w:val="20"/>
              </w:rPr>
            </w:pPr>
            <w:r w:rsidRPr="002F6CD2">
              <w:rPr>
                <w:rFonts w:ascii="Arial" w:hAnsi="Arial" w:cs="Arial"/>
                <w:color w:val="000000"/>
                <w:sz w:val="20"/>
                <w:szCs w:val="20"/>
              </w:rPr>
              <w:t>265</w:t>
            </w:r>
            <w:r>
              <w:rPr>
                <w:rFonts w:ascii="Arial" w:hAnsi="Arial" w:cs="Arial"/>
                <w:color w:val="000000"/>
                <w:sz w:val="20"/>
                <w:szCs w:val="20"/>
              </w:rPr>
              <w:t>6,6</w:t>
            </w:r>
          </w:p>
        </w:tc>
        <w:tc>
          <w:tcPr>
            <w:tcW w:w="850" w:type="dxa"/>
            <w:vAlign w:val="center"/>
          </w:tcPr>
          <w:p w:rsidR="00E1081A" w:rsidRPr="00A04D4E" w:rsidRDefault="00E1081A" w:rsidP="007B0413">
            <w:pPr>
              <w:jc w:val="right"/>
              <w:rPr>
                <w:rFonts w:ascii="Arial" w:hAnsi="Arial" w:cs="Arial"/>
                <w:bCs/>
                <w:sz w:val="20"/>
                <w:szCs w:val="20"/>
              </w:rPr>
            </w:pPr>
            <w:r w:rsidRPr="002F6CD2">
              <w:rPr>
                <w:rFonts w:ascii="Arial" w:hAnsi="Arial" w:cs="Arial"/>
                <w:color w:val="000000"/>
                <w:sz w:val="20"/>
                <w:szCs w:val="20"/>
              </w:rPr>
              <w:t>23,</w:t>
            </w:r>
            <w:r>
              <w:rPr>
                <w:rFonts w:ascii="Arial" w:hAnsi="Arial" w:cs="Arial"/>
                <w:color w:val="000000"/>
                <w:sz w:val="20"/>
                <w:szCs w:val="20"/>
              </w:rPr>
              <w:t>2</w:t>
            </w:r>
          </w:p>
        </w:tc>
        <w:tc>
          <w:tcPr>
            <w:tcW w:w="993" w:type="dxa"/>
          </w:tcPr>
          <w:p w:rsidR="00E1081A" w:rsidRPr="002A6264" w:rsidRDefault="00E1081A" w:rsidP="007B0413">
            <w:pPr>
              <w:jc w:val="right"/>
              <w:rPr>
                <w:rFonts w:ascii="Arial" w:hAnsi="Arial" w:cs="Arial"/>
                <w:sz w:val="20"/>
                <w:szCs w:val="20"/>
              </w:rPr>
            </w:pPr>
            <w:r>
              <w:rPr>
                <w:rFonts w:ascii="Arial" w:hAnsi="Arial" w:cs="Arial"/>
                <w:sz w:val="20"/>
                <w:szCs w:val="20"/>
              </w:rPr>
              <w:t>-154,7</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Pr>
                <w:rFonts w:ascii="Arial" w:hAnsi="Arial" w:cs="Arial"/>
                <w:sz w:val="20"/>
                <w:szCs w:val="20"/>
              </w:rPr>
              <w:t>8</w:t>
            </w:r>
            <w:r w:rsidRPr="008C2825">
              <w:rPr>
                <w:rFonts w:ascii="Arial" w:hAnsi="Arial" w:cs="Arial"/>
                <w:sz w:val="20"/>
                <w:szCs w:val="20"/>
              </w:rPr>
              <w:t xml:space="preserve">.Смесен </w:t>
            </w:r>
            <w:proofErr w:type="spellStart"/>
            <w:r w:rsidRPr="008C2825">
              <w:rPr>
                <w:rFonts w:ascii="Arial" w:hAnsi="Arial" w:cs="Arial"/>
                <w:sz w:val="20"/>
                <w:szCs w:val="20"/>
              </w:rPr>
              <w:t>високобонитетен</w:t>
            </w:r>
            <w:proofErr w:type="spellEnd"/>
            <w:r w:rsidRPr="008C2825">
              <w:rPr>
                <w:rFonts w:ascii="Arial" w:hAnsi="Arial" w:cs="Arial"/>
                <w:sz w:val="20"/>
                <w:szCs w:val="20"/>
              </w:rPr>
              <w:t xml:space="preserve"> за превръщане – </w:t>
            </w:r>
            <w:proofErr w:type="spellStart"/>
            <w:r w:rsidRPr="008C2825">
              <w:rPr>
                <w:rFonts w:ascii="Arial" w:hAnsi="Arial" w:cs="Arial"/>
                <w:sz w:val="20"/>
                <w:szCs w:val="20"/>
              </w:rPr>
              <w:t>СмВП</w:t>
            </w:r>
            <w:proofErr w:type="spellEnd"/>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sz w:val="20"/>
                <w:szCs w:val="20"/>
              </w:rPr>
              <w:t>306.5</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2.7</w:t>
            </w:r>
          </w:p>
        </w:tc>
        <w:tc>
          <w:tcPr>
            <w:tcW w:w="992" w:type="dxa"/>
            <w:vAlign w:val="center"/>
          </w:tcPr>
          <w:p w:rsidR="00E1081A" w:rsidRPr="00A04D4E" w:rsidRDefault="00E1081A" w:rsidP="007B0413">
            <w:pPr>
              <w:jc w:val="right"/>
              <w:rPr>
                <w:rFonts w:ascii="Arial" w:hAnsi="Arial" w:cs="Arial"/>
                <w:sz w:val="20"/>
                <w:szCs w:val="20"/>
              </w:rPr>
            </w:pPr>
            <w:r w:rsidRPr="002F6CD2">
              <w:rPr>
                <w:rFonts w:ascii="Arial" w:hAnsi="Arial" w:cs="Arial"/>
                <w:color w:val="000000"/>
                <w:sz w:val="20"/>
                <w:szCs w:val="20"/>
              </w:rPr>
              <w:t>403,2</w:t>
            </w:r>
          </w:p>
        </w:tc>
        <w:tc>
          <w:tcPr>
            <w:tcW w:w="850" w:type="dxa"/>
            <w:vAlign w:val="center"/>
          </w:tcPr>
          <w:p w:rsidR="00E1081A" w:rsidRPr="00A04D4E" w:rsidRDefault="00E1081A" w:rsidP="007B0413">
            <w:pPr>
              <w:jc w:val="right"/>
              <w:rPr>
                <w:rFonts w:ascii="Arial" w:hAnsi="Arial" w:cs="Arial"/>
                <w:bCs/>
                <w:sz w:val="20"/>
                <w:szCs w:val="20"/>
              </w:rPr>
            </w:pPr>
            <w:r w:rsidRPr="002F6CD2">
              <w:rPr>
                <w:rFonts w:ascii="Arial" w:hAnsi="Arial" w:cs="Arial"/>
                <w:color w:val="000000"/>
                <w:sz w:val="20"/>
                <w:szCs w:val="20"/>
              </w:rPr>
              <w:t>3,5</w:t>
            </w:r>
          </w:p>
        </w:tc>
        <w:tc>
          <w:tcPr>
            <w:tcW w:w="993" w:type="dxa"/>
          </w:tcPr>
          <w:p w:rsidR="00E1081A" w:rsidRPr="002A6264" w:rsidRDefault="00E1081A" w:rsidP="007B0413">
            <w:pPr>
              <w:jc w:val="right"/>
              <w:rPr>
                <w:rFonts w:ascii="Arial" w:hAnsi="Arial" w:cs="Arial"/>
                <w:sz w:val="20"/>
                <w:szCs w:val="20"/>
              </w:rPr>
            </w:pPr>
            <w:r>
              <w:rPr>
                <w:rFonts w:ascii="Arial" w:hAnsi="Arial" w:cs="Arial"/>
                <w:sz w:val="20"/>
                <w:szCs w:val="20"/>
              </w:rPr>
              <w:t>+96,7</w:t>
            </w:r>
          </w:p>
        </w:tc>
      </w:tr>
      <w:tr w:rsidR="00E1081A" w:rsidRPr="008C2825" w:rsidTr="007B0413">
        <w:trPr>
          <w:jc w:val="center"/>
        </w:trPr>
        <w:tc>
          <w:tcPr>
            <w:tcW w:w="5382" w:type="dxa"/>
          </w:tcPr>
          <w:p w:rsidR="00E1081A" w:rsidRPr="009250E2" w:rsidRDefault="00E1081A" w:rsidP="007B0413">
            <w:pPr>
              <w:jc w:val="both"/>
              <w:rPr>
                <w:rFonts w:ascii="Arial" w:hAnsi="Arial" w:cs="Arial"/>
                <w:sz w:val="20"/>
                <w:szCs w:val="20"/>
              </w:rPr>
            </w:pPr>
            <w:r>
              <w:rPr>
                <w:rFonts w:ascii="Arial" w:hAnsi="Arial" w:cs="Arial"/>
                <w:sz w:val="20"/>
                <w:szCs w:val="20"/>
              </w:rPr>
              <w:t xml:space="preserve">9.Смесен средно и </w:t>
            </w:r>
            <w:proofErr w:type="spellStart"/>
            <w:r>
              <w:rPr>
                <w:rFonts w:ascii="Arial" w:hAnsi="Arial" w:cs="Arial"/>
                <w:sz w:val="20"/>
                <w:szCs w:val="20"/>
              </w:rPr>
              <w:t>нискоб</w:t>
            </w:r>
            <w:proofErr w:type="spellEnd"/>
            <w:r>
              <w:rPr>
                <w:rFonts w:ascii="Arial" w:hAnsi="Arial" w:cs="Arial"/>
                <w:sz w:val="20"/>
                <w:szCs w:val="20"/>
              </w:rPr>
              <w:t xml:space="preserve">, за </w:t>
            </w:r>
            <w:proofErr w:type="spellStart"/>
            <w:r>
              <w:rPr>
                <w:rFonts w:ascii="Arial" w:hAnsi="Arial" w:cs="Arial"/>
                <w:sz w:val="20"/>
                <w:szCs w:val="20"/>
              </w:rPr>
              <w:t>превръщане-СмСРНП</w:t>
            </w:r>
            <w:proofErr w:type="spellEnd"/>
          </w:p>
        </w:tc>
        <w:tc>
          <w:tcPr>
            <w:tcW w:w="993" w:type="dxa"/>
          </w:tcPr>
          <w:p w:rsidR="00E1081A" w:rsidRPr="009250E2" w:rsidRDefault="00E1081A" w:rsidP="007B0413">
            <w:pPr>
              <w:jc w:val="right"/>
              <w:rPr>
                <w:rFonts w:ascii="Arial" w:hAnsi="Arial" w:cs="Arial"/>
                <w:sz w:val="20"/>
                <w:szCs w:val="20"/>
              </w:rPr>
            </w:pPr>
            <w:r>
              <w:rPr>
                <w:rFonts w:ascii="Arial" w:hAnsi="Arial" w:cs="Arial"/>
                <w:sz w:val="20"/>
                <w:szCs w:val="20"/>
              </w:rPr>
              <w:t>881,5</w:t>
            </w:r>
          </w:p>
        </w:tc>
        <w:tc>
          <w:tcPr>
            <w:tcW w:w="850" w:type="dxa"/>
          </w:tcPr>
          <w:p w:rsidR="00E1081A" w:rsidRPr="009250E2" w:rsidRDefault="00E1081A" w:rsidP="007B0413">
            <w:pPr>
              <w:jc w:val="right"/>
              <w:rPr>
                <w:rFonts w:ascii="Arial" w:hAnsi="Arial" w:cs="Arial"/>
                <w:bCs/>
                <w:sz w:val="20"/>
                <w:szCs w:val="20"/>
              </w:rPr>
            </w:pPr>
            <w:r>
              <w:rPr>
                <w:rFonts w:ascii="Arial" w:hAnsi="Arial" w:cs="Arial"/>
                <w:bCs/>
                <w:sz w:val="20"/>
                <w:szCs w:val="20"/>
              </w:rPr>
              <w:t>7,7</w:t>
            </w:r>
          </w:p>
        </w:tc>
        <w:tc>
          <w:tcPr>
            <w:tcW w:w="992" w:type="dxa"/>
            <w:vAlign w:val="center"/>
          </w:tcPr>
          <w:p w:rsidR="00E1081A" w:rsidRPr="009250E2" w:rsidRDefault="00E1081A" w:rsidP="007B0413">
            <w:pPr>
              <w:jc w:val="right"/>
              <w:rPr>
                <w:rFonts w:ascii="Arial" w:hAnsi="Arial" w:cs="Arial"/>
                <w:color w:val="000000"/>
                <w:sz w:val="20"/>
                <w:szCs w:val="20"/>
              </w:rPr>
            </w:pPr>
            <w:r>
              <w:rPr>
                <w:rFonts w:ascii="Arial" w:hAnsi="Arial" w:cs="Arial"/>
                <w:color w:val="000000"/>
                <w:sz w:val="20"/>
                <w:szCs w:val="20"/>
              </w:rPr>
              <w:t>1147,4</w:t>
            </w:r>
          </w:p>
        </w:tc>
        <w:tc>
          <w:tcPr>
            <w:tcW w:w="850" w:type="dxa"/>
            <w:vAlign w:val="center"/>
          </w:tcPr>
          <w:p w:rsidR="00E1081A" w:rsidRPr="009250E2" w:rsidRDefault="00E1081A" w:rsidP="007B0413">
            <w:pPr>
              <w:jc w:val="right"/>
              <w:rPr>
                <w:rFonts w:ascii="Arial" w:hAnsi="Arial" w:cs="Arial"/>
                <w:color w:val="000000"/>
                <w:sz w:val="20"/>
                <w:szCs w:val="20"/>
              </w:rPr>
            </w:pPr>
            <w:r>
              <w:rPr>
                <w:rFonts w:ascii="Arial" w:hAnsi="Arial" w:cs="Arial"/>
                <w:color w:val="000000"/>
                <w:sz w:val="20"/>
                <w:szCs w:val="20"/>
              </w:rPr>
              <w:t>10,0</w:t>
            </w:r>
          </w:p>
        </w:tc>
        <w:tc>
          <w:tcPr>
            <w:tcW w:w="993" w:type="dxa"/>
          </w:tcPr>
          <w:p w:rsidR="00E1081A" w:rsidRPr="002A6264" w:rsidRDefault="00E1081A" w:rsidP="007B0413">
            <w:pPr>
              <w:jc w:val="right"/>
              <w:rPr>
                <w:rFonts w:ascii="Arial" w:hAnsi="Arial" w:cs="Arial"/>
                <w:sz w:val="20"/>
                <w:szCs w:val="20"/>
              </w:rPr>
            </w:pPr>
            <w:r>
              <w:rPr>
                <w:rFonts w:ascii="Arial" w:hAnsi="Arial" w:cs="Arial"/>
                <w:sz w:val="20"/>
                <w:szCs w:val="20"/>
              </w:rPr>
              <w:t>+265,9</w:t>
            </w:r>
          </w:p>
        </w:tc>
      </w:tr>
      <w:tr w:rsidR="00E1081A" w:rsidRPr="008C2825" w:rsidTr="007B0413">
        <w:trPr>
          <w:jc w:val="center"/>
        </w:trPr>
        <w:tc>
          <w:tcPr>
            <w:tcW w:w="5382" w:type="dxa"/>
          </w:tcPr>
          <w:p w:rsidR="00E1081A" w:rsidRPr="008C2825" w:rsidRDefault="00E1081A" w:rsidP="007B0413">
            <w:pPr>
              <w:jc w:val="both"/>
              <w:rPr>
                <w:rFonts w:ascii="Arial" w:hAnsi="Arial" w:cs="Arial"/>
                <w:b/>
                <w:sz w:val="20"/>
                <w:szCs w:val="20"/>
              </w:rPr>
            </w:pPr>
            <w:r w:rsidRPr="008C2825">
              <w:rPr>
                <w:rFonts w:ascii="Arial" w:hAnsi="Arial" w:cs="Arial"/>
                <w:b/>
                <w:sz w:val="20"/>
                <w:szCs w:val="20"/>
              </w:rPr>
              <w:t>Нискостъблени</w:t>
            </w:r>
          </w:p>
        </w:tc>
        <w:tc>
          <w:tcPr>
            <w:tcW w:w="993"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3340.2</w:t>
            </w:r>
          </w:p>
        </w:tc>
        <w:tc>
          <w:tcPr>
            <w:tcW w:w="850"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29.3</w:t>
            </w:r>
          </w:p>
        </w:tc>
        <w:tc>
          <w:tcPr>
            <w:tcW w:w="992" w:type="dxa"/>
          </w:tcPr>
          <w:p w:rsidR="00E1081A" w:rsidRPr="009435D5" w:rsidRDefault="00E1081A" w:rsidP="007B0413">
            <w:pPr>
              <w:jc w:val="right"/>
              <w:rPr>
                <w:rFonts w:ascii="Arial" w:hAnsi="Arial" w:cs="Arial"/>
                <w:b/>
                <w:bCs/>
                <w:sz w:val="20"/>
                <w:szCs w:val="20"/>
              </w:rPr>
            </w:pPr>
            <w:r>
              <w:rPr>
                <w:rFonts w:ascii="Arial" w:hAnsi="Arial" w:cs="Arial"/>
                <w:b/>
                <w:bCs/>
                <w:sz w:val="20"/>
                <w:szCs w:val="20"/>
              </w:rPr>
              <w:t>3510,6</w:t>
            </w:r>
          </w:p>
        </w:tc>
        <w:tc>
          <w:tcPr>
            <w:tcW w:w="850" w:type="dxa"/>
          </w:tcPr>
          <w:p w:rsidR="00E1081A" w:rsidRPr="009435D5" w:rsidRDefault="00E1081A" w:rsidP="007B0413">
            <w:pPr>
              <w:jc w:val="right"/>
              <w:rPr>
                <w:rFonts w:ascii="Arial" w:hAnsi="Arial" w:cs="Arial"/>
                <w:b/>
                <w:bCs/>
                <w:sz w:val="20"/>
                <w:szCs w:val="20"/>
              </w:rPr>
            </w:pPr>
            <w:r>
              <w:rPr>
                <w:rFonts w:ascii="Arial" w:hAnsi="Arial" w:cs="Arial"/>
                <w:b/>
                <w:bCs/>
                <w:sz w:val="20"/>
                <w:szCs w:val="20"/>
              </w:rPr>
              <w:t>30,6</w:t>
            </w:r>
          </w:p>
        </w:tc>
        <w:tc>
          <w:tcPr>
            <w:tcW w:w="993" w:type="dxa"/>
            <w:vAlign w:val="bottom"/>
          </w:tcPr>
          <w:p w:rsidR="00E1081A" w:rsidRPr="002A6264" w:rsidRDefault="00E1081A" w:rsidP="007B0413">
            <w:pPr>
              <w:jc w:val="right"/>
              <w:rPr>
                <w:rFonts w:ascii="Arial" w:hAnsi="Arial" w:cs="Arial"/>
                <w:b/>
                <w:bCs/>
                <w:sz w:val="20"/>
                <w:szCs w:val="20"/>
              </w:rPr>
            </w:pPr>
            <w:r>
              <w:rPr>
                <w:rFonts w:ascii="Arial" w:hAnsi="Arial" w:cs="Arial"/>
                <w:b/>
                <w:bCs/>
                <w:sz w:val="20"/>
                <w:szCs w:val="20"/>
              </w:rPr>
              <w:t>+170,4</w:t>
            </w:r>
          </w:p>
        </w:tc>
      </w:tr>
      <w:tr w:rsidR="00E1081A" w:rsidRPr="008C2825" w:rsidTr="007B0413">
        <w:trPr>
          <w:jc w:val="center"/>
        </w:trPr>
        <w:tc>
          <w:tcPr>
            <w:tcW w:w="5382" w:type="dxa"/>
          </w:tcPr>
          <w:p w:rsidR="00E1081A" w:rsidRPr="008C2825" w:rsidRDefault="00E1081A" w:rsidP="007B0413">
            <w:pPr>
              <w:jc w:val="both"/>
              <w:rPr>
                <w:rFonts w:ascii="Arial" w:hAnsi="Arial" w:cs="Arial"/>
                <w:sz w:val="20"/>
                <w:szCs w:val="20"/>
              </w:rPr>
            </w:pPr>
            <w:r w:rsidRPr="008C2825">
              <w:rPr>
                <w:rFonts w:ascii="Arial" w:hAnsi="Arial" w:cs="Arial"/>
                <w:sz w:val="20"/>
                <w:szCs w:val="20"/>
              </w:rPr>
              <w:t>1</w:t>
            </w:r>
            <w:r>
              <w:rPr>
                <w:rFonts w:ascii="Arial" w:hAnsi="Arial" w:cs="Arial"/>
                <w:sz w:val="20"/>
                <w:szCs w:val="20"/>
              </w:rPr>
              <w:t>0</w:t>
            </w:r>
            <w:r w:rsidRPr="008C2825">
              <w:rPr>
                <w:rFonts w:ascii="Arial" w:hAnsi="Arial" w:cs="Arial"/>
                <w:sz w:val="20"/>
                <w:szCs w:val="20"/>
              </w:rPr>
              <w:t>.Акациев – А</w:t>
            </w:r>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sz w:val="20"/>
                <w:szCs w:val="20"/>
              </w:rPr>
              <w:t>525.0</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4.6</w:t>
            </w:r>
          </w:p>
        </w:tc>
        <w:tc>
          <w:tcPr>
            <w:tcW w:w="992" w:type="dxa"/>
            <w:vAlign w:val="center"/>
          </w:tcPr>
          <w:p w:rsidR="00E1081A" w:rsidRPr="00A04D4E" w:rsidRDefault="00E1081A" w:rsidP="007B0413">
            <w:pPr>
              <w:jc w:val="right"/>
              <w:rPr>
                <w:rFonts w:ascii="Arial" w:hAnsi="Arial" w:cs="Arial"/>
                <w:sz w:val="20"/>
                <w:szCs w:val="20"/>
              </w:rPr>
            </w:pPr>
            <w:r>
              <w:rPr>
                <w:rFonts w:ascii="Arial" w:hAnsi="Arial" w:cs="Arial"/>
                <w:color w:val="000000"/>
                <w:sz w:val="20"/>
                <w:szCs w:val="20"/>
              </w:rPr>
              <w:t>768,7</w:t>
            </w:r>
          </w:p>
        </w:tc>
        <w:tc>
          <w:tcPr>
            <w:tcW w:w="850" w:type="dxa"/>
            <w:vAlign w:val="center"/>
          </w:tcPr>
          <w:p w:rsidR="00E1081A" w:rsidRPr="00A04D4E" w:rsidRDefault="00E1081A" w:rsidP="007B0413">
            <w:pPr>
              <w:jc w:val="right"/>
              <w:rPr>
                <w:rFonts w:ascii="Arial" w:hAnsi="Arial" w:cs="Arial"/>
                <w:bCs/>
                <w:sz w:val="20"/>
                <w:szCs w:val="20"/>
              </w:rPr>
            </w:pPr>
            <w:r w:rsidRPr="00A04D4E">
              <w:rPr>
                <w:rFonts w:ascii="Arial" w:hAnsi="Arial" w:cs="Arial"/>
                <w:color w:val="000000"/>
                <w:sz w:val="20"/>
                <w:szCs w:val="20"/>
              </w:rPr>
              <w:t>6,7</w:t>
            </w:r>
          </w:p>
        </w:tc>
        <w:tc>
          <w:tcPr>
            <w:tcW w:w="993" w:type="dxa"/>
          </w:tcPr>
          <w:p w:rsidR="00E1081A" w:rsidRPr="002A6264" w:rsidRDefault="00E1081A" w:rsidP="007B0413">
            <w:pPr>
              <w:jc w:val="right"/>
              <w:rPr>
                <w:rFonts w:ascii="Arial" w:hAnsi="Arial" w:cs="Arial"/>
                <w:sz w:val="20"/>
                <w:szCs w:val="20"/>
              </w:rPr>
            </w:pPr>
            <w:r>
              <w:rPr>
                <w:rFonts w:ascii="Arial" w:hAnsi="Arial" w:cs="Arial"/>
                <w:sz w:val="20"/>
                <w:szCs w:val="20"/>
              </w:rPr>
              <w:t>+243,7</w:t>
            </w:r>
          </w:p>
        </w:tc>
      </w:tr>
      <w:tr w:rsidR="00E1081A" w:rsidRPr="008C2825" w:rsidTr="007B0413">
        <w:trPr>
          <w:jc w:val="center"/>
        </w:trPr>
        <w:tc>
          <w:tcPr>
            <w:tcW w:w="5382" w:type="dxa"/>
          </w:tcPr>
          <w:p w:rsidR="00E1081A" w:rsidRPr="008C2825" w:rsidRDefault="00E1081A" w:rsidP="007B0413">
            <w:pPr>
              <w:jc w:val="both"/>
              <w:rPr>
                <w:rFonts w:ascii="Arial" w:hAnsi="Arial" w:cs="Arial"/>
                <w:bCs/>
                <w:sz w:val="20"/>
                <w:szCs w:val="20"/>
              </w:rPr>
            </w:pPr>
            <w:r w:rsidRPr="008C2825">
              <w:rPr>
                <w:rFonts w:ascii="Arial" w:hAnsi="Arial" w:cs="Arial"/>
                <w:bCs/>
                <w:sz w:val="20"/>
                <w:szCs w:val="20"/>
              </w:rPr>
              <w:t>1</w:t>
            </w:r>
            <w:r>
              <w:rPr>
                <w:rFonts w:ascii="Arial" w:hAnsi="Arial" w:cs="Arial"/>
                <w:bCs/>
                <w:sz w:val="20"/>
                <w:szCs w:val="20"/>
              </w:rPr>
              <w:t>1</w:t>
            </w:r>
            <w:r w:rsidRPr="008C2825">
              <w:rPr>
                <w:rFonts w:ascii="Arial" w:hAnsi="Arial" w:cs="Arial"/>
                <w:bCs/>
                <w:sz w:val="20"/>
                <w:szCs w:val="20"/>
              </w:rPr>
              <w:t>.</w:t>
            </w:r>
            <w:proofErr w:type="spellStart"/>
            <w:r w:rsidRPr="008C2825">
              <w:rPr>
                <w:rFonts w:ascii="Arial" w:hAnsi="Arial" w:cs="Arial"/>
                <w:bCs/>
                <w:sz w:val="20"/>
                <w:szCs w:val="20"/>
              </w:rPr>
              <w:t>Келявгабъровов</w:t>
            </w:r>
            <w:proofErr w:type="spellEnd"/>
            <w:r w:rsidRPr="008C2825">
              <w:rPr>
                <w:rFonts w:ascii="Arial" w:hAnsi="Arial" w:cs="Arial"/>
                <w:bCs/>
                <w:sz w:val="20"/>
                <w:szCs w:val="20"/>
              </w:rPr>
              <w:t xml:space="preserve"> – </w:t>
            </w:r>
            <w:proofErr w:type="spellStart"/>
            <w:r w:rsidRPr="008C2825">
              <w:rPr>
                <w:rFonts w:ascii="Arial" w:hAnsi="Arial" w:cs="Arial"/>
                <w:bCs/>
                <w:sz w:val="20"/>
                <w:szCs w:val="20"/>
              </w:rPr>
              <w:t>Кгбр</w:t>
            </w:r>
            <w:proofErr w:type="spellEnd"/>
          </w:p>
        </w:tc>
        <w:tc>
          <w:tcPr>
            <w:tcW w:w="993"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2815.2</w:t>
            </w:r>
          </w:p>
        </w:tc>
        <w:tc>
          <w:tcPr>
            <w:tcW w:w="850" w:type="dxa"/>
          </w:tcPr>
          <w:p w:rsidR="00E1081A" w:rsidRPr="008C2825" w:rsidRDefault="00E1081A" w:rsidP="007B0413">
            <w:pPr>
              <w:jc w:val="right"/>
              <w:rPr>
                <w:rFonts w:ascii="Arial" w:hAnsi="Arial" w:cs="Arial"/>
                <w:bCs/>
                <w:sz w:val="20"/>
                <w:szCs w:val="20"/>
              </w:rPr>
            </w:pPr>
            <w:r w:rsidRPr="008C2825">
              <w:rPr>
                <w:rFonts w:ascii="Arial" w:hAnsi="Arial" w:cs="Arial"/>
                <w:bCs/>
                <w:sz w:val="20"/>
                <w:szCs w:val="20"/>
              </w:rPr>
              <w:t>24.7</w:t>
            </w:r>
          </w:p>
        </w:tc>
        <w:tc>
          <w:tcPr>
            <w:tcW w:w="992" w:type="dxa"/>
            <w:vAlign w:val="center"/>
          </w:tcPr>
          <w:p w:rsidR="00E1081A" w:rsidRPr="00A04D4E" w:rsidRDefault="00E1081A" w:rsidP="007B0413">
            <w:pPr>
              <w:jc w:val="right"/>
              <w:rPr>
                <w:rFonts w:ascii="Arial" w:hAnsi="Arial" w:cs="Arial"/>
                <w:sz w:val="20"/>
                <w:szCs w:val="20"/>
              </w:rPr>
            </w:pPr>
            <w:r w:rsidRPr="00A04D4E">
              <w:rPr>
                <w:rFonts w:ascii="Arial" w:hAnsi="Arial" w:cs="Arial"/>
                <w:color w:val="000000"/>
                <w:sz w:val="20"/>
                <w:szCs w:val="20"/>
              </w:rPr>
              <w:t>27</w:t>
            </w:r>
            <w:r>
              <w:rPr>
                <w:rFonts w:ascii="Arial" w:hAnsi="Arial" w:cs="Arial"/>
                <w:color w:val="000000"/>
                <w:sz w:val="20"/>
                <w:szCs w:val="20"/>
              </w:rPr>
              <w:t>41,9</w:t>
            </w:r>
          </w:p>
        </w:tc>
        <w:tc>
          <w:tcPr>
            <w:tcW w:w="850" w:type="dxa"/>
            <w:vAlign w:val="center"/>
          </w:tcPr>
          <w:p w:rsidR="00E1081A" w:rsidRPr="00A04D4E" w:rsidRDefault="00E1081A" w:rsidP="007B0413">
            <w:pPr>
              <w:jc w:val="right"/>
              <w:rPr>
                <w:rFonts w:ascii="Arial" w:hAnsi="Arial" w:cs="Arial"/>
                <w:bCs/>
                <w:sz w:val="20"/>
                <w:szCs w:val="20"/>
              </w:rPr>
            </w:pPr>
            <w:r>
              <w:rPr>
                <w:rFonts w:ascii="Arial" w:hAnsi="Arial" w:cs="Arial"/>
                <w:color w:val="000000"/>
                <w:sz w:val="20"/>
                <w:szCs w:val="20"/>
              </w:rPr>
              <w:t>24,0</w:t>
            </w:r>
          </w:p>
        </w:tc>
        <w:tc>
          <w:tcPr>
            <w:tcW w:w="993" w:type="dxa"/>
          </w:tcPr>
          <w:p w:rsidR="00E1081A" w:rsidRPr="002A6264" w:rsidRDefault="00E1081A" w:rsidP="007B0413">
            <w:pPr>
              <w:jc w:val="right"/>
              <w:rPr>
                <w:rFonts w:ascii="Arial" w:hAnsi="Arial" w:cs="Arial"/>
                <w:sz w:val="20"/>
                <w:szCs w:val="20"/>
              </w:rPr>
            </w:pPr>
            <w:r>
              <w:rPr>
                <w:rFonts w:ascii="Arial" w:hAnsi="Arial" w:cs="Arial"/>
                <w:sz w:val="20"/>
                <w:szCs w:val="20"/>
              </w:rPr>
              <w:t>-73,3</w:t>
            </w:r>
          </w:p>
        </w:tc>
      </w:tr>
      <w:tr w:rsidR="00E1081A" w:rsidRPr="008C2825" w:rsidTr="007B0413">
        <w:trPr>
          <w:jc w:val="center"/>
        </w:trPr>
        <w:tc>
          <w:tcPr>
            <w:tcW w:w="5382" w:type="dxa"/>
          </w:tcPr>
          <w:p w:rsidR="00E1081A" w:rsidRPr="008C2825" w:rsidRDefault="00E1081A" w:rsidP="007B0413">
            <w:pPr>
              <w:jc w:val="both"/>
              <w:rPr>
                <w:rFonts w:ascii="Arial" w:hAnsi="Arial" w:cs="Arial"/>
                <w:b/>
                <w:sz w:val="20"/>
                <w:szCs w:val="20"/>
              </w:rPr>
            </w:pPr>
            <w:r w:rsidRPr="008C2825">
              <w:rPr>
                <w:rFonts w:ascii="Arial" w:hAnsi="Arial" w:cs="Arial"/>
                <w:b/>
                <w:sz w:val="20"/>
                <w:szCs w:val="20"/>
              </w:rPr>
              <w:t>Общо</w:t>
            </w:r>
          </w:p>
        </w:tc>
        <w:tc>
          <w:tcPr>
            <w:tcW w:w="993"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11410.0</w:t>
            </w:r>
          </w:p>
        </w:tc>
        <w:tc>
          <w:tcPr>
            <w:tcW w:w="850" w:type="dxa"/>
          </w:tcPr>
          <w:p w:rsidR="00E1081A" w:rsidRPr="008C2825" w:rsidRDefault="00E1081A" w:rsidP="007B0413">
            <w:pPr>
              <w:jc w:val="right"/>
              <w:rPr>
                <w:rFonts w:ascii="Arial" w:hAnsi="Arial" w:cs="Arial"/>
                <w:b/>
                <w:bCs/>
                <w:sz w:val="20"/>
                <w:szCs w:val="20"/>
              </w:rPr>
            </w:pPr>
            <w:r w:rsidRPr="008C2825">
              <w:rPr>
                <w:rFonts w:ascii="Arial" w:hAnsi="Arial" w:cs="Arial"/>
                <w:b/>
                <w:bCs/>
                <w:sz w:val="20"/>
                <w:szCs w:val="20"/>
              </w:rPr>
              <w:t>100.0</w:t>
            </w:r>
          </w:p>
        </w:tc>
        <w:tc>
          <w:tcPr>
            <w:tcW w:w="992" w:type="dxa"/>
            <w:vAlign w:val="center"/>
          </w:tcPr>
          <w:p w:rsidR="00E1081A" w:rsidRPr="00A04D4E" w:rsidRDefault="00E1081A" w:rsidP="007B0413">
            <w:pPr>
              <w:jc w:val="right"/>
              <w:rPr>
                <w:rFonts w:ascii="Arial" w:hAnsi="Arial" w:cs="Arial"/>
                <w:b/>
                <w:bCs/>
                <w:sz w:val="20"/>
                <w:szCs w:val="20"/>
              </w:rPr>
            </w:pPr>
            <w:r>
              <w:rPr>
                <w:rFonts w:ascii="Arial" w:hAnsi="Arial" w:cs="Arial"/>
                <w:b/>
                <w:bCs/>
                <w:color w:val="000000"/>
                <w:sz w:val="20"/>
                <w:szCs w:val="20"/>
              </w:rPr>
              <w:t>11434,4</w:t>
            </w:r>
          </w:p>
        </w:tc>
        <w:tc>
          <w:tcPr>
            <w:tcW w:w="850" w:type="dxa"/>
            <w:vAlign w:val="center"/>
          </w:tcPr>
          <w:p w:rsidR="00E1081A" w:rsidRPr="00A04D4E" w:rsidRDefault="00E1081A" w:rsidP="007B0413">
            <w:pPr>
              <w:jc w:val="right"/>
              <w:rPr>
                <w:rFonts w:ascii="Arial" w:hAnsi="Arial" w:cs="Arial"/>
                <w:b/>
                <w:bCs/>
                <w:sz w:val="20"/>
                <w:szCs w:val="20"/>
              </w:rPr>
            </w:pPr>
            <w:r w:rsidRPr="00A04D4E">
              <w:rPr>
                <w:rFonts w:ascii="Arial" w:hAnsi="Arial" w:cs="Arial"/>
                <w:b/>
                <w:bCs/>
                <w:color w:val="000000"/>
                <w:sz w:val="20"/>
                <w:szCs w:val="20"/>
              </w:rPr>
              <w:t>100,0</w:t>
            </w:r>
          </w:p>
        </w:tc>
        <w:tc>
          <w:tcPr>
            <w:tcW w:w="993" w:type="dxa"/>
            <w:vAlign w:val="bottom"/>
          </w:tcPr>
          <w:p w:rsidR="00E1081A" w:rsidRPr="002A6264" w:rsidRDefault="00E1081A" w:rsidP="007B0413">
            <w:pPr>
              <w:jc w:val="right"/>
              <w:rPr>
                <w:rFonts w:ascii="Arial" w:hAnsi="Arial" w:cs="Arial"/>
                <w:b/>
                <w:bCs/>
                <w:sz w:val="20"/>
                <w:szCs w:val="20"/>
              </w:rPr>
            </w:pPr>
            <w:r>
              <w:rPr>
                <w:rFonts w:ascii="Arial" w:hAnsi="Arial" w:cs="Arial"/>
                <w:b/>
                <w:bCs/>
                <w:sz w:val="20"/>
                <w:szCs w:val="20"/>
              </w:rPr>
              <w:t>+24,4</w:t>
            </w:r>
          </w:p>
        </w:tc>
      </w:tr>
    </w:tbl>
    <w:p w:rsidR="00E1081A" w:rsidRPr="0047377A" w:rsidRDefault="00E1081A" w:rsidP="00E1081A">
      <w:pPr>
        <w:jc w:val="center"/>
        <w:rPr>
          <w:rFonts w:ascii="Arial" w:hAnsi="Arial" w:cs="Arial"/>
          <w:sz w:val="22"/>
          <w:szCs w:val="22"/>
          <w:lang w:eastAsia="en-US"/>
        </w:rPr>
      </w:pPr>
    </w:p>
    <w:p w:rsidR="00E1081A" w:rsidRPr="00AF2154" w:rsidRDefault="00E1081A" w:rsidP="00E1081A">
      <w:pPr>
        <w:jc w:val="both"/>
        <w:rPr>
          <w:rFonts w:ascii="Arial" w:hAnsi="Arial" w:cs="Arial"/>
          <w:b/>
          <w:bCs/>
          <w:sz w:val="22"/>
          <w:szCs w:val="22"/>
          <w:lang w:eastAsia="en-US"/>
        </w:rPr>
      </w:pPr>
      <w:r w:rsidRPr="00AF2154">
        <w:rPr>
          <w:rFonts w:ascii="Arial" w:hAnsi="Arial" w:cs="Arial"/>
          <w:b/>
          <w:bCs/>
          <w:sz w:val="22"/>
          <w:szCs w:val="22"/>
          <w:lang w:val="de-DE" w:eastAsia="en-US"/>
        </w:rPr>
        <w:t>3.1</w:t>
      </w:r>
      <w:r w:rsidRPr="00AF2154">
        <w:rPr>
          <w:rFonts w:ascii="Arial" w:hAnsi="Arial" w:cs="Arial"/>
          <w:b/>
          <w:bCs/>
          <w:sz w:val="22"/>
          <w:szCs w:val="22"/>
          <w:lang w:eastAsia="en-US"/>
        </w:rPr>
        <w:t>. Гори със стопански функции /</w:t>
      </w:r>
      <w:proofErr w:type="spellStart"/>
      <w:r w:rsidRPr="00AF2154">
        <w:rPr>
          <w:rFonts w:ascii="Arial" w:hAnsi="Arial" w:cs="Arial"/>
          <w:b/>
          <w:bCs/>
          <w:sz w:val="22"/>
          <w:szCs w:val="22"/>
          <w:lang w:eastAsia="en-US"/>
        </w:rPr>
        <w:t>СтФ</w:t>
      </w:r>
      <w:proofErr w:type="spellEnd"/>
      <w:r w:rsidRPr="00AF2154">
        <w:rPr>
          <w:rFonts w:ascii="Arial" w:hAnsi="Arial" w:cs="Arial"/>
          <w:b/>
          <w:bCs/>
          <w:sz w:val="22"/>
          <w:szCs w:val="22"/>
          <w:lang w:eastAsia="en-US"/>
        </w:rPr>
        <w:t>/- няма</w:t>
      </w:r>
    </w:p>
    <w:p w:rsidR="00E1081A" w:rsidRPr="00AF2154" w:rsidRDefault="00E1081A" w:rsidP="00E1081A">
      <w:pPr>
        <w:autoSpaceDE w:val="0"/>
        <w:autoSpaceDN w:val="0"/>
        <w:adjustRightInd w:val="0"/>
        <w:spacing w:before="221" w:line="269" w:lineRule="exact"/>
        <w:jc w:val="both"/>
        <w:rPr>
          <w:rFonts w:ascii="Arial" w:hAnsi="Arial" w:cs="Arial"/>
          <w:b/>
          <w:bCs/>
          <w:sz w:val="22"/>
          <w:szCs w:val="22"/>
          <w:lang w:val="en-US"/>
        </w:rPr>
      </w:pPr>
      <w:r w:rsidRPr="00AF2154">
        <w:rPr>
          <w:rFonts w:ascii="Arial" w:hAnsi="Arial" w:cs="Arial"/>
          <w:b/>
          <w:sz w:val="22"/>
          <w:szCs w:val="22"/>
          <w:lang w:val="de-DE"/>
        </w:rPr>
        <w:t>3.2</w:t>
      </w:r>
      <w:r w:rsidRPr="00AF2154">
        <w:rPr>
          <w:rFonts w:ascii="Arial" w:hAnsi="Arial" w:cs="Arial"/>
          <w:b/>
          <w:bCs/>
          <w:sz w:val="22"/>
          <w:szCs w:val="22"/>
          <w:lang w:eastAsia="en-US"/>
        </w:rPr>
        <w:t xml:space="preserve">. </w:t>
      </w:r>
      <w:r w:rsidRPr="00AF2154">
        <w:rPr>
          <w:rFonts w:ascii="Arial" w:hAnsi="Arial" w:cs="Arial"/>
          <w:b/>
          <w:bCs/>
          <w:sz w:val="22"/>
          <w:szCs w:val="22"/>
        </w:rPr>
        <w:t>Гори със Защитни и специални функции/</w:t>
      </w:r>
      <w:proofErr w:type="spellStart"/>
      <w:r w:rsidRPr="00AF2154">
        <w:rPr>
          <w:rFonts w:ascii="Arial" w:hAnsi="Arial" w:cs="Arial"/>
          <w:b/>
          <w:bCs/>
          <w:sz w:val="22"/>
          <w:szCs w:val="22"/>
        </w:rPr>
        <w:t>ЗСпФ</w:t>
      </w:r>
      <w:proofErr w:type="spellEnd"/>
      <w:r w:rsidRPr="00AF2154">
        <w:rPr>
          <w:rFonts w:ascii="Arial" w:hAnsi="Arial" w:cs="Arial"/>
          <w:b/>
          <w:bCs/>
          <w:sz w:val="22"/>
          <w:szCs w:val="22"/>
        </w:rPr>
        <w:t>/</w:t>
      </w:r>
    </w:p>
    <w:p w:rsidR="00E1081A" w:rsidRPr="003562E6" w:rsidRDefault="00E1081A" w:rsidP="00E1081A">
      <w:pPr>
        <w:jc w:val="both"/>
        <w:rPr>
          <w:rFonts w:ascii="Arial" w:hAnsi="Arial" w:cs="Arial"/>
          <w:b/>
          <w:sz w:val="22"/>
          <w:szCs w:val="22"/>
          <w:u w:val="single"/>
          <w:lang w:val="en-US" w:eastAsia="en-US"/>
        </w:rPr>
      </w:pPr>
    </w:p>
    <w:p w:rsidR="00E1081A" w:rsidRPr="001E1D28" w:rsidRDefault="00E1081A" w:rsidP="00E1081A">
      <w:pPr>
        <w:ind w:firstLine="709"/>
        <w:rPr>
          <w:rFonts w:ascii="Arial" w:hAnsi="Arial" w:cs="Arial"/>
          <w:b/>
          <w:sz w:val="22"/>
          <w:szCs w:val="22"/>
          <w:lang w:eastAsia="en-US"/>
        </w:rPr>
      </w:pPr>
      <w:r>
        <w:rPr>
          <w:rFonts w:ascii="Arial" w:hAnsi="Arial" w:cs="Arial"/>
          <w:b/>
          <w:sz w:val="22"/>
          <w:szCs w:val="22"/>
          <w:lang w:eastAsia="en-US"/>
        </w:rPr>
        <w:t>3.2.1</w:t>
      </w:r>
      <w:r w:rsidRPr="005C5357">
        <w:rPr>
          <w:rFonts w:ascii="Arial" w:hAnsi="Arial" w:cs="Arial"/>
          <w:b/>
          <w:sz w:val="22"/>
          <w:szCs w:val="22"/>
          <w:lang w:val="en-US" w:eastAsia="en-US"/>
        </w:rPr>
        <w:t xml:space="preserve"> </w:t>
      </w:r>
      <w:r>
        <w:rPr>
          <w:rFonts w:ascii="Arial" w:hAnsi="Arial" w:cs="Arial"/>
          <w:b/>
          <w:sz w:val="22"/>
          <w:szCs w:val="22"/>
          <w:lang w:eastAsia="en-US"/>
        </w:rPr>
        <w:t>Условен с</w:t>
      </w:r>
      <w:r w:rsidRPr="005C5357">
        <w:rPr>
          <w:rFonts w:ascii="Arial" w:hAnsi="Arial" w:cs="Arial"/>
          <w:b/>
          <w:sz w:val="22"/>
          <w:szCs w:val="22"/>
          <w:lang w:eastAsia="en-US"/>
        </w:rPr>
        <w:t xml:space="preserve">топански клас </w:t>
      </w:r>
      <w:proofErr w:type="spellStart"/>
      <w:r w:rsidRPr="005C5357">
        <w:rPr>
          <w:rFonts w:ascii="Arial" w:hAnsi="Arial" w:cs="Arial"/>
          <w:b/>
          <w:sz w:val="22"/>
          <w:szCs w:val="22"/>
          <w:lang w:eastAsia="en-US"/>
        </w:rPr>
        <w:t>Черборови</w:t>
      </w:r>
      <w:proofErr w:type="spellEnd"/>
      <w:r w:rsidRPr="005C5357">
        <w:rPr>
          <w:rFonts w:ascii="Arial" w:hAnsi="Arial" w:cs="Arial"/>
          <w:b/>
          <w:sz w:val="22"/>
          <w:szCs w:val="22"/>
          <w:lang w:eastAsia="en-US"/>
        </w:rPr>
        <w:t xml:space="preserve"> култури </w:t>
      </w:r>
      <w:r>
        <w:rPr>
          <w:rFonts w:ascii="Arial" w:hAnsi="Arial" w:cs="Arial"/>
          <w:b/>
          <w:sz w:val="22"/>
          <w:szCs w:val="22"/>
          <w:lang w:eastAsia="en-US"/>
        </w:rPr>
        <w:t xml:space="preserve"> (</w:t>
      </w:r>
      <w:r w:rsidRPr="005C5357">
        <w:rPr>
          <w:rFonts w:ascii="Arial" w:hAnsi="Arial" w:cs="Arial"/>
          <w:b/>
          <w:sz w:val="22"/>
          <w:szCs w:val="22"/>
          <w:lang w:eastAsia="en-US"/>
        </w:rPr>
        <w:t>ЧБК</w:t>
      </w:r>
      <w:r>
        <w:rPr>
          <w:rFonts w:ascii="Arial" w:hAnsi="Arial" w:cs="Arial"/>
          <w:b/>
          <w:sz w:val="22"/>
          <w:szCs w:val="22"/>
          <w:lang w:eastAsia="en-US"/>
        </w:rPr>
        <w:t>)</w:t>
      </w:r>
      <w:r w:rsidRPr="005C5357">
        <w:rPr>
          <w:rFonts w:ascii="Arial" w:hAnsi="Arial" w:cs="Arial"/>
          <w:b/>
          <w:sz w:val="22"/>
          <w:szCs w:val="22"/>
          <w:lang w:eastAsia="en-US"/>
        </w:rPr>
        <w:t xml:space="preserve"> </w:t>
      </w:r>
      <w:r w:rsidRPr="001E1D28">
        <w:rPr>
          <w:rFonts w:ascii="Arial" w:hAnsi="Arial" w:cs="Arial"/>
          <w:bCs/>
          <w:sz w:val="22"/>
          <w:szCs w:val="22"/>
          <w:lang w:eastAsia="en-US"/>
        </w:rPr>
        <w:t>– с площ</w:t>
      </w:r>
      <w:r>
        <w:rPr>
          <w:rFonts w:ascii="Arial" w:hAnsi="Arial" w:cs="Arial"/>
          <w:b/>
          <w:sz w:val="22"/>
          <w:szCs w:val="22"/>
          <w:lang w:eastAsia="en-US"/>
        </w:rPr>
        <w:t xml:space="preserve"> </w:t>
      </w:r>
      <w:r>
        <w:rPr>
          <w:rFonts w:ascii="Arial" w:hAnsi="Arial" w:cs="Arial"/>
          <w:szCs w:val="22"/>
        </w:rPr>
        <w:t xml:space="preserve">  571,0 ха или заема 5,0% от  залесената площ на държавните горски територии.</w:t>
      </w:r>
    </w:p>
    <w:p w:rsidR="00E1081A" w:rsidRDefault="00E1081A" w:rsidP="00E1081A">
      <w:pPr>
        <w:pStyle w:val="Heading1"/>
        <w:ind w:firstLine="720"/>
        <w:jc w:val="both"/>
        <w:rPr>
          <w:rFonts w:ascii="Arial" w:hAnsi="Arial" w:cs="Arial"/>
          <w:b w:val="0"/>
          <w:szCs w:val="22"/>
          <w:lang w:val="bg-BG"/>
        </w:rPr>
      </w:pPr>
      <w:r>
        <w:rPr>
          <w:rFonts w:ascii="Arial" w:hAnsi="Arial" w:cs="Arial"/>
          <w:b w:val="0"/>
          <w:szCs w:val="22"/>
          <w:lang w:val="bg-BG"/>
        </w:rPr>
        <w:lastRenderedPageBreak/>
        <w:t xml:space="preserve"> Съставен от култури, чисти, смесени и с </w:t>
      </w:r>
      <w:proofErr w:type="spellStart"/>
      <w:r>
        <w:rPr>
          <w:rFonts w:ascii="Arial" w:hAnsi="Arial" w:cs="Arial"/>
          <w:b w:val="0"/>
          <w:szCs w:val="22"/>
          <w:lang w:val="bg-BG"/>
        </w:rPr>
        <w:t>преобладание</w:t>
      </w:r>
      <w:proofErr w:type="spellEnd"/>
      <w:r>
        <w:rPr>
          <w:rFonts w:ascii="Arial" w:hAnsi="Arial" w:cs="Arial"/>
          <w:b w:val="0"/>
          <w:szCs w:val="22"/>
          <w:lang w:val="bg-BG"/>
        </w:rPr>
        <w:t xml:space="preserve"> на черен бор. Поради незначителните  си площи тук са включени култури от бял бор, ела и ливански кедър и </w:t>
      </w:r>
      <w:proofErr w:type="spellStart"/>
      <w:r>
        <w:rPr>
          <w:rFonts w:ascii="Arial" w:hAnsi="Arial" w:cs="Arial"/>
          <w:b w:val="0"/>
          <w:szCs w:val="22"/>
          <w:lang w:val="bg-BG"/>
        </w:rPr>
        <w:t>самозалесили</w:t>
      </w:r>
      <w:proofErr w:type="spellEnd"/>
      <w:r>
        <w:rPr>
          <w:rFonts w:ascii="Arial" w:hAnsi="Arial" w:cs="Arial"/>
          <w:b w:val="0"/>
          <w:szCs w:val="22"/>
          <w:lang w:val="bg-BG"/>
        </w:rPr>
        <w:t xml:space="preserve"> се насаждения от черен бор.</w:t>
      </w:r>
    </w:p>
    <w:p w:rsidR="00E1081A" w:rsidRDefault="00E1081A" w:rsidP="00E1081A">
      <w:pPr>
        <w:pStyle w:val="Heading1"/>
        <w:ind w:firstLine="720"/>
        <w:jc w:val="both"/>
        <w:rPr>
          <w:rFonts w:ascii="Arial" w:hAnsi="Arial" w:cs="Arial"/>
          <w:b w:val="0"/>
          <w:bCs/>
          <w:szCs w:val="22"/>
          <w:lang w:val="bg-BG"/>
        </w:rPr>
      </w:pPr>
      <w:r>
        <w:rPr>
          <w:rFonts w:ascii="Arial" w:hAnsi="Arial" w:cs="Arial"/>
          <w:b w:val="0"/>
          <w:szCs w:val="22"/>
          <w:lang w:val="bg-BG"/>
        </w:rPr>
        <w:t xml:space="preserve"> Средната производителност на класа е </w:t>
      </w:r>
      <w:r w:rsidRPr="005566D7">
        <w:rPr>
          <w:rFonts w:ascii="Arial" w:hAnsi="Arial" w:cs="Arial"/>
          <w:b w:val="0"/>
          <w:szCs w:val="22"/>
        </w:rPr>
        <w:t>III (3,4)</w:t>
      </w:r>
      <w:r>
        <w:rPr>
          <w:rFonts w:ascii="Arial" w:hAnsi="Arial" w:cs="Arial"/>
          <w:b w:val="0"/>
          <w:szCs w:val="22"/>
          <w:lang w:val="bg-BG"/>
        </w:rPr>
        <w:t xml:space="preserve"> </w:t>
      </w:r>
      <w:proofErr w:type="spellStart"/>
      <w:r w:rsidRPr="005566D7">
        <w:rPr>
          <w:rFonts w:ascii="Arial" w:hAnsi="Arial" w:cs="Arial"/>
          <w:b w:val="0"/>
          <w:szCs w:val="22"/>
          <w:lang w:val="bg-BG"/>
        </w:rPr>
        <w:t>бонитет</w:t>
      </w:r>
      <w:proofErr w:type="spellEnd"/>
      <w:r>
        <w:rPr>
          <w:rFonts w:ascii="Arial" w:hAnsi="Arial" w:cs="Arial"/>
          <w:b w:val="0"/>
          <w:szCs w:val="22"/>
          <w:lang w:val="bg-BG"/>
        </w:rPr>
        <w:t>, средната възраст 50 години и средна пълнота 0,71.</w:t>
      </w:r>
    </w:p>
    <w:p w:rsidR="00E1081A" w:rsidRPr="001C0058" w:rsidRDefault="00E1081A" w:rsidP="00E1081A">
      <w:pPr>
        <w:ind w:firstLine="708"/>
        <w:jc w:val="both"/>
        <w:rPr>
          <w:rFonts w:ascii="Arial" w:hAnsi="Arial" w:cs="Arial"/>
          <w:sz w:val="22"/>
          <w:szCs w:val="22"/>
          <w:lang w:eastAsia="en-US"/>
        </w:rPr>
      </w:pPr>
      <w:r w:rsidRPr="001C0058">
        <w:rPr>
          <w:rFonts w:ascii="Arial" w:hAnsi="Arial" w:cs="Arial"/>
          <w:sz w:val="22"/>
          <w:szCs w:val="22"/>
          <w:lang w:eastAsia="en-US"/>
        </w:rPr>
        <w:t xml:space="preserve">Разположени са </w:t>
      </w:r>
      <w:r>
        <w:rPr>
          <w:rFonts w:ascii="Arial" w:hAnsi="Arial" w:cs="Arial"/>
          <w:sz w:val="22"/>
          <w:szCs w:val="22"/>
          <w:lang w:eastAsia="en-US"/>
        </w:rPr>
        <w:t>основно на</w:t>
      </w:r>
      <w:r w:rsidRPr="001C0058">
        <w:rPr>
          <w:rFonts w:ascii="Arial" w:hAnsi="Arial" w:cs="Arial"/>
          <w:sz w:val="22"/>
          <w:szCs w:val="22"/>
          <w:lang w:eastAsia="en-US"/>
        </w:rPr>
        <w:t xml:space="preserve"> среднобогати до богати и богати </w:t>
      </w:r>
      <w:proofErr w:type="spellStart"/>
      <w:r w:rsidRPr="001C0058">
        <w:rPr>
          <w:rFonts w:ascii="Arial" w:hAnsi="Arial" w:cs="Arial"/>
          <w:sz w:val="22"/>
          <w:szCs w:val="22"/>
          <w:lang w:eastAsia="en-US"/>
        </w:rPr>
        <w:t>месторастения</w:t>
      </w:r>
      <w:proofErr w:type="spellEnd"/>
      <w:r w:rsidRPr="001C0058">
        <w:rPr>
          <w:rFonts w:ascii="Arial" w:hAnsi="Arial" w:cs="Arial"/>
          <w:sz w:val="22"/>
          <w:szCs w:val="22"/>
          <w:lang w:eastAsia="en-US"/>
        </w:rPr>
        <w:t>.</w:t>
      </w:r>
    </w:p>
    <w:p w:rsidR="00E1081A" w:rsidRPr="001C0058" w:rsidRDefault="00E1081A" w:rsidP="00E1081A">
      <w:pPr>
        <w:ind w:firstLine="708"/>
        <w:jc w:val="both"/>
        <w:rPr>
          <w:rFonts w:ascii="Arial" w:hAnsi="Arial" w:cs="Arial"/>
          <w:sz w:val="22"/>
          <w:szCs w:val="22"/>
          <w:lang w:eastAsia="en-US"/>
        </w:rPr>
      </w:pPr>
      <w:r w:rsidRPr="001C0058">
        <w:rPr>
          <w:rFonts w:ascii="Arial" w:hAnsi="Arial" w:cs="Arial"/>
          <w:sz w:val="22"/>
          <w:szCs w:val="22"/>
          <w:lang w:eastAsia="en-US"/>
        </w:rPr>
        <w:t xml:space="preserve"> Общото санитарно състояние на стопанския клас е лошо до средно, наблюдава се съхнене на културите на възраст над 40 години. </w:t>
      </w:r>
    </w:p>
    <w:p w:rsidR="00E1081A" w:rsidRPr="00711260" w:rsidRDefault="00E1081A" w:rsidP="00E1081A">
      <w:pPr>
        <w:jc w:val="both"/>
        <w:rPr>
          <w:rFonts w:ascii="Arial" w:hAnsi="Arial" w:cs="Arial"/>
          <w:b/>
          <w:color w:val="FF0000"/>
          <w:sz w:val="22"/>
          <w:szCs w:val="22"/>
          <w:lang w:eastAsia="en-US"/>
        </w:rPr>
      </w:pPr>
    </w:p>
    <w:p w:rsidR="00E1081A" w:rsidRPr="001E1D28" w:rsidRDefault="00E1081A" w:rsidP="00E1081A">
      <w:pPr>
        <w:ind w:firstLine="708"/>
        <w:jc w:val="both"/>
        <w:rPr>
          <w:rFonts w:ascii="Arial" w:hAnsi="Arial" w:cs="Arial"/>
          <w:b/>
          <w:sz w:val="22"/>
          <w:szCs w:val="22"/>
          <w:lang w:val="en-US" w:eastAsia="en-US"/>
        </w:rPr>
      </w:pPr>
      <w:r>
        <w:rPr>
          <w:rFonts w:ascii="Arial" w:hAnsi="Arial" w:cs="Arial"/>
          <w:b/>
          <w:sz w:val="22"/>
          <w:szCs w:val="22"/>
          <w:lang w:eastAsia="en-US"/>
        </w:rPr>
        <w:t>3.2.</w:t>
      </w:r>
      <w:r w:rsidRPr="00281FBE">
        <w:rPr>
          <w:rFonts w:ascii="Arial" w:hAnsi="Arial" w:cs="Arial"/>
          <w:b/>
          <w:sz w:val="22"/>
          <w:szCs w:val="22"/>
          <w:lang w:eastAsia="en-US"/>
        </w:rPr>
        <w:t xml:space="preserve">2. </w:t>
      </w:r>
      <w:r>
        <w:rPr>
          <w:rFonts w:ascii="Arial" w:hAnsi="Arial" w:cs="Arial"/>
          <w:b/>
          <w:sz w:val="22"/>
          <w:szCs w:val="22"/>
          <w:lang w:eastAsia="en-US"/>
        </w:rPr>
        <w:t>У</w:t>
      </w:r>
      <w:r w:rsidRPr="00281FBE">
        <w:rPr>
          <w:rFonts w:ascii="Arial" w:hAnsi="Arial" w:cs="Arial"/>
          <w:b/>
          <w:sz w:val="22"/>
          <w:szCs w:val="22"/>
          <w:lang w:eastAsia="en-US"/>
        </w:rPr>
        <w:t>словен стопански клас</w:t>
      </w:r>
      <w:r>
        <w:rPr>
          <w:rFonts w:ascii="Arial" w:hAnsi="Arial" w:cs="Arial"/>
          <w:b/>
          <w:sz w:val="22"/>
          <w:szCs w:val="22"/>
          <w:lang w:eastAsia="en-US"/>
        </w:rPr>
        <w:t xml:space="preserve"> Култури от червен дъб</w:t>
      </w:r>
      <w:r w:rsidRPr="00281FBE">
        <w:rPr>
          <w:rFonts w:ascii="Arial" w:hAnsi="Arial" w:cs="Arial"/>
          <w:b/>
          <w:sz w:val="22"/>
          <w:szCs w:val="22"/>
          <w:lang w:eastAsia="en-US"/>
        </w:rPr>
        <w:t xml:space="preserve"> – </w:t>
      </w:r>
      <w:proofErr w:type="spellStart"/>
      <w:r>
        <w:rPr>
          <w:rFonts w:ascii="Arial" w:hAnsi="Arial" w:cs="Arial"/>
          <w:b/>
          <w:sz w:val="22"/>
          <w:szCs w:val="22"/>
          <w:lang w:eastAsia="en-US"/>
        </w:rPr>
        <w:t>КЧдб</w:t>
      </w:r>
      <w:proofErr w:type="spellEnd"/>
      <w:r w:rsidRPr="00281FBE">
        <w:rPr>
          <w:rFonts w:ascii="Arial" w:hAnsi="Arial" w:cs="Arial"/>
          <w:b/>
          <w:sz w:val="22"/>
          <w:szCs w:val="22"/>
          <w:lang w:val="en-US" w:eastAsia="en-US"/>
        </w:rPr>
        <w:t xml:space="preserve"> </w:t>
      </w:r>
    </w:p>
    <w:p w:rsidR="00E1081A" w:rsidRPr="00281FBE" w:rsidRDefault="00E1081A" w:rsidP="00E1081A">
      <w:pPr>
        <w:ind w:firstLine="708"/>
        <w:jc w:val="both"/>
        <w:rPr>
          <w:rFonts w:ascii="Arial" w:hAnsi="Arial" w:cs="Arial"/>
          <w:sz w:val="22"/>
          <w:szCs w:val="22"/>
          <w:lang w:eastAsia="en-US"/>
        </w:rPr>
      </w:pPr>
      <w:r w:rsidRPr="00281FBE">
        <w:rPr>
          <w:rFonts w:ascii="Arial" w:hAnsi="Arial" w:cs="Arial"/>
          <w:sz w:val="22"/>
          <w:szCs w:val="22"/>
          <w:lang w:eastAsia="en-US"/>
        </w:rPr>
        <w:t xml:space="preserve">Площта на този стопански клас е 166,2 ха, което представлява  </w:t>
      </w:r>
      <w:r w:rsidRPr="00281FBE">
        <w:rPr>
          <w:rFonts w:ascii="Arial" w:hAnsi="Arial" w:cs="Arial"/>
          <w:sz w:val="22"/>
          <w:szCs w:val="22"/>
          <w:lang w:val="en-US" w:eastAsia="en-US"/>
        </w:rPr>
        <w:t>1.</w:t>
      </w:r>
      <w:r w:rsidRPr="00281FBE">
        <w:rPr>
          <w:rFonts w:ascii="Arial" w:hAnsi="Arial" w:cs="Arial"/>
          <w:sz w:val="22"/>
          <w:szCs w:val="22"/>
          <w:lang w:eastAsia="en-US"/>
        </w:rPr>
        <w:t>5% от общата залесена площ на горските територии държавна собственост.</w:t>
      </w:r>
    </w:p>
    <w:p w:rsidR="00E1081A" w:rsidRPr="00281FBE" w:rsidRDefault="00E1081A" w:rsidP="00E1081A">
      <w:pPr>
        <w:ind w:firstLine="708"/>
        <w:jc w:val="both"/>
        <w:rPr>
          <w:rFonts w:ascii="Arial" w:hAnsi="Arial" w:cs="Arial"/>
          <w:sz w:val="22"/>
          <w:szCs w:val="22"/>
          <w:lang w:eastAsia="en-US"/>
        </w:rPr>
      </w:pPr>
      <w:r w:rsidRPr="00281FBE">
        <w:rPr>
          <w:rFonts w:ascii="Arial" w:hAnsi="Arial" w:cs="Arial"/>
          <w:sz w:val="22"/>
          <w:szCs w:val="22"/>
          <w:lang w:eastAsia="en-US"/>
        </w:rPr>
        <w:t xml:space="preserve">Съставен е главно от смесени широколистни високостъблени насаждения и култури от всички </w:t>
      </w:r>
      <w:proofErr w:type="spellStart"/>
      <w:r w:rsidRPr="00281FBE">
        <w:rPr>
          <w:rFonts w:ascii="Arial" w:hAnsi="Arial" w:cs="Arial"/>
          <w:sz w:val="22"/>
          <w:szCs w:val="22"/>
          <w:lang w:eastAsia="en-US"/>
        </w:rPr>
        <w:t>бонитети</w:t>
      </w:r>
      <w:proofErr w:type="spellEnd"/>
      <w:r w:rsidRPr="00281FBE">
        <w:rPr>
          <w:rFonts w:ascii="Arial" w:hAnsi="Arial" w:cs="Arial"/>
          <w:sz w:val="22"/>
          <w:szCs w:val="22"/>
          <w:lang w:eastAsia="en-US"/>
        </w:rPr>
        <w:t xml:space="preserve">, като средна производителност е </w:t>
      </w:r>
      <w:r w:rsidRPr="00281FBE">
        <w:rPr>
          <w:rFonts w:ascii="Arial" w:hAnsi="Arial" w:cs="Arial"/>
          <w:sz w:val="22"/>
          <w:szCs w:val="22"/>
        </w:rPr>
        <w:t>IV (3,7)</w:t>
      </w:r>
      <w:r w:rsidRPr="00281FBE">
        <w:rPr>
          <w:rFonts w:ascii="Arial" w:hAnsi="Arial" w:cs="Arial"/>
          <w:sz w:val="22"/>
          <w:szCs w:val="22"/>
          <w:lang w:eastAsia="en-US"/>
        </w:rPr>
        <w:t xml:space="preserve"> </w:t>
      </w:r>
      <w:proofErr w:type="spellStart"/>
      <w:r w:rsidRPr="00281FBE">
        <w:rPr>
          <w:rFonts w:ascii="Arial" w:hAnsi="Arial" w:cs="Arial"/>
          <w:sz w:val="22"/>
          <w:szCs w:val="22"/>
          <w:lang w:eastAsia="en-US"/>
        </w:rPr>
        <w:t>бонитет</w:t>
      </w:r>
      <w:proofErr w:type="spellEnd"/>
      <w:r w:rsidRPr="00281FBE">
        <w:rPr>
          <w:rFonts w:ascii="Arial" w:hAnsi="Arial" w:cs="Arial"/>
          <w:sz w:val="22"/>
          <w:szCs w:val="22"/>
          <w:lang w:eastAsia="en-US"/>
        </w:rPr>
        <w:t xml:space="preserve">. Тук са включени високостъблени смесени насаждения с участието на източен бук, ясен, бряст, цер, зимен дъб, </w:t>
      </w:r>
      <w:proofErr w:type="spellStart"/>
      <w:r w:rsidRPr="00281FBE">
        <w:rPr>
          <w:rFonts w:ascii="Arial" w:hAnsi="Arial" w:cs="Arial"/>
          <w:sz w:val="22"/>
          <w:szCs w:val="22"/>
          <w:lang w:eastAsia="en-US"/>
        </w:rPr>
        <w:t>благун</w:t>
      </w:r>
      <w:proofErr w:type="spellEnd"/>
      <w:r w:rsidRPr="00281FBE">
        <w:rPr>
          <w:rFonts w:ascii="Arial" w:hAnsi="Arial" w:cs="Arial"/>
          <w:sz w:val="22"/>
          <w:szCs w:val="22"/>
          <w:lang w:eastAsia="en-US"/>
        </w:rPr>
        <w:t xml:space="preserve">, трепетлика,  и култури от полски бряст, </w:t>
      </w:r>
      <w:proofErr w:type="spellStart"/>
      <w:r w:rsidRPr="00281FBE">
        <w:rPr>
          <w:rFonts w:ascii="Arial" w:hAnsi="Arial" w:cs="Arial"/>
          <w:sz w:val="22"/>
          <w:szCs w:val="22"/>
          <w:lang w:eastAsia="en-US"/>
        </w:rPr>
        <w:t>мъждрян</w:t>
      </w:r>
      <w:proofErr w:type="spellEnd"/>
      <w:r w:rsidRPr="00281FBE">
        <w:rPr>
          <w:rFonts w:ascii="Arial" w:hAnsi="Arial" w:cs="Arial"/>
          <w:sz w:val="22"/>
          <w:szCs w:val="22"/>
          <w:lang w:eastAsia="en-US"/>
        </w:rPr>
        <w:t xml:space="preserve">, орех, бреза, </w:t>
      </w:r>
      <w:proofErr w:type="spellStart"/>
      <w:r w:rsidRPr="00281FBE">
        <w:rPr>
          <w:rFonts w:ascii="Arial" w:hAnsi="Arial" w:cs="Arial"/>
          <w:sz w:val="22"/>
          <w:szCs w:val="22"/>
          <w:lang w:eastAsia="en-US"/>
        </w:rPr>
        <w:t>махалебка</w:t>
      </w:r>
      <w:proofErr w:type="spellEnd"/>
      <w:r w:rsidRPr="00281FBE">
        <w:rPr>
          <w:rFonts w:ascii="Arial" w:hAnsi="Arial" w:cs="Arial"/>
          <w:sz w:val="22"/>
          <w:szCs w:val="22"/>
          <w:lang w:eastAsia="en-US"/>
        </w:rPr>
        <w:t>, черен орех, всички тополи и върби.</w:t>
      </w:r>
    </w:p>
    <w:p w:rsidR="00E1081A" w:rsidRPr="00281FBE" w:rsidRDefault="00E1081A" w:rsidP="00E1081A">
      <w:pPr>
        <w:ind w:firstLine="708"/>
        <w:jc w:val="both"/>
        <w:rPr>
          <w:rFonts w:ascii="Arial" w:hAnsi="Arial" w:cs="Arial"/>
          <w:sz w:val="22"/>
          <w:szCs w:val="22"/>
          <w:lang w:eastAsia="en-US"/>
        </w:rPr>
      </w:pPr>
      <w:r w:rsidRPr="00281FBE">
        <w:rPr>
          <w:rFonts w:ascii="Arial" w:hAnsi="Arial" w:cs="Arial"/>
          <w:sz w:val="22"/>
          <w:szCs w:val="22"/>
          <w:lang w:eastAsia="en-US"/>
        </w:rPr>
        <w:t xml:space="preserve">Насажденията и културите са разположени на среднобогати, среднобогати до богати и богати </w:t>
      </w:r>
      <w:proofErr w:type="spellStart"/>
      <w:r w:rsidRPr="00281FBE">
        <w:rPr>
          <w:rFonts w:ascii="Arial" w:hAnsi="Arial" w:cs="Arial"/>
          <w:sz w:val="22"/>
          <w:szCs w:val="22"/>
          <w:lang w:eastAsia="en-US"/>
        </w:rPr>
        <w:t>месторастения</w:t>
      </w:r>
      <w:proofErr w:type="spellEnd"/>
      <w:r w:rsidRPr="00281FBE">
        <w:rPr>
          <w:rFonts w:ascii="Arial" w:hAnsi="Arial" w:cs="Arial"/>
          <w:sz w:val="22"/>
          <w:szCs w:val="22"/>
          <w:lang w:eastAsia="en-US"/>
        </w:rPr>
        <w:t>.</w:t>
      </w:r>
    </w:p>
    <w:p w:rsidR="00E1081A" w:rsidRPr="00281FBE" w:rsidRDefault="00E1081A" w:rsidP="00E1081A">
      <w:pPr>
        <w:ind w:firstLine="708"/>
        <w:jc w:val="both"/>
        <w:rPr>
          <w:rFonts w:ascii="Arial" w:hAnsi="Arial" w:cs="Arial"/>
          <w:sz w:val="22"/>
          <w:szCs w:val="22"/>
          <w:lang w:val="en-US" w:eastAsia="en-US"/>
        </w:rPr>
      </w:pPr>
      <w:r w:rsidRPr="00281FBE">
        <w:rPr>
          <w:rFonts w:ascii="Arial" w:hAnsi="Arial" w:cs="Arial"/>
          <w:sz w:val="22"/>
          <w:szCs w:val="22"/>
          <w:lang w:eastAsia="en-US"/>
        </w:rPr>
        <w:t>Средната възраст на стопански клас е 38 години. Общото санитарно състояние на стопанския клас е добро.</w:t>
      </w:r>
    </w:p>
    <w:p w:rsidR="00E1081A" w:rsidRPr="00711260" w:rsidRDefault="00E1081A" w:rsidP="00E1081A">
      <w:pPr>
        <w:jc w:val="both"/>
        <w:rPr>
          <w:rFonts w:ascii="Arial" w:hAnsi="Arial" w:cs="Arial"/>
          <w:b/>
          <w:color w:val="FF0000"/>
          <w:sz w:val="22"/>
          <w:szCs w:val="22"/>
          <w:lang w:eastAsia="en-US"/>
        </w:rPr>
      </w:pPr>
    </w:p>
    <w:p w:rsidR="00E1081A" w:rsidRDefault="00E1081A" w:rsidP="00E1081A">
      <w:pPr>
        <w:ind w:firstLine="708"/>
        <w:rPr>
          <w:rFonts w:ascii="Arial" w:hAnsi="Arial" w:cs="Arial"/>
          <w:b/>
          <w:sz w:val="22"/>
          <w:szCs w:val="22"/>
          <w:lang w:eastAsia="en-US"/>
        </w:rPr>
      </w:pPr>
      <w:r>
        <w:rPr>
          <w:rFonts w:ascii="Arial" w:hAnsi="Arial" w:cs="Arial"/>
          <w:b/>
          <w:sz w:val="22"/>
          <w:szCs w:val="22"/>
          <w:lang w:eastAsia="en-US"/>
        </w:rPr>
        <w:t>3.2.</w:t>
      </w:r>
      <w:r w:rsidRPr="005C5357">
        <w:rPr>
          <w:rFonts w:ascii="Arial" w:hAnsi="Arial" w:cs="Arial"/>
          <w:b/>
          <w:sz w:val="22"/>
          <w:szCs w:val="22"/>
          <w:lang w:eastAsia="en-US"/>
        </w:rPr>
        <w:t>3. Церов условен стопански клас – Ц</w:t>
      </w:r>
      <w:r w:rsidRPr="005C5357">
        <w:rPr>
          <w:rFonts w:ascii="Arial" w:hAnsi="Arial" w:cs="Arial"/>
          <w:b/>
          <w:sz w:val="22"/>
          <w:szCs w:val="22"/>
          <w:lang w:val="en-US" w:eastAsia="en-US"/>
        </w:rPr>
        <w:t xml:space="preserve"> </w:t>
      </w:r>
      <w:r w:rsidRPr="005C5357">
        <w:rPr>
          <w:rFonts w:ascii="Arial" w:hAnsi="Arial" w:cs="Arial"/>
          <w:b/>
          <w:sz w:val="22"/>
          <w:szCs w:val="22"/>
          <w:lang w:eastAsia="en-US"/>
        </w:rPr>
        <w:t xml:space="preserve"> </w:t>
      </w:r>
    </w:p>
    <w:p w:rsidR="00E1081A" w:rsidRPr="00A645DF" w:rsidRDefault="00E1081A" w:rsidP="00E1081A">
      <w:pPr>
        <w:ind w:firstLine="708"/>
        <w:jc w:val="both"/>
        <w:rPr>
          <w:rFonts w:ascii="Arial" w:hAnsi="Arial" w:cs="Arial"/>
          <w:sz w:val="22"/>
          <w:szCs w:val="22"/>
          <w:lang w:eastAsia="en-US"/>
        </w:rPr>
      </w:pPr>
      <w:r w:rsidRPr="00A645DF">
        <w:rPr>
          <w:rFonts w:ascii="Arial" w:hAnsi="Arial" w:cs="Arial"/>
          <w:sz w:val="22"/>
          <w:szCs w:val="22"/>
          <w:lang w:eastAsia="en-US"/>
        </w:rPr>
        <w:t>Общата площ на този стопански клас е 1481,5 ха, което представлява 13,0% от общата залесена площ на горските територии държавна собственост.</w:t>
      </w:r>
    </w:p>
    <w:p w:rsidR="00E1081A" w:rsidRPr="00A645DF" w:rsidRDefault="00E1081A" w:rsidP="00E1081A">
      <w:pPr>
        <w:ind w:firstLine="708"/>
        <w:jc w:val="both"/>
        <w:rPr>
          <w:rFonts w:ascii="Arial" w:hAnsi="Arial" w:cs="Arial"/>
          <w:sz w:val="22"/>
          <w:szCs w:val="22"/>
          <w:lang w:eastAsia="en-US"/>
        </w:rPr>
      </w:pPr>
      <w:r w:rsidRPr="00A645DF">
        <w:rPr>
          <w:rFonts w:ascii="Arial" w:hAnsi="Arial" w:cs="Arial"/>
          <w:sz w:val="22"/>
          <w:szCs w:val="22"/>
          <w:lang w:eastAsia="en-US"/>
        </w:rPr>
        <w:t xml:space="preserve">Съставен е от семенни церови насаждения и култури с и без </w:t>
      </w:r>
      <w:proofErr w:type="spellStart"/>
      <w:r w:rsidRPr="00A645DF">
        <w:rPr>
          <w:rFonts w:ascii="Arial" w:hAnsi="Arial" w:cs="Arial"/>
          <w:sz w:val="22"/>
          <w:szCs w:val="22"/>
          <w:lang w:eastAsia="en-US"/>
        </w:rPr>
        <w:t>преобладание</w:t>
      </w:r>
      <w:proofErr w:type="spellEnd"/>
      <w:r w:rsidRPr="00A645DF">
        <w:rPr>
          <w:rFonts w:ascii="Arial" w:hAnsi="Arial" w:cs="Arial"/>
          <w:sz w:val="22"/>
          <w:szCs w:val="22"/>
          <w:lang w:eastAsia="en-US"/>
        </w:rPr>
        <w:t xml:space="preserve"> от всички </w:t>
      </w:r>
      <w:proofErr w:type="spellStart"/>
      <w:r w:rsidRPr="00A645DF">
        <w:rPr>
          <w:rFonts w:ascii="Arial" w:hAnsi="Arial" w:cs="Arial"/>
          <w:sz w:val="22"/>
          <w:szCs w:val="22"/>
          <w:lang w:eastAsia="en-US"/>
        </w:rPr>
        <w:t>бонитети</w:t>
      </w:r>
      <w:proofErr w:type="spellEnd"/>
      <w:r w:rsidRPr="00A645DF">
        <w:rPr>
          <w:rFonts w:ascii="Arial" w:hAnsi="Arial" w:cs="Arial"/>
          <w:sz w:val="22"/>
          <w:szCs w:val="22"/>
          <w:lang w:eastAsia="en-US"/>
        </w:rPr>
        <w:t xml:space="preserve">, като средната производителност е ІІІ (3,3) </w:t>
      </w:r>
      <w:proofErr w:type="spellStart"/>
      <w:r w:rsidRPr="00A645DF">
        <w:rPr>
          <w:rFonts w:ascii="Arial" w:hAnsi="Arial" w:cs="Arial"/>
          <w:sz w:val="22"/>
          <w:szCs w:val="22"/>
          <w:lang w:eastAsia="en-US"/>
        </w:rPr>
        <w:t>бонитет</w:t>
      </w:r>
      <w:proofErr w:type="spellEnd"/>
      <w:r w:rsidRPr="00A645DF">
        <w:rPr>
          <w:rFonts w:ascii="Arial" w:hAnsi="Arial" w:cs="Arial"/>
          <w:sz w:val="22"/>
          <w:szCs w:val="22"/>
          <w:lang w:eastAsia="en-US"/>
        </w:rPr>
        <w:t>. Включени са и насаждения от космат дъб със семенен произход.</w:t>
      </w:r>
    </w:p>
    <w:p w:rsidR="00E1081A" w:rsidRPr="00A645DF" w:rsidRDefault="00E1081A" w:rsidP="00E1081A">
      <w:pPr>
        <w:ind w:firstLine="708"/>
        <w:jc w:val="both"/>
        <w:rPr>
          <w:rFonts w:ascii="Arial" w:hAnsi="Arial" w:cs="Arial"/>
          <w:sz w:val="22"/>
          <w:szCs w:val="22"/>
          <w:lang w:eastAsia="en-US"/>
        </w:rPr>
      </w:pPr>
      <w:r w:rsidRPr="00A645DF">
        <w:rPr>
          <w:rFonts w:ascii="Arial" w:hAnsi="Arial" w:cs="Arial"/>
          <w:sz w:val="22"/>
          <w:szCs w:val="22"/>
          <w:lang w:eastAsia="en-US"/>
        </w:rPr>
        <w:t xml:space="preserve">Насажденията са разположени на среднобогати, среднобогати до богати и богати </w:t>
      </w:r>
      <w:proofErr w:type="spellStart"/>
      <w:r w:rsidRPr="00A645DF">
        <w:rPr>
          <w:rFonts w:ascii="Arial" w:hAnsi="Arial" w:cs="Arial"/>
          <w:sz w:val="22"/>
          <w:szCs w:val="22"/>
          <w:lang w:eastAsia="en-US"/>
        </w:rPr>
        <w:t>месторастения</w:t>
      </w:r>
      <w:proofErr w:type="spellEnd"/>
      <w:r w:rsidRPr="00A645DF">
        <w:rPr>
          <w:rFonts w:ascii="Arial" w:hAnsi="Arial" w:cs="Arial"/>
          <w:sz w:val="22"/>
          <w:szCs w:val="22"/>
          <w:lang w:eastAsia="en-US"/>
        </w:rPr>
        <w:t>.</w:t>
      </w:r>
    </w:p>
    <w:p w:rsidR="00E1081A" w:rsidRPr="00A645DF" w:rsidRDefault="00E1081A" w:rsidP="00E1081A">
      <w:pPr>
        <w:ind w:firstLine="708"/>
        <w:jc w:val="both"/>
        <w:rPr>
          <w:rFonts w:ascii="Arial" w:hAnsi="Arial" w:cs="Arial"/>
          <w:sz w:val="22"/>
          <w:szCs w:val="22"/>
          <w:lang w:eastAsia="en-US"/>
        </w:rPr>
      </w:pPr>
      <w:r w:rsidRPr="00A645DF">
        <w:rPr>
          <w:rFonts w:ascii="Arial" w:hAnsi="Arial" w:cs="Arial"/>
          <w:sz w:val="22"/>
          <w:szCs w:val="22"/>
          <w:lang w:eastAsia="en-US"/>
        </w:rPr>
        <w:t>Средната възраст на стопанския клас е 22 години. Общото санитарно състояние на насажденията  е добро.</w:t>
      </w:r>
    </w:p>
    <w:p w:rsidR="00E1081A" w:rsidRPr="00711260" w:rsidRDefault="00E1081A" w:rsidP="00E1081A">
      <w:pPr>
        <w:jc w:val="both"/>
        <w:rPr>
          <w:rFonts w:ascii="Arial" w:hAnsi="Arial" w:cs="Arial"/>
          <w:b/>
          <w:color w:val="FF0000"/>
          <w:sz w:val="22"/>
          <w:szCs w:val="22"/>
          <w:lang w:val="en-US" w:eastAsia="en-US"/>
        </w:rPr>
      </w:pPr>
    </w:p>
    <w:p w:rsidR="00E1081A" w:rsidRPr="005C5357" w:rsidRDefault="00E1081A" w:rsidP="00E1081A">
      <w:pPr>
        <w:ind w:firstLine="708"/>
        <w:jc w:val="both"/>
        <w:rPr>
          <w:rFonts w:ascii="Arial" w:hAnsi="Arial" w:cs="Arial"/>
          <w:b/>
          <w:sz w:val="22"/>
          <w:szCs w:val="22"/>
          <w:lang w:val="en-US" w:eastAsia="en-US"/>
        </w:rPr>
      </w:pPr>
      <w:r>
        <w:rPr>
          <w:rFonts w:ascii="Arial" w:hAnsi="Arial" w:cs="Arial"/>
          <w:b/>
          <w:sz w:val="22"/>
          <w:szCs w:val="22"/>
          <w:lang w:eastAsia="en-US"/>
        </w:rPr>
        <w:t>3.2.</w:t>
      </w:r>
      <w:r w:rsidRPr="005C5357">
        <w:rPr>
          <w:rFonts w:ascii="Arial" w:hAnsi="Arial" w:cs="Arial"/>
          <w:b/>
          <w:sz w:val="22"/>
          <w:szCs w:val="22"/>
          <w:lang w:eastAsia="en-US"/>
        </w:rPr>
        <w:t xml:space="preserve">4. </w:t>
      </w:r>
      <w:r>
        <w:rPr>
          <w:rFonts w:ascii="Arial" w:hAnsi="Arial" w:cs="Arial"/>
          <w:b/>
          <w:sz w:val="22"/>
          <w:szCs w:val="22"/>
          <w:lang w:eastAsia="en-US"/>
        </w:rPr>
        <w:t>У</w:t>
      </w:r>
      <w:r w:rsidRPr="005C5357">
        <w:rPr>
          <w:rFonts w:ascii="Arial" w:hAnsi="Arial" w:cs="Arial"/>
          <w:b/>
          <w:sz w:val="22"/>
          <w:szCs w:val="22"/>
          <w:lang w:eastAsia="en-US"/>
        </w:rPr>
        <w:t>словен стопански кла</w:t>
      </w:r>
      <w:r>
        <w:rPr>
          <w:rFonts w:ascii="Arial" w:hAnsi="Arial" w:cs="Arial"/>
          <w:b/>
          <w:sz w:val="22"/>
          <w:szCs w:val="22"/>
          <w:lang w:eastAsia="en-US"/>
        </w:rPr>
        <w:t xml:space="preserve"> </w:t>
      </w:r>
      <w:proofErr w:type="spellStart"/>
      <w:r w:rsidRPr="005C5357">
        <w:rPr>
          <w:rFonts w:ascii="Arial" w:hAnsi="Arial" w:cs="Arial"/>
          <w:b/>
          <w:sz w:val="22"/>
          <w:szCs w:val="22"/>
          <w:lang w:eastAsia="en-US"/>
        </w:rPr>
        <w:t>с</w:t>
      </w:r>
      <w:r>
        <w:rPr>
          <w:rFonts w:ascii="Arial" w:hAnsi="Arial" w:cs="Arial"/>
          <w:b/>
          <w:sz w:val="22"/>
          <w:szCs w:val="22"/>
          <w:lang w:eastAsia="en-US"/>
        </w:rPr>
        <w:t>Култури</w:t>
      </w:r>
      <w:proofErr w:type="spellEnd"/>
      <w:r>
        <w:rPr>
          <w:rFonts w:ascii="Arial" w:hAnsi="Arial" w:cs="Arial"/>
          <w:b/>
          <w:sz w:val="22"/>
          <w:szCs w:val="22"/>
          <w:lang w:eastAsia="en-US"/>
        </w:rPr>
        <w:t xml:space="preserve"> от червен дъб</w:t>
      </w:r>
      <w:r w:rsidRPr="005C5357">
        <w:rPr>
          <w:rFonts w:ascii="Arial" w:hAnsi="Arial" w:cs="Arial"/>
          <w:b/>
          <w:sz w:val="22"/>
          <w:szCs w:val="22"/>
          <w:lang w:eastAsia="en-US"/>
        </w:rPr>
        <w:t xml:space="preserve"> – </w:t>
      </w:r>
      <w:proofErr w:type="spellStart"/>
      <w:r>
        <w:rPr>
          <w:rFonts w:ascii="Arial" w:hAnsi="Arial" w:cs="Arial"/>
          <w:b/>
          <w:sz w:val="22"/>
          <w:szCs w:val="22"/>
          <w:lang w:eastAsia="en-US"/>
        </w:rPr>
        <w:t>КЧдб</w:t>
      </w:r>
      <w:proofErr w:type="spellEnd"/>
      <w:r w:rsidRPr="005C5357">
        <w:rPr>
          <w:rFonts w:ascii="Arial" w:hAnsi="Arial" w:cs="Arial"/>
          <w:b/>
          <w:sz w:val="22"/>
          <w:szCs w:val="22"/>
          <w:lang w:val="en-US" w:eastAsia="en-US"/>
        </w:rPr>
        <w:t xml:space="preserve"> </w:t>
      </w:r>
      <w:r w:rsidRPr="005C5357">
        <w:rPr>
          <w:rFonts w:ascii="Arial" w:hAnsi="Arial" w:cs="Arial"/>
          <w:b/>
          <w:sz w:val="22"/>
          <w:szCs w:val="22"/>
          <w:lang w:eastAsia="en-US"/>
        </w:rPr>
        <w:t xml:space="preserve"> </w:t>
      </w:r>
    </w:p>
    <w:p w:rsidR="00E1081A" w:rsidRPr="00D01C78" w:rsidRDefault="00E1081A" w:rsidP="00E1081A">
      <w:pPr>
        <w:ind w:firstLine="708"/>
        <w:jc w:val="both"/>
        <w:rPr>
          <w:rFonts w:ascii="Arial" w:hAnsi="Arial" w:cs="Arial"/>
          <w:sz w:val="22"/>
          <w:szCs w:val="22"/>
          <w:lang w:eastAsia="en-US"/>
        </w:rPr>
      </w:pPr>
      <w:r w:rsidRPr="00D01C78">
        <w:rPr>
          <w:rFonts w:ascii="Arial" w:hAnsi="Arial" w:cs="Arial"/>
          <w:sz w:val="22"/>
          <w:szCs w:val="22"/>
          <w:lang w:eastAsia="en-US"/>
        </w:rPr>
        <w:t>Общата площ на този стопански клас е 151,8 ха, което представлява 1.3 % от общата залесена площ на горските територии държавна собственост.</w:t>
      </w:r>
    </w:p>
    <w:p w:rsidR="00E1081A" w:rsidRPr="00D01C78" w:rsidRDefault="00E1081A" w:rsidP="00E1081A">
      <w:pPr>
        <w:ind w:firstLine="708"/>
        <w:jc w:val="both"/>
        <w:rPr>
          <w:rFonts w:ascii="Arial" w:hAnsi="Arial" w:cs="Arial"/>
          <w:sz w:val="22"/>
          <w:szCs w:val="22"/>
          <w:lang w:eastAsia="en-US"/>
        </w:rPr>
      </w:pPr>
      <w:r w:rsidRPr="00D01C78">
        <w:rPr>
          <w:rFonts w:ascii="Arial" w:hAnsi="Arial" w:cs="Arial"/>
          <w:sz w:val="22"/>
          <w:szCs w:val="22"/>
          <w:lang w:eastAsia="en-US"/>
        </w:rPr>
        <w:t xml:space="preserve">Съставен е главно от чисти и смесени с </w:t>
      </w:r>
      <w:proofErr w:type="spellStart"/>
      <w:r w:rsidRPr="00D01C78">
        <w:rPr>
          <w:rFonts w:ascii="Arial" w:hAnsi="Arial" w:cs="Arial"/>
          <w:sz w:val="22"/>
          <w:szCs w:val="22"/>
          <w:lang w:eastAsia="en-US"/>
        </w:rPr>
        <w:t>преобладание</w:t>
      </w:r>
      <w:proofErr w:type="spellEnd"/>
      <w:r w:rsidRPr="00D01C78">
        <w:rPr>
          <w:rFonts w:ascii="Arial" w:hAnsi="Arial" w:cs="Arial"/>
          <w:sz w:val="22"/>
          <w:szCs w:val="22"/>
          <w:lang w:eastAsia="en-US"/>
        </w:rPr>
        <w:t xml:space="preserve"> на червен дъб култури от всички </w:t>
      </w:r>
      <w:proofErr w:type="spellStart"/>
      <w:r w:rsidRPr="00D01C78">
        <w:rPr>
          <w:rFonts w:ascii="Arial" w:hAnsi="Arial" w:cs="Arial"/>
          <w:sz w:val="22"/>
          <w:szCs w:val="22"/>
          <w:lang w:eastAsia="en-US"/>
        </w:rPr>
        <w:t>бонитети</w:t>
      </w:r>
      <w:proofErr w:type="spellEnd"/>
      <w:r w:rsidRPr="00D01C78">
        <w:rPr>
          <w:rFonts w:ascii="Arial" w:hAnsi="Arial" w:cs="Arial"/>
          <w:sz w:val="22"/>
          <w:szCs w:val="22"/>
          <w:lang w:eastAsia="en-US"/>
        </w:rPr>
        <w:t xml:space="preserve">, като средната производителност е ІІ (1.5) </w:t>
      </w:r>
      <w:proofErr w:type="spellStart"/>
      <w:r w:rsidRPr="00D01C78">
        <w:rPr>
          <w:rFonts w:ascii="Arial" w:hAnsi="Arial" w:cs="Arial"/>
          <w:sz w:val="22"/>
          <w:szCs w:val="22"/>
          <w:lang w:eastAsia="en-US"/>
        </w:rPr>
        <w:t>бонитет</w:t>
      </w:r>
      <w:proofErr w:type="spellEnd"/>
      <w:r w:rsidRPr="00D01C78">
        <w:rPr>
          <w:rFonts w:ascii="Arial" w:hAnsi="Arial" w:cs="Arial"/>
          <w:sz w:val="22"/>
          <w:szCs w:val="22"/>
          <w:lang w:eastAsia="en-US"/>
        </w:rPr>
        <w:t xml:space="preserve">. </w:t>
      </w:r>
    </w:p>
    <w:p w:rsidR="00E1081A" w:rsidRPr="00D01C78" w:rsidRDefault="00E1081A" w:rsidP="00E1081A">
      <w:pPr>
        <w:ind w:firstLine="708"/>
        <w:jc w:val="both"/>
        <w:rPr>
          <w:rFonts w:ascii="Arial" w:hAnsi="Arial" w:cs="Arial"/>
          <w:sz w:val="22"/>
          <w:szCs w:val="22"/>
          <w:lang w:eastAsia="en-US"/>
        </w:rPr>
      </w:pPr>
      <w:r w:rsidRPr="00D01C78">
        <w:rPr>
          <w:rFonts w:ascii="Arial" w:hAnsi="Arial" w:cs="Arial"/>
          <w:sz w:val="22"/>
          <w:szCs w:val="22"/>
          <w:lang w:eastAsia="en-US"/>
        </w:rPr>
        <w:t xml:space="preserve">Стопанският клас е разположен на среднобогати, среднобогати до богати и богати </w:t>
      </w:r>
      <w:proofErr w:type="spellStart"/>
      <w:r w:rsidRPr="00D01C78">
        <w:rPr>
          <w:rFonts w:ascii="Arial" w:hAnsi="Arial" w:cs="Arial"/>
          <w:sz w:val="22"/>
          <w:szCs w:val="22"/>
          <w:lang w:eastAsia="en-US"/>
        </w:rPr>
        <w:t>месторастения</w:t>
      </w:r>
      <w:proofErr w:type="spellEnd"/>
      <w:r w:rsidRPr="00D01C78">
        <w:rPr>
          <w:rFonts w:ascii="Arial" w:hAnsi="Arial" w:cs="Arial"/>
          <w:sz w:val="22"/>
          <w:szCs w:val="22"/>
          <w:lang w:eastAsia="en-US"/>
        </w:rPr>
        <w:t>.</w:t>
      </w:r>
    </w:p>
    <w:p w:rsidR="00E1081A" w:rsidRPr="00D01C78" w:rsidRDefault="00E1081A" w:rsidP="00E1081A">
      <w:pPr>
        <w:ind w:firstLine="708"/>
        <w:jc w:val="both"/>
        <w:rPr>
          <w:rFonts w:ascii="Arial" w:hAnsi="Arial" w:cs="Arial"/>
          <w:sz w:val="22"/>
          <w:szCs w:val="22"/>
          <w:lang w:eastAsia="en-US"/>
        </w:rPr>
      </w:pPr>
      <w:r w:rsidRPr="00D01C78">
        <w:rPr>
          <w:rFonts w:ascii="Arial" w:hAnsi="Arial" w:cs="Arial"/>
          <w:sz w:val="22"/>
          <w:szCs w:val="22"/>
          <w:lang w:eastAsia="en-US"/>
        </w:rPr>
        <w:t>Средната възраст на стопанския клас е 31 години. Общото санитарно състояние на стопанския клас е добро.</w:t>
      </w:r>
    </w:p>
    <w:p w:rsidR="00E1081A" w:rsidRPr="00D01C78" w:rsidRDefault="00E1081A" w:rsidP="00E1081A">
      <w:pPr>
        <w:jc w:val="both"/>
        <w:rPr>
          <w:rFonts w:ascii="Arial" w:hAnsi="Arial" w:cs="Arial"/>
          <w:b/>
          <w:sz w:val="22"/>
          <w:szCs w:val="22"/>
          <w:lang w:eastAsia="en-US"/>
        </w:rPr>
      </w:pPr>
    </w:p>
    <w:p w:rsidR="00E1081A" w:rsidRPr="00D01C78" w:rsidRDefault="00E1081A" w:rsidP="00E1081A">
      <w:pPr>
        <w:ind w:firstLine="708"/>
        <w:jc w:val="both"/>
        <w:rPr>
          <w:rFonts w:ascii="Arial" w:hAnsi="Arial" w:cs="Arial"/>
          <w:b/>
          <w:sz w:val="22"/>
          <w:szCs w:val="22"/>
          <w:lang w:val="en-US" w:eastAsia="en-US"/>
        </w:rPr>
      </w:pPr>
      <w:r>
        <w:rPr>
          <w:rFonts w:ascii="Arial" w:hAnsi="Arial" w:cs="Arial"/>
          <w:b/>
          <w:sz w:val="22"/>
          <w:szCs w:val="22"/>
          <w:lang w:eastAsia="en-US"/>
        </w:rPr>
        <w:t>3.2.</w:t>
      </w:r>
      <w:r w:rsidRPr="00D01C78">
        <w:rPr>
          <w:rFonts w:ascii="Arial" w:hAnsi="Arial" w:cs="Arial"/>
          <w:b/>
          <w:sz w:val="22"/>
          <w:szCs w:val="22"/>
          <w:lang w:eastAsia="en-US"/>
        </w:rPr>
        <w:t>5</w:t>
      </w:r>
      <w:r w:rsidRPr="00D01C78">
        <w:rPr>
          <w:rFonts w:ascii="Arial" w:hAnsi="Arial" w:cs="Arial"/>
          <w:b/>
          <w:sz w:val="22"/>
          <w:szCs w:val="22"/>
          <w:lang w:val="en-US" w:eastAsia="en-US"/>
        </w:rPr>
        <w:t xml:space="preserve">. </w:t>
      </w:r>
      <w:proofErr w:type="spellStart"/>
      <w:r w:rsidRPr="00D01C78">
        <w:rPr>
          <w:rFonts w:ascii="Arial" w:hAnsi="Arial" w:cs="Arial"/>
          <w:b/>
          <w:sz w:val="22"/>
          <w:szCs w:val="22"/>
          <w:lang w:val="en-US" w:eastAsia="en-US"/>
        </w:rPr>
        <w:t>Липов</w:t>
      </w:r>
      <w:proofErr w:type="spellEnd"/>
      <w:r w:rsidRPr="00D01C78">
        <w:rPr>
          <w:rFonts w:ascii="Arial" w:hAnsi="Arial" w:cs="Arial"/>
          <w:b/>
          <w:sz w:val="22"/>
          <w:szCs w:val="22"/>
          <w:lang w:val="en-US" w:eastAsia="en-US"/>
        </w:rPr>
        <w:t xml:space="preserve"> </w:t>
      </w:r>
      <w:r w:rsidRPr="00D01C78">
        <w:rPr>
          <w:rFonts w:ascii="Arial" w:hAnsi="Arial" w:cs="Arial"/>
          <w:b/>
          <w:sz w:val="22"/>
          <w:szCs w:val="22"/>
          <w:lang w:eastAsia="en-US"/>
        </w:rPr>
        <w:t>Условен с</w:t>
      </w:r>
      <w:proofErr w:type="spellStart"/>
      <w:r w:rsidRPr="00D01C78">
        <w:rPr>
          <w:rFonts w:ascii="Arial" w:hAnsi="Arial" w:cs="Arial"/>
          <w:b/>
          <w:sz w:val="22"/>
          <w:szCs w:val="22"/>
          <w:lang w:val="en-US" w:eastAsia="en-US"/>
        </w:rPr>
        <w:t>топански</w:t>
      </w:r>
      <w:proofErr w:type="spellEnd"/>
      <w:r w:rsidRPr="00D01C78">
        <w:rPr>
          <w:rFonts w:ascii="Arial" w:hAnsi="Arial" w:cs="Arial"/>
          <w:b/>
          <w:sz w:val="22"/>
          <w:szCs w:val="22"/>
          <w:lang w:val="en-US" w:eastAsia="en-US"/>
        </w:rPr>
        <w:t xml:space="preserve"> </w:t>
      </w:r>
      <w:proofErr w:type="spellStart"/>
      <w:r w:rsidRPr="00D01C78">
        <w:rPr>
          <w:rFonts w:ascii="Arial" w:hAnsi="Arial" w:cs="Arial"/>
          <w:b/>
          <w:sz w:val="22"/>
          <w:szCs w:val="22"/>
          <w:lang w:val="en-US" w:eastAsia="en-US"/>
        </w:rPr>
        <w:t>клас</w:t>
      </w:r>
      <w:proofErr w:type="spellEnd"/>
      <w:r w:rsidRPr="00D01C78">
        <w:rPr>
          <w:rFonts w:ascii="Arial" w:hAnsi="Arial" w:cs="Arial"/>
          <w:b/>
          <w:sz w:val="22"/>
          <w:szCs w:val="22"/>
          <w:lang w:eastAsia="en-US"/>
        </w:rPr>
        <w:t xml:space="preserve"> </w:t>
      </w:r>
      <w:r w:rsidRPr="00D01C78">
        <w:rPr>
          <w:rFonts w:ascii="Arial" w:hAnsi="Arial" w:cs="Arial"/>
          <w:b/>
          <w:sz w:val="22"/>
          <w:szCs w:val="22"/>
          <w:lang w:val="en-US" w:eastAsia="en-US"/>
        </w:rPr>
        <w:t xml:space="preserve">– </w:t>
      </w:r>
      <w:r w:rsidRPr="00D01C78">
        <w:rPr>
          <w:rFonts w:ascii="Arial" w:hAnsi="Arial" w:cs="Arial"/>
          <w:b/>
          <w:sz w:val="22"/>
          <w:szCs w:val="22"/>
          <w:lang w:eastAsia="en-US"/>
        </w:rPr>
        <w:t>Л</w:t>
      </w:r>
      <w:r w:rsidRPr="00D01C78">
        <w:rPr>
          <w:rFonts w:ascii="Arial" w:hAnsi="Arial" w:cs="Arial"/>
          <w:b/>
          <w:sz w:val="22"/>
          <w:szCs w:val="22"/>
          <w:lang w:val="en-US" w:eastAsia="en-US"/>
        </w:rPr>
        <w:t xml:space="preserve"> </w:t>
      </w:r>
    </w:p>
    <w:p w:rsidR="00E1081A" w:rsidRPr="00217C0C" w:rsidRDefault="00E1081A" w:rsidP="00E1081A">
      <w:pPr>
        <w:ind w:firstLine="708"/>
        <w:jc w:val="both"/>
        <w:rPr>
          <w:rFonts w:ascii="Arial" w:hAnsi="Arial" w:cs="Arial"/>
          <w:sz w:val="22"/>
          <w:szCs w:val="22"/>
          <w:lang w:eastAsia="en-US"/>
        </w:rPr>
      </w:pPr>
      <w:r w:rsidRPr="00217C0C">
        <w:rPr>
          <w:rFonts w:ascii="Arial" w:hAnsi="Arial" w:cs="Arial"/>
          <w:sz w:val="22"/>
          <w:szCs w:val="22"/>
          <w:lang w:eastAsia="en-US"/>
        </w:rPr>
        <w:t>Общата площ на този стопански клас е 360,2 ха, което представлява 3,2% от общата залесена площ на горските територии държавна собственост.</w:t>
      </w:r>
    </w:p>
    <w:p w:rsidR="00E1081A" w:rsidRPr="00217C0C" w:rsidRDefault="00E1081A" w:rsidP="00E1081A">
      <w:pPr>
        <w:ind w:firstLine="708"/>
        <w:jc w:val="both"/>
        <w:rPr>
          <w:rFonts w:ascii="Arial" w:hAnsi="Arial" w:cs="Arial"/>
          <w:sz w:val="22"/>
          <w:szCs w:val="22"/>
          <w:lang w:eastAsia="en-US"/>
        </w:rPr>
      </w:pPr>
      <w:r w:rsidRPr="00217C0C">
        <w:rPr>
          <w:rFonts w:ascii="Arial" w:hAnsi="Arial" w:cs="Arial"/>
          <w:sz w:val="22"/>
          <w:szCs w:val="22"/>
          <w:lang w:eastAsia="en-US"/>
        </w:rPr>
        <w:t xml:space="preserve">Съставен е от чисти и смесени насаждения и култури с и без </w:t>
      </w:r>
      <w:proofErr w:type="spellStart"/>
      <w:r w:rsidRPr="00217C0C">
        <w:rPr>
          <w:rFonts w:ascii="Arial" w:hAnsi="Arial" w:cs="Arial"/>
          <w:sz w:val="22"/>
          <w:szCs w:val="22"/>
          <w:lang w:eastAsia="en-US"/>
        </w:rPr>
        <w:t>преобладание</w:t>
      </w:r>
      <w:proofErr w:type="spellEnd"/>
      <w:r w:rsidRPr="00217C0C">
        <w:rPr>
          <w:rFonts w:ascii="Arial" w:hAnsi="Arial" w:cs="Arial"/>
          <w:sz w:val="22"/>
          <w:szCs w:val="22"/>
          <w:lang w:eastAsia="en-US"/>
        </w:rPr>
        <w:t xml:space="preserve"> на </w:t>
      </w:r>
      <w:proofErr w:type="spellStart"/>
      <w:r w:rsidRPr="00217C0C">
        <w:rPr>
          <w:rFonts w:ascii="Arial" w:hAnsi="Arial" w:cs="Arial"/>
          <w:sz w:val="22"/>
          <w:szCs w:val="22"/>
          <w:lang w:eastAsia="en-US"/>
        </w:rPr>
        <w:t>сребролистна</w:t>
      </w:r>
      <w:proofErr w:type="spellEnd"/>
      <w:r w:rsidRPr="00217C0C">
        <w:rPr>
          <w:rFonts w:ascii="Arial" w:hAnsi="Arial" w:cs="Arial"/>
          <w:sz w:val="22"/>
          <w:szCs w:val="22"/>
          <w:lang w:eastAsia="en-US"/>
        </w:rPr>
        <w:t xml:space="preserve"> липа със средна производителност ІІ (1.9) </w:t>
      </w:r>
      <w:proofErr w:type="spellStart"/>
      <w:r w:rsidRPr="00217C0C">
        <w:rPr>
          <w:rFonts w:ascii="Arial" w:hAnsi="Arial" w:cs="Arial"/>
          <w:sz w:val="22"/>
          <w:szCs w:val="22"/>
          <w:lang w:eastAsia="en-US"/>
        </w:rPr>
        <w:t>бонитет</w:t>
      </w:r>
      <w:proofErr w:type="spellEnd"/>
      <w:r w:rsidRPr="00217C0C">
        <w:rPr>
          <w:rFonts w:ascii="Arial" w:hAnsi="Arial" w:cs="Arial"/>
          <w:sz w:val="22"/>
          <w:szCs w:val="22"/>
          <w:lang w:eastAsia="en-US"/>
        </w:rPr>
        <w:t>.</w:t>
      </w:r>
    </w:p>
    <w:p w:rsidR="00E1081A" w:rsidRPr="00217C0C" w:rsidRDefault="00E1081A" w:rsidP="00E1081A">
      <w:pPr>
        <w:ind w:firstLine="708"/>
        <w:jc w:val="both"/>
        <w:rPr>
          <w:rFonts w:ascii="Arial" w:hAnsi="Arial" w:cs="Arial"/>
          <w:sz w:val="22"/>
          <w:szCs w:val="22"/>
          <w:lang w:eastAsia="en-US"/>
        </w:rPr>
      </w:pPr>
      <w:r w:rsidRPr="00217C0C">
        <w:rPr>
          <w:rFonts w:ascii="Arial" w:hAnsi="Arial" w:cs="Arial"/>
          <w:sz w:val="22"/>
          <w:szCs w:val="22"/>
          <w:lang w:eastAsia="en-US"/>
        </w:rPr>
        <w:t xml:space="preserve">Насажденията са разположени на среднобогати и </w:t>
      </w:r>
      <w:proofErr w:type="spellStart"/>
      <w:r w:rsidRPr="00217C0C">
        <w:rPr>
          <w:rFonts w:ascii="Arial" w:hAnsi="Arial" w:cs="Arial"/>
          <w:sz w:val="22"/>
          <w:szCs w:val="22"/>
          <w:lang w:eastAsia="en-US"/>
        </w:rPr>
        <w:t>среднобогати</w:t>
      </w:r>
      <w:proofErr w:type="spellEnd"/>
      <w:r w:rsidRPr="00217C0C">
        <w:rPr>
          <w:rFonts w:ascii="Arial" w:hAnsi="Arial" w:cs="Arial"/>
          <w:sz w:val="22"/>
          <w:szCs w:val="22"/>
          <w:lang w:eastAsia="en-US"/>
        </w:rPr>
        <w:t xml:space="preserve"> до богати </w:t>
      </w:r>
      <w:proofErr w:type="spellStart"/>
      <w:r w:rsidRPr="00217C0C">
        <w:rPr>
          <w:rFonts w:ascii="Arial" w:hAnsi="Arial" w:cs="Arial"/>
          <w:sz w:val="22"/>
          <w:szCs w:val="22"/>
          <w:lang w:eastAsia="en-US"/>
        </w:rPr>
        <w:t>месторастения</w:t>
      </w:r>
      <w:proofErr w:type="spellEnd"/>
      <w:r w:rsidRPr="00217C0C">
        <w:rPr>
          <w:rFonts w:ascii="Arial" w:hAnsi="Arial" w:cs="Arial"/>
          <w:sz w:val="22"/>
          <w:szCs w:val="22"/>
          <w:lang w:eastAsia="en-US"/>
        </w:rPr>
        <w:t>.</w:t>
      </w:r>
    </w:p>
    <w:p w:rsidR="00E1081A" w:rsidRPr="00217C0C" w:rsidRDefault="00E1081A" w:rsidP="00E1081A">
      <w:pPr>
        <w:ind w:firstLine="708"/>
        <w:jc w:val="both"/>
        <w:rPr>
          <w:rFonts w:ascii="Arial" w:hAnsi="Arial" w:cs="Arial"/>
          <w:sz w:val="22"/>
          <w:szCs w:val="22"/>
          <w:lang w:eastAsia="en-US"/>
        </w:rPr>
      </w:pPr>
      <w:r w:rsidRPr="00217C0C">
        <w:rPr>
          <w:rFonts w:ascii="Arial" w:hAnsi="Arial" w:cs="Arial"/>
          <w:sz w:val="22"/>
          <w:szCs w:val="22"/>
          <w:lang w:eastAsia="en-US"/>
        </w:rPr>
        <w:t>Средната възраст на стопанския клас е 58 години. Общото санитарно състояние на насажденията е добро.</w:t>
      </w:r>
    </w:p>
    <w:p w:rsidR="00E1081A" w:rsidRPr="00711260" w:rsidRDefault="00E1081A" w:rsidP="00E1081A">
      <w:pPr>
        <w:ind w:firstLine="708"/>
        <w:jc w:val="both"/>
        <w:rPr>
          <w:rFonts w:ascii="Arial" w:hAnsi="Arial" w:cs="Arial"/>
          <w:b/>
          <w:color w:val="FF0000"/>
          <w:sz w:val="22"/>
          <w:szCs w:val="22"/>
          <w:lang w:eastAsia="en-US"/>
        </w:rPr>
      </w:pPr>
    </w:p>
    <w:p w:rsidR="00E1081A" w:rsidRPr="00326D2C" w:rsidRDefault="00E1081A" w:rsidP="00E1081A">
      <w:pPr>
        <w:ind w:firstLine="708"/>
        <w:jc w:val="both"/>
        <w:rPr>
          <w:rFonts w:ascii="Arial" w:hAnsi="Arial" w:cs="Arial"/>
          <w:b/>
          <w:sz w:val="22"/>
          <w:szCs w:val="22"/>
          <w:lang w:val="en-US" w:eastAsia="en-US"/>
        </w:rPr>
      </w:pPr>
      <w:r>
        <w:rPr>
          <w:rFonts w:ascii="Arial" w:hAnsi="Arial" w:cs="Arial"/>
          <w:b/>
          <w:sz w:val="22"/>
          <w:szCs w:val="22"/>
          <w:lang w:eastAsia="en-US"/>
        </w:rPr>
        <w:t>3.2.6</w:t>
      </w:r>
      <w:r w:rsidRPr="00326D2C">
        <w:rPr>
          <w:rFonts w:ascii="Arial" w:hAnsi="Arial" w:cs="Arial"/>
          <w:b/>
          <w:sz w:val="22"/>
          <w:szCs w:val="22"/>
          <w:lang w:eastAsia="en-US"/>
        </w:rPr>
        <w:t xml:space="preserve">. Церов </w:t>
      </w:r>
      <w:proofErr w:type="spellStart"/>
      <w:r w:rsidRPr="00326D2C">
        <w:rPr>
          <w:rFonts w:ascii="Arial" w:hAnsi="Arial" w:cs="Arial"/>
          <w:b/>
          <w:sz w:val="22"/>
          <w:szCs w:val="22"/>
          <w:lang w:eastAsia="en-US"/>
        </w:rPr>
        <w:t>високобонитетен</w:t>
      </w:r>
      <w:proofErr w:type="spellEnd"/>
      <w:r w:rsidRPr="00326D2C">
        <w:rPr>
          <w:rFonts w:ascii="Arial" w:hAnsi="Arial" w:cs="Arial"/>
          <w:b/>
          <w:sz w:val="22"/>
          <w:szCs w:val="22"/>
          <w:lang w:eastAsia="en-US"/>
        </w:rPr>
        <w:t xml:space="preserve"> условен стопански клас за превръщане – ЦВП </w:t>
      </w:r>
    </w:p>
    <w:p w:rsidR="00E1081A" w:rsidRPr="00DE514C" w:rsidRDefault="00E1081A" w:rsidP="00E1081A">
      <w:pPr>
        <w:ind w:firstLine="708"/>
        <w:jc w:val="both"/>
        <w:rPr>
          <w:rFonts w:ascii="Arial" w:hAnsi="Arial" w:cs="Arial"/>
          <w:sz w:val="22"/>
          <w:szCs w:val="22"/>
          <w:lang w:eastAsia="en-US"/>
        </w:rPr>
      </w:pPr>
      <w:r w:rsidRPr="00DE514C">
        <w:rPr>
          <w:rFonts w:ascii="Arial" w:hAnsi="Arial" w:cs="Arial"/>
          <w:sz w:val="22"/>
          <w:szCs w:val="22"/>
          <w:lang w:eastAsia="en-US"/>
        </w:rPr>
        <w:t>Общата площ на този стопански клас е 985,9 ха</w:t>
      </w:r>
      <w:r w:rsidRPr="00DE514C">
        <w:rPr>
          <w:rFonts w:ascii="Arial" w:hAnsi="Arial" w:cs="Arial"/>
          <w:sz w:val="22"/>
          <w:szCs w:val="22"/>
          <w:lang w:val="en-US" w:eastAsia="en-US"/>
        </w:rPr>
        <w:t>,</w:t>
      </w:r>
      <w:r w:rsidRPr="00DE514C">
        <w:rPr>
          <w:rFonts w:ascii="Arial" w:hAnsi="Arial" w:cs="Arial"/>
          <w:sz w:val="22"/>
          <w:szCs w:val="22"/>
          <w:lang w:eastAsia="en-US"/>
        </w:rPr>
        <w:t xml:space="preserve"> което представлява 8,6% от общата залесена площ на горските територии държавна собственост.</w:t>
      </w:r>
    </w:p>
    <w:p w:rsidR="00E1081A" w:rsidRPr="00DE514C" w:rsidRDefault="00E1081A" w:rsidP="00E1081A">
      <w:pPr>
        <w:ind w:firstLine="708"/>
        <w:jc w:val="both"/>
        <w:rPr>
          <w:rFonts w:ascii="Arial" w:hAnsi="Arial" w:cs="Arial"/>
          <w:sz w:val="22"/>
          <w:szCs w:val="22"/>
          <w:lang w:eastAsia="en-US"/>
        </w:rPr>
      </w:pPr>
      <w:r w:rsidRPr="00DE514C">
        <w:rPr>
          <w:rFonts w:ascii="Arial" w:hAnsi="Arial" w:cs="Arial"/>
          <w:sz w:val="22"/>
          <w:szCs w:val="22"/>
          <w:lang w:eastAsia="en-US"/>
        </w:rPr>
        <w:lastRenderedPageBreak/>
        <w:t xml:space="preserve">Съставен е от чисти и смесени </w:t>
      </w:r>
      <w:proofErr w:type="spellStart"/>
      <w:r w:rsidRPr="00DE514C">
        <w:rPr>
          <w:rFonts w:ascii="Arial" w:hAnsi="Arial" w:cs="Arial"/>
          <w:sz w:val="22"/>
          <w:szCs w:val="22"/>
          <w:lang w:eastAsia="en-US"/>
        </w:rPr>
        <w:t>издънкови</w:t>
      </w:r>
      <w:proofErr w:type="spellEnd"/>
      <w:r w:rsidRPr="00DE514C">
        <w:rPr>
          <w:rFonts w:ascii="Arial" w:hAnsi="Arial" w:cs="Arial"/>
          <w:sz w:val="22"/>
          <w:szCs w:val="22"/>
          <w:lang w:eastAsia="en-US"/>
        </w:rPr>
        <w:t xml:space="preserve"> насаждения с </w:t>
      </w:r>
      <w:proofErr w:type="spellStart"/>
      <w:r w:rsidRPr="00DE514C">
        <w:rPr>
          <w:rFonts w:ascii="Arial" w:hAnsi="Arial" w:cs="Arial"/>
          <w:sz w:val="22"/>
          <w:szCs w:val="22"/>
          <w:lang w:eastAsia="en-US"/>
        </w:rPr>
        <w:t>преобладание</w:t>
      </w:r>
      <w:proofErr w:type="spellEnd"/>
      <w:r w:rsidRPr="00DE514C">
        <w:rPr>
          <w:rFonts w:ascii="Arial" w:hAnsi="Arial" w:cs="Arial"/>
          <w:sz w:val="22"/>
          <w:szCs w:val="22"/>
          <w:lang w:eastAsia="en-US"/>
        </w:rPr>
        <w:t xml:space="preserve"> на цер от </w:t>
      </w:r>
      <w:r w:rsidRPr="00DE514C">
        <w:rPr>
          <w:rFonts w:ascii="Arial" w:hAnsi="Arial" w:cs="Arial"/>
          <w:sz w:val="22"/>
          <w:szCs w:val="22"/>
        </w:rPr>
        <w:t>I и</w:t>
      </w:r>
      <w:r w:rsidRPr="00DE514C">
        <w:rPr>
          <w:rFonts w:ascii="Arial" w:hAnsi="Arial" w:cs="Arial"/>
          <w:sz w:val="22"/>
          <w:szCs w:val="22"/>
          <w:lang w:eastAsia="en-US"/>
        </w:rPr>
        <w:t xml:space="preserve"> </w:t>
      </w:r>
      <w:r w:rsidRPr="00DE514C">
        <w:rPr>
          <w:rFonts w:ascii="Arial" w:hAnsi="Arial" w:cs="Arial"/>
          <w:sz w:val="22"/>
          <w:szCs w:val="22"/>
        </w:rPr>
        <w:t>II</w:t>
      </w:r>
      <w:r w:rsidRPr="00DE514C">
        <w:rPr>
          <w:rFonts w:ascii="Arial" w:hAnsi="Arial" w:cs="Arial"/>
          <w:sz w:val="22"/>
          <w:szCs w:val="22"/>
          <w:lang w:eastAsia="en-US"/>
        </w:rPr>
        <w:t xml:space="preserve"> </w:t>
      </w:r>
      <w:proofErr w:type="spellStart"/>
      <w:r w:rsidRPr="00DE514C">
        <w:rPr>
          <w:rFonts w:ascii="Arial" w:hAnsi="Arial" w:cs="Arial"/>
          <w:sz w:val="22"/>
          <w:szCs w:val="22"/>
        </w:rPr>
        <w:t>бонитет</w:t>
      </w:r>
      <w:proofErr w:type="spellEnd"/>
      <w:r w:rsidRPr="00DE514C">
        <w:rPr>
          <w:rFonts w:ascii="Arial" w:hAnsi="Arial" w:cs="Arial"/>
          <w:sz w:val="22"/>
          <w:szCs w:val="22"/>
          <w:lang w:eastAsia="en-US"/>
        </w:rPr>
        <w:t xml:space="preserve">, със средна производителност ІІ (1.9) </w:t>
      </w:r>
      <w:proofErr w:type="spellStart"/>
      <w:r w:rsidRPr="00DE514C">
        <w:rPr>
          <w:rFonts w:ascii="Arial" w:hAnsi="Arial" w:cs="Arial"/>
          <w:sz w:val="22"/>
          <w:szCs w:val="22"/>
          <w:lang w:eastAsia="en-US"/>
        </w:rPr>
        <w:t>бонитет</w:t>
      </w:r>
      <w:proofErr w:type="spellEnd"/>
      <w:r w:rsidRPr="00DE514C">
        <w:rPr>
          <w:rFonts w:ascii="Arial" w:hAnsi="Arial" w:cs="Arial"/>
          <w:sz w:val="22"/>
          <w:szCs w:val="22"/>
          <w:lang w:eastAsia="en-US"/>
        </w:rPr>
        <w:t>.</w:t>
      </w:r>
    </w:p>
    <w:p w:rsidR="00E1081A" w:rsidRPr="00DE514C" w:rsidRDefault="00E1081A" w:rsidP="00E1081A">
      <w:pPr>
        <w:ind w:firstLine="708"/>
        <w:jc w:val="both"/>
        <w:rPr>
          <w:rFonts w:ascii="Arial" w:hAnsi="Arial" w:cs="Arial"/>
          <w:sz w:val="22"/>
          <w:szCs w:val="22"/>
          <w:lang w:eastAsia="en-US"/>
        </w:rPr>
      </w:pPr>
      <w:r w:rsidRPr="00DE514C">
        <w:rPr>
          <w:rFonts w:ascii="Arial" w:hAnsi="Arial" w:cs="Arial"/>
          <w:sz w:val="22"/>
          <w:szCs w:val="22"/>
          <w:lang w:eastAsia="en-US"/>
        </w:rPr>
        <w:t xml:space="preserve">Насажденията са разположени на среднобогати, среднобогати до богати и богати </w:t>
      </w:r>
      <w:proofErr w:type="spellStart"/>
      <w:r w:rsidRPr="00DE514C">
        <w:rPr>
          <w:rFonts w:ascii="Arial" w:hAnsi="Arial" w:cs="Arial"/>
          <w:sz w:val="22"/>
          <w:szCs w:val="22"/>
          <w:lang w:eastAsia="en-US"/>
        </w:rPr>
        <w:t>месторастения</w:t>
      </w:r>
      <w:proofErr w:type="spellEnd"/>
      <w:r w:rsidRPr="00DE514C">
        <w:rPr>
          <w:rFonts w:ascii="Arial" w:hAnsi="Arial" w:cs="Arial"/>
          <w:sz w:val="22"/>
          <w:szCs w:val="22"/>
          <w:lang w:eastAsia="en-US"/>
        </w:rPr>
        <w:t>.</w:t>
      </w:r>
    </w:p>
    <w:p w:rsidR="00E1081A" w:rsidRPr="00DE514C" w:rsidRDefault="00E1081A" w:rsidP="00E1081A">
      <w:pPr>
        <w:ind w:firstLine="708"/>
        <w:jc w:val="both"/>
        <w:rPr>
          <w:rFonts w:ascii="Arial" w:hAnsi="Arial" w:cs="Arial"/>
          <w:sz w:val="22"/>
          <w:szCs w:val="22"/>
          <w:lang w:eastAsia="en-US"/>
        </w:rPr>
      </w:pPr>
      <w:r w:rsidRPr="00DE514C">
        <w:rPr>
          <w:rFonts w:ascii="Arial" w:hAnsi="Arial" w:cs="Arial"/>
          <w:sz w:val="22"/>
          <w:szCs w:val="22"/>
          <w:lang w:eastAsia="en-US"/>
        </w:rPr>
        <w:t>Средната възраст на стопански клас е 60 години. Общото санитарно състояние на насажденията е добро.</w:t>
      </w:r>
    </w:p>
    <w:p w:rsidR="00E1081A" w:rsidRDefault="00E1081A" w:rsidP="00E1081A">
      <w:pPr>
        <w:ind w:firstLine="708"/>
        <w:jc w:val="both"/>
        <w:rPr>
          <w:rFonts w:ascii="Arial" w:hAnsi="Arial" w:cs="Arial"/>
          <w:b/>
          <w:sz w:val="22"/>
          <w:szCs w:val="22"/>
          <w:lang w:eastAsia="en-US"/>
        </w:rPr>
      </w:pPr>
    </w:p>
    <w:p w:rsidR="00E1081A" w:rsidRPr="00326D2C" w:rsidRDefault="00E1081A" w:rsidP="00E1081A">
      <w:pPr>
        <w:ind w:firstLine="708"/>
        <w:jc w:val="both"/>
        <w:rPr>
          <w:rFonts w:ascii="Arial" w:hAnsi="Arial" w:cs="Arial"/>
          <w:b/>
          <w:sz w:val="22"/>
          <w:szCs w:val="22"/>
          <w:lang w:eastAsia="en-US"/>
        </w:rPr>
      </w:pPr>
      <w:r>
        <w:rPr>
          <w:rFonts w:ascii="Arial" w:hAnsi="Arial" w:cs="Arial"/>
          <w:b/>
          <w:sz w:val="22"/>
          <w:szCs w:val="22"/>
          <w:lang w:eastAsia="en-US"/>
        </w:rPr>
        <w:t>3.2.7</w:t>
      </w:r>
      <w:r w:rsidRPr="00326D2C">
        <w:rPr>
          <w:rFonts w:ascii="Arial" w:hAnsi="Arial" w:cs="Arial"/>
          <w:b/>
          <w:sz w:val="22"/>
          <w:szCs w:val="22"/>
          <w:lang w:eastAsia="en-US"/>
        </w:rPr>
        <w:t xml:space="preserve"> Церов условен стопански клас за превръщане – ЦП</w:t>
      </w:r>
      <w:r w:rsidRPr="00326D2C">
        <w:rPr>
          <w:rFonts w:ascii="Arial" w:hAnsi="Arial" w:cs="Arial"/>
          <w:b/>
          <w:sz w:val="22"/>
          <w:szCs w:val="22"/>
          <w:lang w:val="en-US" w:eastAsia="en-US"/>
        </w:rPr>
        <w:t xml:space="preserve"> </w:t>
      </w:r>
      <w:r w:rsidRPr="00326D2C">
        <w:rPr>
          <w:rFonts w:ascii="Arial" w:hAnsi="Arial" w:cs="Arial"/>
          <w:b/>
          <w:sz w:val="22"/>
          <w:szCs w:val="22"/>
          <w:lang w:eastAsia="en-US"/>
        </w:rPr>
        <w:t xml:space="preserve"> </w:t>
      </w:r>
    </w:p>
    <w:p w:rsidR="00E1081A" w:rsidRPr="00F21C94" w:rsidRDefault="00E1081A" w:rsidP="00E1081A">
      <w:pPr>
        <w:ind w:firstLine="708"/>
        <w:jc w:val="both"/>
        <w:rPr>
          <w:rFonts w:ascii="Arial" w:hAnsi="Arial" w:cs="Arial"/>
          <w:sz w:val="22"/>
          <w:szCs w:val="22"/>
          <w:lang w:eastAsia="en-US"/>
        </w:rPr>
      </w:pPr>
      <w:r w:rsidRPr="00F21C94">
        <w:rPr>
          <w:rFonts w:ascii="Arial" w:hAnsi="Arial" w:cs="Arial"/>
          <w:sz w:val="22"/>
          <w:szCs w:val="22"/>
          <w:lang w:eastAsia="en-US"/>
        </w:rPr>
        <w:t>Стопански клас голямо дялово участие, с площ от 2656,6 ха, което представлява 23,2% от общата залесена площ на горските територии държавна собственост.</w:t>
      </w:r>
    </w:p>
    <w:p w:rsidR="00E1081A" w:rsidRPr="00F21C94" w:rsidRDefault="00E1081A" w:rsidP="00E1081A">
      <w:pPr>
        <w:ind w:firstLine="708"/>
        <w:jc w:val="both"/>
        <w:rPr>
          <w:rFonts w:ascii="Arial" w:hAnsi="Arial" w:cs="Arial"/>
          <w:sz w:val="22"/>
          <w:szCs w:val="22"/>
          <w:lang w:eastAsia="en-US"/>
        </w:rPr>
      </w:pPr>
      <w:proofErr w:type="spellStart"/>
      <w:r w:rsidRPr="00F21C94">
        <w:rPr>
          <w:rFonts w:ascii="Arial" w:hAnsi="Arial" w:cs="Arial"/>
          <w:sz w:val="22"/>
          <w:szCs w:val="22"/>
          <w:lang w:eastAsia="en-US"/>
        </w:rPr>
        <w:t>Съставе</w:t>
      </w:r>
      <w:proofErr w:type="spellEnd"/>
      <w:r>
        <w:rPr>
          <w:rFonts w:ascii="Arial" w:hAnsi="Arial" w:cs="Arial"/>
          <w:sz w:val="22"/>
          <w:szCs w:val="22"/>
          <w:lang w:eastAsia="en-US"/>
        </w:rPr>
        <w:tab/>
      </w:r>
      <w:r w:rsidRPr="00F21C94">
        <w:rPr>
          <w:rFonts w:ascii="Arial" w:hAnsi="Arial" w:cs="Arial"/>
          <w:sz w:val="22"/>
          <w:szCs w:val="22"/>
          <w:lang w:eastAsia="en-US"/>
        </w:rPr>
        <w:t xml:space="preserve">н е от чисти и смесени </w:t>
      </w:r>
      <w:proofErr w:type="spellStart"/>
      <w:r w:rsidRPr="00F21C94">
        <w:rPr>
          <w:rFonts w:ascii="Arial" w:hAnsi="Arial" w:cs="Arial"/>
          <w:sz w:val="22"/>
          <w:szCs w:val="22"/>
          <w:lang w:eastAsia="en-US"/>
        </w:rPr>
        <w:t>издънкови</w:t>
      </w:r>
      <w:proofErr w:type="spellEnd"/>
      <w:r w:rsidRPr="00F21C94">
        <w:rPr>
          <w:rFonts w:ascii="Arial" w:hAnsi="Arial" w:cs="Arial"/>
          <w:sz w:val="22"/>
          <w:szCs w:val="22"/>
          <w:lang w:eastAsia="en-US"/>
        </w:rPr>
        <w:t xml:space="preserve"> насаждения с </w:t>
      </w:r>
      <w:proofErr w:type="spellStart"/>
      <w:r w:rsidRPr="00F21C94">
        <w:rPr>
          <w:rFonts w:ascii="Arial" w:hAnsi="Arial" w:cs="Arial"/>
          <w:sz w:val="22"/>
          <w:szCs w:val="22"/>
          <w:lang w:eastAsia="en-US"/>
        </w:rPr>
        <w:t>преобладание</w:t>
      </w:r>
      <w:proofErr w:type="spellEnd"/>
      <w:r w:rsidRPr="00F21C94">
        <w:rPr>
          <w:rFonts w:ascii="Arial" w:hAnsi="Arial" w:cs="Arial"/>
          <w:sz w:val="22"/>
          <w:szCs w:val="22"/>
          <w:lang w:eastAsia="en-US"/>
        </w:rPr>
        <w:t xml:space="preserve"> на цер със средна производителност ІІІ (3.3) </w:t>
      </w:r>
      <w:proofErr w:type="spellStart"/>
      <w:r w:rsidRPr="00F21C94">
        <w:rPr>
          <w:rFonts w:ascii="Arial" w:hAnsi="Arial" w:cs="Arial"/>
          <w:sz w:val="22"/>
          <w:szCs w:val="22"/>
          <w:lang w:eastAsia="en-US"/>
        </w:rPr>
        <w:t>бонитет</w:t>
      </w:r>
      <w:proofErr w:type="spellEnd"/>
      <w:r w:rsidRPr="00F21C94">
        <w:rPr>
          <w:rFonts w:ascii="Arial" w:hAnsi="Arial" w:cs="Arial"/>
          <w:sz w:val="22"/>
          <w:szCs w:val="22"/>
          <w:lang w:eastAsia="en-US"/>
        </w:rPr>
        <w:t xml:space="preserve">. </w:t>
      </w:r>
    </w:p>
    <w:p w:rsidR="00E1081A" w:rsidRPr="00F21C94" w:rsidRDefault="00E1081A" w:rsidP="00E1081A">
      <w:pPr>
        <w:ind w:firstLine="708"/>
        <w:jc w:val="both"/>
        <w:rPr>
          <w:rFonts w:ascii="Arial" w:hAnsi="Arial" w:cs="Arial"/>
          <w:sz w:val="22"/>
          <w:szCs w:val="22"/>
          <w:lang w:eastAsia="en-US"/>
        </w:rPr>
      </w:pPr>
      <w:r w:rsidRPr="00F21C94">
        <w:rPr>
          <w:rFonts w:ascii="Arial" w:hAnsi="Arial" w:cs="Arial"/>
          <w:sz w:val="22"/>
          <w:szCs w:val="22"/>
          <w:lang w:eastAsia="en-US"/>
        </w:rPr>
        <w:t xml:space="preserve">Насажденията са разположени на среднобогати, средно богати до богати и богати </w:t>
      </w:r>
      <w:proofErr w:type="spellStart"/>
      <w:r w:rsidRPr="00F21C94">
        <w:rPr>
          <w:rFonts w:ascii="Arial" w:hAnsi="Arial" w:cs="Arial"/>
          <w:sz w:val="22"/>
          <w:szCs w:val="22"/>
          <w:lang w:eastAsia="en-US"/>
        </w:rPr>
        <w:t>месторастения</w:t>
      </w:r>
      <w:proofErr w:type="spellEnd"/>
      <w:r w:rsidRPr="00F21C94">
        <w:rPr>
          <w:rFonts w:ascii="Arial" w:hAnsi="Arial" w:cs="Arial"/>
          <w:sz w:val="22"/>
          <w:szCs w:val="22"/>
          <w:lang w:eastAsia="en-US"/>
        </w:rPr>
        <w:t>.</w:t>
      </w:r>
    </w:p>
    <w:p w:rsidR="00E1081A" w:rsidRPr="00F21C94" w:rsidRDefault="00E1081A" w:rsidP="00E1081A">
      <w:pPr>
        <w:ind w:firstLine="708"/>
        <w:jc w:val="both"/>
        <w:rPr>
          <w:rFonts w:ascii="Arial" w:hAnsi="Arial" w:cs="Arial"/>
          <w:sz w:val="22"/>
          <w:szCs w:val="22"/>
          <w:lang w:eastAsia="en-US"/>
        </w:rPr>
      </w:pPr>
      <w:r w:rsidRPr="00F21C94">
        <w:rPr>
          <w:rFonts w:ascii="Arial" w:hAnsi="Arial" w:cs="Arial"/>
          <w:sz w:val="22"/>
          <w:szCs w:val="22"/>
          <w:lang w:eastAsia="en-US"/>
        </w:rPr>
        <w:t>Средната възраст на стопанския клас е 70 години. Общото санитарно състояние на насажденията е добро.</w:t>
      </w:r>
    </w:p>
    <w:p w:rsidR="00E1081A" w:rsidRPr="00711260" w:rsidRDefault="00E1081A" w:rsidP="00E1081A">
      <w:pPr>
        <w:jc w:val="both"/>
        <w:rPr>
          <w:rFonts w:ascii="Arial" w:hAnsi="Arial" w:cs="Arial"/>
          <w:color w:val="FF0000"/>
          <w:sz w:val="22"/>
          <w:szCs w:val="22"/>
          <w:lang w:eastAsia="en-US"/>
        </w:rPr>
      </w:pPr>
    </w:p>
    <w:p w:rsidR="00E1081A" w:rsidRDefault="00E1081A" w:rsidP="00E1081A">
      <w:pPr>
        <w:ind w:firstLine="708"/>
        <w:jc w:val="both"/>
        <w:rPr>
          <w:rFonts w:ascii="Arial" w:hAnsi="Arial" w:cs="Arial"/>
          <w:b/>
          <w:sz w:val="22"/>
          <w:szCs w:val="22"/>
          <w:lang w:eastAsia="en-US"/>
        </w:rPr>
      </w:pPr>
      <w:r>
        <w:rPr>
          <w:rFonts w:ascii="Arial" w:hAnsi="Arial" w:cs="Arial"/>
          <w:b/>
          <w:sz w:val="22"/>
          <w:szCs w:val="22"/>
          <w:lang w:eastAsia="en-US"/>
        </w:rPr>
        <w:t xml:space="preserve">3.2.8 </w:t>
      </w:r>
      <w:r w:rsidRPr="00326D2C">
        <w:rPr>
          <w:rFonts w:ascii="Arial" w:hAnsi="Arial" w:cs="Arial"/>
          <w:b/>
          <w:sz w:val="22"/>
          <w:szCs w:val="22"/>
          <w:lang w:eastAsia="en-US"/>
        </w:rPr>
        <w:t xml:space="preserve">Смесен </w:t>
      </w:r>
      <w:proofErr w:type="spellStart"/>
      <w:r w:rsidRPr="00326D2C">
        <w:rPr>
          <w:rFonts w:ascii="Arial" w:hAnsi="Arial" w:cs="Arial"/>
          <w:b/>
          <w:sz w:val="22"/>
          <w:szCs w:val="22"/>
          <w:lang w:eastAsia="en-US"/>
        </w:rPr>
        <w:t>високобонитетен</w:t>
      </w:r>
      <w:proofErr w:type="spellEnd"/>
      <w:r w:rsidRPr="00326D2C">
        <w:rPr>
          <w:rFonts w:ascii="Arial" w:hAnsi="Arial" w:cs="Arial"/>
          <w:b/>
          <w:sz w:val="22"/>
          <w:szCs w:val="22"/>
          <w:lang w:eastAsia="en-US"/>
        </w:rPr>
        <w:t xml:space="preserve"> условен стопански клас за превръщане – </w:t>
      </w:r>
      <w:r>
        <w:rPr>
          <w:rFonts w:ascii="Arial" w:hAnsi="Arial" w:cs="Arial"/>
          <w:b/>
          <w:sz w:val="22"/>
          <w:szCs w:val="22"/>
          <w:lang w:eastAsia="en-US"/>
        </w:rPr>
        <w:t xml:space="preserve"> </w:t>
      </w:r>
    </w:p>
    <w:p w:rsidR="00E1081A" w:rsidRDefault="00E1081A" w:rsidP="00E1081A">
      <w:pPr>
        <w:ind w:firstLine="708"/>
        <w:jc w:val="both"/>
        <w:rPr>
          <w:rFonts w:ascii="Arial" w:hAnsi="Arial" w:cs="Arial"/>
          <w:b/>
          <w:sz w:val="22"/>
          <w:szCs w:val="22"/>
          <w:lang w:eastAsia="en-US"/>
        </w:rPr>
      </w:pPr>
      <w:proofErr w:type="spellStart"/>
      <w:r w:rsidRPr="00326D2C">
        <w:rPr>
          <w:rFonts w:ascii="Arial" w:hAnsi="Arial" w:cs="Arial"/>
          <w:b/>
          <w:sz w:val="22"/>
          <w:szCs w:val="22"/>
          <w:lang w:eastAsia="en-US"/>
        </w:rPr>
        <w:t>СмВП</w:t>
      </w:r>
      <w:proofErr w:type="spellEnd"/>
    </w:p>
    <w:p w:rsidR="00E1081A" w:rsidRPr="007D16AA" w:rsidRDefault="00E1081A" w:rsidP="00E1081A">
      <w:pPr>
        <w:ind w:firstLine="708"/>
        <w:jc w:val="both"/>
        <w:rPr>
          <w:rFonts w:ascii="Arial" w:hAnsi="Arial" w:cs="Arial"/>
          <w:sz w:val="22"/>
          <w:szCs w:val="22"/>
          <w:lang w:eastAsia="en-US"/>
        </w:rPr>
      </w:pPr>
      <w:r w:rsidRPr="007D16AA">
        <w:rPr>
          <w:rFonts w:ascii="Arial" w:hAnsi="Arial" w:cs="Arial"/>
          <w:sz w:val="22"/>
          <w:szCs w:val="22"/>
          <w:lang w:eastAsia="en-US"/>
        </w:rPr>
        <w:t>Общата площ на този стопански клас е 403,2 ха, което представлява 3,5% от общата залесена площ на горските територии държавна собственост.</w:t>
      </w:r>
    </w:p>
    <w:p w:rsidR="00E1081A" w:rsidRPr="007D16AA" w:rsidRDefault="00E1081A" w:rsidP="00E1081A">
      <w:pPr>
        <w:ind w:firstLine="708"/>
        <w:jc w:val="both"/>
        <w:rPr>
          <w:rFonts w:ascii="Arial" w:hAnsi="Arial" w:cs="Arial"/>
          <w:sz w:val="22"/>
          <w:szCs w:val="22"/>
          <w:lang w:eastAsia="en-US"/>
        </w:rPr>
      </w:pPr>
      <w:r w:rsidRPr="007D16AA">
        <w:rPr>
          <w:rFonts w:ascii="Arial" w:hAnsi="Arial" w:cs="Arial"/>
          <w:sz w:val="22"/>
          <w:szCs w:val="22"/>
          <w:lang w:eastAsia="en-US"/>
        </w:rPr>
        <w:t xml:space="preserve">Съставен е от </w:t>
      </w:r>
      <w:proofErr w:type="spellStart"/>
      <w:r w:rsidRPr="007D16AA">
        <w:rPr>
          <w:rFonts w:ascii="Arial" w:hAnsi="Arial" w:cs="Arial"/>
          <w:sz w:val="22"/>
          <w:szCs w:val="22"/>
          <w:lang w:eastAsia="en-US"/>
        </w:rPr>
        <w:t>високобонитетни</w:t>
      </w:r>
      <w:proofErr w:type="spellEnd"/>
      <w:r w:rsidRPr="007D16AA">
        <w:rPr>
          <w:rFonts w:ascii="Arial" w:hAnsi="Arial" w:cs="Arial"/>
          <w:sz w:val="22"/>
          <w:szCs w:val="22"/>
          <w:lang w:eastAsia="en-US"/>
        </w:rPr>
        <w:t xml:space="preserve"> смесени без </w:t>
      </w:r>
      <w:proofErr w:type="spellStart"/>
      <w:r w:rsidRPr="007D16AA">
        <w:rPr>
          <w:rFonts w:ascii="Arial" w:hAnsi="Arial" w:cs="Arial"/>
          <w:sz w:val="22"/>
          <w:szCs w:val="22"/>
          <w:lang w:eastAsia="en-US"/>
        </w:rPr>
        <w:t>преобладание</w:t>
      </w:r>
      <w:proofErr w:type="spellEnd"/>
      <w:r w:rsidRPr="007D16AA">
        <w:rPr>
          <w:rFonts w:ascii="Arial" w:hAnsi="Arial" w:cs="Arial"/>
          <w:sz w:val="22"/>
          <w:szCs w:val="22"/>
          <w:lang w:eastAsia="en-US"/>
        </w:rPr>
        <w:t xml:space="preserve"> </w:t>
      </w:r>
      <w:proofErr w:type="spellStart"/>
      <w:r w:rsidRPr="007D16AA">
        <w:rPr>
          <w:rFonts w:ascii="Arial" w:hAnsi="Arial" w:cs="Arial"/>
          <w:sz w:val="22"/>
          <w:szCs w:val="22"/>
          <w:lang w:eastAsia="en-US"/>
        </w:rPr>
        <w:t>издънкови</w:t>
      </w:r>
      <w:proofErr w:type="spellEnd"/>
      <w:r w:rsidRPr="007D16AA">
        <w:rPr>
          <w:rFonts w:ascii="Arial" w:hAnsi="Arial" w:cs="Arial"/>
          <w:sz w:val="22"/>
          <w:szCs w:val="22"/>
          <w:lang w:eastAsia="en-US"/>
        </w:rPr>
        <w:t xml:space="preserve"> насаждения от цер, </w:t>
      </w:r>
      <w:proofErr w:type="spellStart"/>
      <w:r w:rsidRPr="007D16AA">
        <w:rPr>
          <w:rFonts w:ascii="Arial" w:hAnsi="Arial" w:cs="Arial"/>
          <w:sz w:val="22"/>
          <w:szCs w:val="22"/>
          <w:lang w:eastAsia="en-US"/>
        </w:rPr>
        <w:t>благун</w:t>
      </w:r>
      <w:proofErr w:type="spellEnd"/>
      <w:r w:rsidRPr="007D16AA">
        <w:rPr>
          <w:rFonts w:ascii="Arial" w:hAnsi="Arial" w:cs="Arial"/>
          <w:sz w:val="22"/>
          <w:szCs w:val="22"/>
          <w:lang w:eastAsia="en-US"/>
        </w:rPr>
        <w:t xml:space="preserve">, зимен дъб, източен бук, габър и други дървесни видове, като насажденията са със средна  производителност ІІ (2,4) </w:t>
      </w:r>
      <w:proofErr w:type="spellStart"/>
      <w:r w:rsidRPr="007D16AA">
        <w:rPr>
          <w:rFonts w:ascii="Arial" w:hAnsi="Arial" w:cs="Arial"/>
          <w:sz w:val="22"/>
          <w:szCs w:val="22"/>
          <w:lang w:eastAsia="en-US"/>
        </w:rPr>
        <w:t>бонитет</w:t>
      </w:r>
      <w:proofErr w:type="spellEnd"/>
      <w:r w:rsidRPr="007D16AA">
        <w:rPr>
          <w:rFonts w:ascii="Arial" w:hAnsi="Arial" w:cs="Arial"/>
          <w:sz w:val="22"/>
          <w:szCs w:val="22"/>
          <w:lang w:eastAsia="en-US"/>
        </w:rPr>
        <w:t>. .</w:t>
      </w:r>
    </w:p>
    <w:p w:rsidR="00E1081A" w:rsidRPr="007D16AA" w:rsidRDefault="00E1081A" w:rsidP="00E1081A">
      <w:pPr>
        <w:ind w:firstLine="708"/>
        <w:jc w:val="both"/>
        <w:rPr>
          <w:rFonts w:ascii="Arial" w:hAnsi="Arial" w:cs="Arial"/>
          <w:sz w:val="22"/>
          <w:szCs w:val="22"/>
          <w:lang w:eastAsia="en-US"/>
        </w:rPr>
      </w:pPr>
      <w:r w:rsidRPr="007D16AA">
        <w:rPr>
          <w:rFonts w:ascii="Arial" w:hAnsi="Arial" w:cs="Arial"/>
          <w:sz w:val="22"/>
          <w:szCs w:val="22"/>
          <w:lang w:eastAsia="en-US"/>
        </w:rPr>
        <w:t xml:space="preserve">Насажденията са разположени на среднобогати и средно богати до богати </w:t>
      </w:r>
      <w:proofErr w:type="spellStart"/>
      <w:r w:rsidRPr="007D16AA">
        <w:rPr>
          <w:rFonts w:ascii="Arial" w:hAnsi="Arial" w:cs="Arial"/>
          <w:sz w:val="22"/>
          <w:szCs w:val="22"/>
          <w:lang w:eastAsia="en-US"/>
        </w:rPr>
        <w:t>месторастения</w:t>
      </w:r>
      <w:proofErr w:type="spellEnd"/>
      <w:r w:rsidRPr="007D16AA">
        <w:rPr>
          <w:rFonts w:ascii="Arial" w:hAnsi="Arial" w:cs="Arial"/>
          <w:sz w:val="22"/>
          <w:szCs w:val="22"/>
          <w:lang w:eastAsia="en-US"/>
        </w:rPr>
        <w:t>.</w:t>
      </w:r>
    </w:p>
    <w:p w:rsidR="00E1081A" w:rsidRDefault="00E1081A" w:rsidP="00E1081A">
      <w:pPr>
        <w:ind w:firstLine="708"/>
        <w:jc w:val="both"/>
        <w:rPr>
          <w:rFonts w:ascii="Arial" w:hAnsi="Arial" w:cs="Arial"/>
          <w:sz w:val="22"/>
          <w:szCs w:val="22"/>
          <w:lang w:eastAsia="en-US"/>
        </w:rPr>
      </w:pPr>
      <w:r w:rsidRPr="007D16AA">
        <w:rPr>
          <w:rFonts w:ascii="Arial" w:hAnsi="Arial" w:cs="Arial"/>
          <w:sz w:val="22"/>
          <w:szCs w:val="22"/>
          <w:lang w:eastAsia="en-US"/>
        </w:rPr>
        <w:t>Средната възраст на стопанския клас е 64 години. Общото санитарно състояние на насажденията е добро.</w:t>
      </w:r>
    </w:p>
    <w:p w:rsidR="00E1081A" w:rsidRPr="007D16AA" w:rsidRDefault="00E1081A" w:rsidP="00E1081A">
      <w:pPr>
        <w:ind w:firstLine="708"/>
        <w:jc w:val="both"/>
        <w:rPr>
          <w:rFonts w:ascii="Arial" w:hAnsi="Arial" w:cs="Arial"/>
          <w:sz w:val="22"/>
          <w:szCs w:val="22"/>
          <w:lang w:eastAsia="en-US"/>
        </w:rPr>
      </w:pPr>
    </w:p>
    <w:p w:rsidR="00E1081A" w:rsidRPr="00326D2C" w:rsidRDefault="00E1081A" w:rsidP="00E1081A">
      <w:pPr>
        <w:ind w:left="708"/>
        <w:jc w:val="both"/>
        <w:rPr>
          <w:rFonts w:ascii="Arial" w:hAnsi="Arial" w:cs="Arial"/>
          <w:b/>
          <w:sz w:val="22"/>
          <w:szCs w:val="22"/>
          <w:lang w:eastAsia="en-US"/>
        </w:rPr>
      </w:pPr>
      <w:r>
        <w:rPr>
          <w:rFonts w:ascii="Arial" w:hAnsi="Arial" w:cs="Arial"/>
          <w:b/>
          <w:sz w:val="22"/>
          <w:szCs w:val="22"/>
          <w:lang w:eastAsia="en-US"/>
        </w:rPr>
        <w:t xml:space="preserve">3.2.9 </w:t>
      </w:r>
      <w:r w:rsidRPr="00326D2C">
        <w:rPr>
          <w:rFonts w:ascii="Arial" w:hAnsi="Arial" w:cs="Arial"/>
          <w:b/>
          <w:sz w:val="22"/>
          <w:szCs w:val="22"/>
          <w:lang w:eastAsia="en-US"/>
        </w:rPr>
        <w:t xml:space="preserve">Смесен средно и </w:t>
      </w:r>
      <w:proofErr w:type="spellStart"/>
      <w:r w:rsidRPr="00326D2C">
        <w:rPr>
          <w:rFonts w:ascii="Arial" w:hAnsi="Arial" w:cs="Arial"/>
          <w:b/>
          <w:sz w:val="22"/>
          <w:szCs w:val="22"/>
          <w:lang w:eastAsia="en-US"/>
        </w:rPr>
        <w:t>нискобонитетен</w:t>
      </w:r>
      <w:proofErr w:type="spellEnd"/>
      <w:r w:rsidRPr="00326D2C">
        <w:rPr>
          <w:rFonts w:ascii="Arial" w:hAnsi="Arial" w:cs="Arial"/>
          <w:b/>
          <w:sz w:val="22"/>
          <w:szCs w:val="22"/>
          <w:lang w:eastAsia="en-US"/>
        </w:rPr>
        <w:t xml:space="preserve"> </w:t>
      </w:r>
      <w:r>
        <w:rPr>
          <w:rFonts w:ascii="Arial" w:hAnsi="Arial" w:cs="Arial"/>
          <w:b/>
          <w:sz w:val="22"/>
          <w:szCs w:val="22"/>
          <w:lang w:eastAsia="en-US"/>
        </w:rPr>
        <w:t xml:space="preserve">условен </w:t>
      </w:r>
      <w:r w:rsidRPr="00326D2C">
        <w:rPr>
          <w:rFonts w:ascii="Arial" w:hAnsi="Arial" w:cs="Arial"/>
          <w:b/>
          <w:sz w:val="22"/>
          <w:szCs w:val="22"/>
          <w:lang w:eastAsia="en-US"/>
        </w:rPr>
        <w:t xml:space="preserve">стопански клас за превръщане – </w:t>
      </w:r>
      <w:proofErr w:type="spellStart"/>
      <w:r w:rsidRPr="00326D2C">
        <w:rPr>
          <w:rFonts w:ascii="Arial" w:hAnsi="Arial" w:cs="Arial"/>
          <w:b/>
          <w:sz w:val="22"/>
          <w:szCs w:val="22"/>
          <w:lang w:eastAsia="en-US"/>
        </w:rPr>
        <w:t>СмСрНП</w:t>
      </w:r>
      <w:proofErr w:type="spellEnd"/>
      <w:r w:rsidRPr="00326D2C">
        <w:rPr>
          <w:rFonts w:ascii="Arial" w:hAnsi="Arial" w:cs="Arial"/>
          <w:b/>
          <w:sz w:val="22"/>
          <w:szCs w:val="22"/>
          <w:lang w:eastAsia="en-US"/>
        </w:rPr>
        <w:t xml:space="preserve"> </w:t>
      </w:r>
    </w:p>
    <w:p w:rsidR="00E1081A" w:rsidRPr="007E75F7" w:rsidRDefault="00E1081A" w:rsidP="00E1081A">
      <w:pPr>
        <w:ind w:firstLine="708"/>
        <w:jc w:val="both"/>
        <w:rPr>
          <w:rFonts w:ascii="Arial" w:hAnsi="Arial" w:cs="Arial"/>
          <w:sz w:val="22"/>
          <w:szCs w:val="22"/>
          <w:lang w:eastAsia="en-US"/>
        </w:rPr>
      </w:pPr>
      <w:r w:rsidRPr="007E75F7">
        <w:rPr>
          <w:rFonts w:ascii="Arial" w:hAnsi="Arial" w:cs="Arial"/>
          <w:sz w:val="22"/>
          <w:szCs w:val="22"/>
          <w:lang w:eastAsia="en-US"/>
        </w:rPr>
        <w:t>Общата площ на този стопански клас е 1147,4 ха, което представлява 10,0% от общата залесена площ на горските територии държавна собственост.</w:t>
      </w:r>
    </w:p>
    <w:p w:rsidR="00E1081A" w:rsidRPr="007E75F7" w:rsidRDefault="00E1081A" w:rsidP="00E1081A">
      <w:pPr>
        <w:ind w:firstLine="708"/>
        <w:jc w:val="both"/>
        <w:rPr>
          <w:rFonts w:ascii="Arial" w:hAnsi="Arial" w:cs="Arial"/>
          <w:sz w:val="22"/>
          <w:szCs w:val="22"/>
          <w:lang w:eastAsia="en-US"/>
        </w:rPr>
      </w:pPr>
      <w:r w:rsidRPr="007E75F7">
        <w:rPr>
          <w:rFonts w:ascii="Arial" w:hAnsi="Arial" w:cs="Arial"/>
          <w:sz w:val="22"/>
          <w:szCs w:val="22"/>
          <w:lang w:eastAsia="en-US"/>
        </w:rPr>
        <w:t xml:space="preserve">Съставен е от средно и </w:t>
      </w:r>
      <w:proofErr w:type="spellStart"/>
      <w:r w:rsidRPr="007E75F7">
        <w:rPr>
          <w:rFonts w:ascii="Arial" w:hAnsi="Arial" w:cs="Arial"/>
          <w:sz w:val="22"/>
          <w:szCs w:val="22"/>
          <w:lang w:eastAsia="en-US"/>
        </w:rPr>
        <w:t>нискобонитетни</w:t>
      </w:r>
      <w:proofErr w:type="spellEnd"/>
      <w:r w:rsidRPr="007E75F7">
        <w:rPr>
          <w:rFonts w:ascii="Arial" w:hAnsi="Arial" w:cs="Arial"/>
          <w:sz w:val="22"/>
          <w:szCs w:val="22"/>
          <w:lang w:eastAsia="en-US"/>
        </w:rPr>
        <w:t xml:space="preserve">, смесени </w:t>
      </w:r>
      <w:proofErr w:type="spellStart"/>
      <w:r w:rsidRPr="007E75F7">
        <w:rPr>
          <w:rFonts w:ascii="Arial" w:hAnsi="Arial" w:cs="Arial"/>
          <w:sz w:val="22"/>
          <w:szCs w:val="22"/>
          <w:lang w:eastAsia="en-US"/>
        </w:rPr>
        <w:t>издънкови</w:t>
      </w:r>
      <w:proofErr w:type="spellEnd"/>
      <w:r w:rsidRPr="007E75F7">
        <w:rPr>
          <w:rFonts w:ascii="Arial" w:hAnsi="Arial" w:cs="Arial"/>
          <w:sz w:val="22"/>
          <w:szCs w:val="22"/>
          <w:lang w:eastAsia="en-US"/>
        </w:rPr>
        <w:t xml:space="preserve"> насаждения</w:t>
      </w:r>
      <w:r w:rsidRPr="007E75F7">
        <w:rPr>
          <w:rFonts w:ascii="Arial" w:hAnsi="Arial" w:cs="Arial"/>
          <w:sz w:val="22"/>
          <w:szCs w:val="22"/>
          <w:lang w:val="en-US" w:eastAsia="en-US"/>
        </w:rPr>
        <w:t xml:space="preserve"> </w:t>
      </w:r>
      <w:r w:rsidRPr="007E75F7">
        <w:rPr>
          <w:rFonts w:ascii="Arial" w:hAnsi="Arial" w:cs="Arial"/>
          <w:sz w:val="22"/>
          <w:szCs w:val="22"/>
          <w:lang w:eastAsia="en-US"/>
        </w:rPr>
        <w:t xml:space="preserve">без </w:t>
      </w:r>
      <w:proofErr w:type="spellStart"/>
      <w:r w:rsidRPr="007E75F7">
        <w:rPr>
          <w:rFonts w:ascii="Arial" w:hAnsi="Arial" w:cs="Arial"/>
          <w:sz w:val="22"/>
          <w:szCs w:val="22"/>
          <w:lang w:eastAsia="en-US"/>
        </w:rPr>
        <w:t>преобладание</w:t>
      </w:r>
      <w:proofErr w:type="spellEnd"/>
      <w:r w:rsidRPr="007E75F7">
        <w:rPr>
          <w:rFonts w:ascii="Arial" w:hAnsi="Arial" w:cs="Arial"/>
          <w:sz w:val="22"/>
          <w:szCs w:val="22"/>
          <w:lang w:eastAsia="en-US"/>
        </w:rPr>
        <w:t xml:space="preserve">, с участие на цер, </w:t>
      </w:r>
      <w:proofErr w:type="spellStart"/>
      <w:r w:rsidRPr="007E75F7">
        <w:rPr>
          <w:rFonts w:ascii="Arial" w:hAnsi="Arial" w:cs="Arial"/>
          <w:sz w:val="22"/>
          <w:szCs w:val="22"/>
          <w:lang w:eastAsia="en-US"/>
        </w:rPr>
        <w:t>благун</w:t>
      </w:r>
      <w:proofErr w:type="spellEnd"/>
      <w:r w:rsidRPr="007E75F7">
        <w:rPr>
          <w:rFonts w:ascii="Arial" w:hAnsi="Arial" w:cs="Arial"/>
          <w:sz w:val="22"/>
          <w:szCs w:val="22"/>
          <w:lang w:eastAsia="en-US"/>
        </w:rPr>
        <w:t xml:space="preserve">, габър, космат дъб, полски бряст, липи, </w:t>
      </w:r>
      <w:proofErr w:type="spellStart"/>
      <w:r w:rsidRPr="007E75F7">
        <w:rPr>
          <w:rFonts w:ascii="Arial" w:hAnsi="Arial" w:cs="Arial"/>
          <w:sz w:val="22"/>
          <w:szCs w:val="22"/>
          <w:lang w:eastAsia="en-US"/>
        </w:rPr>
        <w:t>мъждрян</w:t>
      </w:r>
      <w:proofErr w:type="spellEnd"/>
      <w:r w:rsidRPr="007E75F7">
        <w:rPr>
          <w:rFonts w:ascii="Arial" w:hAnsi="Arial" w:cs="Arial"/>
          <w:sz w:val="22"/>
          <w:szCs w:val="22"/>
          <w:lang w:eastAsia="en-US"/>
        </w:rPr>
        <w:t xml:space="preserve">, клен и други видове. Стопанския клас е със ниска производителност </w:t>
      </w:r>
      <w:r w:rsidRPr="007E75F7">
        <w:rPr>
          <w:rFonts w:ascii="Arial" w:hAnsi="Arial" w:cs="Arial"/>
          <w:sz w:val="22"/>
          <w:szCs w:val="22"/>
          <w:lang w:val="en-US" w:eastAsia="en-US"/>
        </w:rPr>
        <w:t>IV</w:t>
      </w:r>
      <w:r w:rsidRPr="007E75F7">
        <w:rPr>
          <w:rFonts w:ascii="Arial" w:hAnsi="Arial" w:cs="Arial"/>
          <w:sz w:val="22"/>
          <w:szCs w:val="22"/>
          <w:lang w:eastAsia="en-US"/>
        </w:rPr>
        <w:t xml:space="preserve">(4,0) </w:t>
      </w:r>
      <w:proofErr w:type="spellStart"/>
      <w:r w:rsidRPr="007E75F7">
        <w:rPr>
          <w:rFonts w:ascii="Arial" w:hAnsi="Arial" w:cs="Arial"/>
          <w:sz w:val="22"/>
          <w:szCs w:val="22"/>
          <w:lang w:eastAsia="en-US"/>
        </w:rPr>
        <w:t>бонитет</w:t>
      </w:r>
      <w:proofErr w:type="spellEnd"/>
      <w:r w:rsidRPr="007E75F7">
        <w:rPr>
          <w:rFonts w:ascii="Arial" w:hAnsi="Arial" w:cs="Arial"/>
          <w:sz w:val="22"/>
          <w:szCs w:val="22"/>
          <w:lang w:eastAsia="en-US"/>
        </w:rPr>
        <w:t xml:space="preserve">. </w:t>
      </w:r>
    </w:p>
    <w:p w:rsidR="00E1081A" w:rsidRPr="007E75F7" w:rsidRDefault="00E1081A" w:rsidP="00E1081A">
      <w:pPr>
        <w:ind w:firstLine="708"/>
        <w:jc w:val="both"/>
        <w:rPr>
          <w:rFonts w:ascii="Arial" w:hAnsi="Arial" w:cs="Arial"/>
          <w:sz w:val="22"/>
          <w:szCs w:val="22"/>
          <w:lang w:eastAsia="en-US"/>
        </w:rPr>
      </w:pPr>
      <w:r w:rsidRPr="007E75F7">
        <w:rPr>
          <w:rFonts w:ascii="Arial" w:hAnsi="Arial" w:cs="Arial"/>
          <w:sz w:val="22"/>
          <w:szCs w:val="22"/>
          <w:lang w:eastAsia="en-US"/>
        </w:rPr>
        <w:t xml:space="preserve">Насажденията са разположени на среднобогати, среднобогати до богати и богати </w:t>
      </w:r>
      <w:proofErr w:type="spellStart"/>
      <w:r w:rsidRPr="007E75F7">
        <w:rPr>
          <w:rFonts w:ascii="Arial" w:hAnsi="Arial" w:cs="Arial"/>
          <w:sz w:val="22"/>
          <w:szCs w:val="22"/>
          <w:lang w:eastAsia="en-US"/>
        </w:rPr>
        <w:t>месторастения</w:t>
      </w:r>
      <w:proofErr w:type="spellEnd"/>
      <w:r w:rsidRPr="007E75F7">
        <w:rPr>
          <w:rFonts w:ascii="Arial" w:hAnsi="Arial" w:cs="Arial"/>
          <w:sz w:val="22"/>
          <w:szCs w:val="22"/>
          <w:lang w:eastAsia="en-US"/>
        </w:rPr>
        <w:t>.</w:t>
      </w:r>
    </w:p>
    <w:p w:rsidR="00E1081A" w:rsidRPr="007E75F7" w:rsidRDefault="00E1081A" w:rsidP="00E1081A">
      <w:pPr>
        <w:ind w:firstLine="708"/>
        <w:jc w:val="both"/>
        <w:rPr>
          <w:rFonts w:ascii="Arial" w:hAnsi="Arial" w:cs="Arial"/>
          <w:sz w:val="22"/>
          <w:szCs w:val="22"/>
          <w:lang w:eastAsia="en-US"/>
        </w:rPr>
      </w:pPr>
      <w:r w:rsidRPr="007E75F7">
        <w:rPr>
          <w:rFonts w:ascii="Arial" w:hAnsi="Arial" w:cs="Arial"/>
          <w:sz w:val="22"/>
          <w:szCs w:val="22"/>
          <w:lang w:eastAsia="en-US"/>
        </w:rPr>
        <w:t>Средната възраст на стопанския клас е 65 години, санитарното състояние на насажденията е от средно до добро.</w:t>
      </w:r>
    </w:p>
    <w:p w:rsidR="00E1081A" w:rsidRPr="00711260" w:rsidRDefault="00E1081A" w:rsidP="00E1081A">
      <w:pPr>
        <w:ind w:firstLine="708"/>
        <w:jc w:val="both"/>
        <w:rPr>
          <w:rFonts w:ascii="Arial" w:hAnsi="Arial" w:cs="Arial"/>
          <w:b/>
          <w:color w:val="FF0000"/>
          <w:sz w:val="22"/>
          <w:szCs w:val="22"/>
          <w:lang w:eastAsia="en-US"/>
        </w:rPr>
      </w:pPr>
    </w:p>
    <w:p w:rsidR="00E1081A" w:rsidRPr="00326D2C" w:rsidRDefault="00E1081A" w:rsidP="00E1081A">
      <w:pPr>
        <w:ind w:firstLine="708"/>
        <w:jc w:val="both"/>
        <w:rPr>
          <w:rFonts w:ascii="Arial" w:hAnsi="Arial" w:cs="Arial"/>
          <w:b/>
          <w:sz w:val="22"/>
          <w:szCs w:val="22"/>
          <w:lang w:eastAsia="en-US"/>
        </w:rPr>
      </w:pPr>
      <w:r>
        <w:rPr>
          <w:rFonts w:ascii="Arial" w:hAnsi="Arial" w:cs="Arial"/>
          <w:b/>
          <w:sz w:val="22"/>
          <w:szCs w:val="22"/>
          <w:lang w:eastAsia="en-US"/>
        </w:rPr>
        <w:t>3.2.10</w:t>
      </w:r>
      <w:r w:rsidRPr="00326D2C">
        <w:rPr>
          <w:rFonts w:ascii="Arial" w:hAnsi="Arial" w:cs="Arial"/>
          <w:b/>
          <w:sz w:val="22"/>
          <w:szCs w:val="22"/>
          <w:lang w:eastAsia="en-US"/>
        </w:rPr>
        <w:t xml:space="preserve">. Акациев условен стопански клас – А </w:t>
      </w:r>
    </w:p>
    <w:p w:rsidR="00E1081A" w:rsidRPr="005F31BE" w:rsidRDefault="00E1081A" w:rsidP="00E1081A">
      <w:pPr>
        <w:ind w:firstLine="708"/>
        <w:jc w:val="both"/>
        <w:rPr>
          <w:rFonts w:ascii="Arial" w:hAnsi="Arial" w:cs="Arial"/>
          <w:sz w:val="22"/>
          <w:szCs w:val="22"/>
          <w:lang w:eastAsia="en-US"/>
        </w:rPr>
      </w:pPr>
      <w:r w:rsidRPr="005F31BE">
        <w:rPr>
          <w:rFonts w:ascii="Arial" w:hAnsi="Arial" w:cs="Arial"/>
          <w:sz w:val="22"/>
          <w:szCs w:val="22"/>
          <w:lang w:eastAsia="en-US"/>
        </w:rPr>
        <w:t>Общата площ на този стопански клас е 768,7 ха, което представлява 6,7% от общата залесена площ на горските територии държавна собственост.</w:t>
      </w:r>
    </w:p>
    <w:p w:rsidR="00E1081A" w:rsidRPr="005F31BE" w:rsidRDefault="00E1081A" w:rsidP="00E1081A">
      <w:pPr>
        <w:ind w:firstLine="708"/>
        <w:jc w:val="both"/>
        <w:rPr>
          <w:rFonts w:ascii="Arial" w:hAnsi="Arial" w:cs="Arial"/>
          <w:sz w:val="22"/>
          <w:szCs w:val="22"/>
          <w:lang w:eastAsia="en-US"/>
        </w:rPr>
      </w:pPr>
      <w:r w:rsidRPr="005F31BE">
        <w:rPr>
          <w:rFonts w:ascii="Arial" w:hAnsi="Arial" w:cs="Arial"/>
          <w:sz w:val="22"/>
          <w:szCs w:val="22"/>
          <w:lang w:eastAsia="en-US"/>
        </w:rPr>
        <w:t xml:space="preserve">Съставен е от чисти и смесени </w:t>
      </w:r>
      <w:proofErr w:type="spellStart"/>
      <w:r w:rsidRPr="005F31BE">
        <w:rPr>
          <w:rFonts w:ascii="Arial" w:hAnsi="Arial" w:cs="Arial"/>
          <w:sz w:val="22"/>
          <w:szCs w:val="22"/>
          <w:lang w:eastAsia="en-US"/>
        </w:rPr>
        <w:t>издънкови</w:t>
      </w:r>
      <w:proofErr w:type="spellEnd"/>
      <w:r w:rsidRPr="005F31BE">
        <w:rPr>
          <w:rFonts w:ascii="Arial" w:hAnsi="Arial" w:cs="Arial"/>
          <w:sz w:val="22"/>
          <w:szCs w:val="22"/>
          <w:lang w:eastAsia="en-US"/>
        </w:rPr>
        <w:t xml:space="preserve"> насаждения и култури с  </w:t>
      </w:r>
      <w:proofErr w:type="spellStart"/>
      <w:r w:rsidRPr="005F31BE">
        <w:rPr>
          <w:rFonts w:ascii="Arial" w:hAnsi="Arial" w:cs="Arial"/>
          <w:sz w:val="22"/>
          <w:szCs w:val="22"/>
          <w:lang w:eastAsia="en-US"/>
        </w:rPr>
        <w:t>преобладание</w:t>
      </w:r>
      <w:proofErr w:type="spellEnd"/>
      <w:r w:rsidRPr="005F31BE">
        <w:rPr>
          <w:rFonts w:ascii="Arial" w:hAnsi="Arial" w:cs="Arial"/>
          <w:sz w:val="22"/>
          <w:szCs w:val="22"/>
          <w:lang w:eastAsia="en-US"/>
        </w:rPr>
        <w:t xml:space="preserve"> на акация от всички </w:t>
      </w:r>
      <w:proofErr w:type="spellStart"/>
      <w:r w:rsidRPr="005F31BE">
        <w:rPr>
          <w:rFonts w:ascii="Arial" w:hAnsi="Arial" w:cs="Arial"/>
          <w:sz w:val="22"/>
          <w:szCs w:val="22"/>
          <w:lang w:eastAsia="en-US"/>
        </w:rPr>
        <w:t>бонитети</w:t>
      </w:r>
      <w:proofErr w:type="spellEnd"/>
      <w:r w:rsidRPr="005F31BE">
        <w:rPr>
          <w:rFonts w:ascii="Arial" w:hAnsi="Arial" w:cs="Arial"/>
          <w:sz w:val="22"/>
          <w:szCs w:val="22"/>
          <w:lang w:eastAsia="en-US"/>
        </w:rPr>
        <w:t xml:space="preserve">, като средна производителност е ІV (3,8) </w:t>
      </w:r>
      <w:proofErr w:type="spellStart"/>
      <w:r w:rsidRPr="005F31BE">
        <w:rPr>
          <w:rFonts w:ascii="Arial" w:hAnsi="Arial" w:cs="Arial"/>
          <w:sz w:val="22"/>
          <w:szCs w:val="22"/>
          <w:lang w:eastAsia="en-US"/>
        </w:rPr>
        <w:t>бонитет</w:t>
      </w:r>
      <w:proofErr w:type="spellEnd"/>
      <w:r w:rsidRPr="005F31BE">
        <w:rPr>
          <w:rFonts w:ascii="Arial" w:hAnsi="Arial" w:cs="Arial"/>
          <w:sz w:val="22"/>
          <w:szCs w:val="22"/>
          <w:lang w:eastAsia="en-US"/>
        </w:rPr>
        <w:t xml:space="preserve">. Тук са включени и всички насаждения и култури от </w:t>
      </w:r>
      <w:proofErr w:type="spellStart"/>
      <w:r w:rsidRPr="005F31BE">
        <w:rPr>
          <w:rFonts w:ascii="Arial" w:hAnsi="Arial" w:cs="Arial"/>
          <w:sz w:val="22"/>
          <w:szCs w:val="22"/>
          <w:lang w:eastAsia="en-US"/>
        </w:rPr>
        <w:t>гледичия</w:t>
      </w:r>
      <w:proofErr w:type="spellEnd"/>
      <w:r w:rsidRPr="005F31BE">
        <w:rPr>
          <w:rFonts w:ascii="Arial" w:hAnsi="Arial" w:cs="Arial"/>
          <w:sz w:val="22"/>
          <w:szCs w:val="22"/>
          <w:lang w:eastAsia="en-US"/>
        </w:rPr>
        <w:t>.</w:t>
      </w:r>
    </w:p>
    <w:p w:rsidR="00E1081A" w:rsidRPr="005F31BE" w:rsidRDefault="00E1081A" w:rsidP="00E1081A">
      <w:pPr>
        <w:ind w:firstLine="708"/>
        <w:jc w:val="both"/>
        <w:rPr>
          <w:rFonts w:ascii="Arial" w:hAnsi="Arial" w:cs="Arial"/>
          <w:sz w:val="22"/>
          <w:szCs w:val="22"/>
          <w:lang w:eastAsia="en-US"/>
        </w:rPr>
      </w:pPr>
      <w:r w:rsidRPr="005F31BE">
        <w:rPr>
          <w:rFonts w:ascii="Arial" w:hAnsi="Arial" w:cs="Arial"/>
          <w:sz w:val="22"/>
          <w:szCs w:val="22"/>
          <w:lang w:eastAsia="en-US"/>
        </w:rPr>
        <w:t xml:space="preserve">Насажденията и културите са разположени на бедни, среднобогати,  средно богати до богати и богати </w:t>
      </w:r>
      <w:proofErr w:type="spellStart"/>
      <w:r w:rsidRPr="005F31BE">
        <w:rPr>
          <w:rFonts w:ascii="Arial" w:hAnsi="Arial" w:cs="Arial"/>
          <w:sz w:val="22"/>
          <w:szCs w:val="22"/>
          <w:lang w:eastAsia="en-US"/>
        </w:rPr>
        <w:t>месторастения</w:t>
      </w:r>
      <w:proofErr w:type="spellEnd"/>
      <w:r w:rsidRPr="005F31BE">
        <w:rPr>
          <w:rFonts w:ascii="Arial" w:hAnsi="Arial" w:cs="Arial"/>
          <w:sz w:val="22"/>
          <w:szCs w:val="22"/>
          <w:lang w:eastAsia="en-US"/>
        </w:rPr>
        <w:t>.</w:t>
      </w:r>
    </w:p>
    <w:p w:rsidR="00E1081A" w:rsidRPr="005F31BE" w:rsidRDefault="00E1081A" w:rsidP="00E1081A">
      <w:pPr>
        <w:ind w:firstLine="708"/>
        <w:jc w:val="both"/>
        <w:rPr>
          <w:rFonts w:ascii="Arial" w:hAnsi="Arial" w:cs="Arial"/>
          <w:sz w:val="22"/>
          <w:szCs w:val="22"/>
          <w:lang w:eastAsia="en-US"/>
        </w:rPr>
      </w:pPr>
      <w:r w:rsidRPr="005F31BE">
        <w:rPr>
          <w:rFonts w:ascii="Arial" w:hAnsi="Arial" w:cs="Arial"/>
          <w:sz w:val="22"/>
          <w:szCs w:val="22"/>
          <w:lang w:eastAsia="en-US"/>
        </w:rPr>
        <w:t>Средната възраст на стопански клас е 19 години, като общото санитарно състояние е средно.</w:t>
      </w:r>
    </w:p>
    <w:p w:rsidR="00E1081A" w:rsidRPr="00AF2154" w:rsidRDefault="00E1081A" w:rsidP="00E1081A">
      <w:pPr>
        <w:ind w:firstLine="708"/>
        <w:jc w:val="both"/>
        <w:rPr>
          <w:rFonts w:ascii="Arial" w:hAnsi="Arial" w:cs="Arial"/>
          <w:b/>
          <w:color w:val="FF0000"/>
          <w:sz w:val="22"/>
          <w:szCs w:val="22"/>
          <w:lang w:eastAsia="en-US"/>
        </w:rPr>
      </w:pPr>
    </w:p>
    <w:p w:rsidR="00E1081A" w:rsidRPr="00326D2C" w:rsidRDefault="00E1081A" w:rsidP="00E1081A">
      <w:pPr>
        <w:ind w:firstLine="708"/>
        <w:jc w:val="both"/>
        <w:rPr>
          <w:rFonts w:ascii="Arial" w:hAnsi="Arial" w:cs="Arial"/>
          <w:b/>
          <w:sz w:val="22"/>
          <w:szCs w:val="22"/>
          <w:lang w:eastAsia="en-US"/>
        </w:rPr>
      </w:pPr>
      <w:r>
        <w:rPr>
          <w:rFonts w:ascii="Arial" w:hAnsi="Arial" w:cs="Arial"/>
          <w:b/>
          <w:sz w:val="22"/>
          <w:szCs w:val="22"/>
          <w:lang w:eastAsia="en-US"/>
        </w:rPr>
        <w:t xml:space="preserve">3.2.11 </w:t>
      </w:r>
      <w:proofErr w:type="spellStart"/>
      <w:r w:rsidRPr="00326D2C">
        <w:rPr>
          <w:rFonts w:ascii="Arial" w:hAnsi="Arial" w:cs="Arial"/>
          <w:b/>
          <w:sz w:val="22"/>
          <w:szCs w:val="22"/>
          <w:lang w:eastAsia="en-US"/>
        </w:rPr>
        <w:t>Келявгабъров</w:t>
      </w:r>
      <w:proofErr w:type="spellEnd"/>
      <w:r w:rsidRPr="00326D2C">
        <w:rPr>
          <w:rFonts w:ascii="Arial" w:hAnsi="Arial" w:cs="Arial"/>
          <w:b/>
          <w:sz w:val="22"/>
          <w:szCs w:val="22"/>
          <w:lang w:eastAsia="en-US"/>
        </w:rPr>
        <w:t xml:space="preserve"> условен стопански клас – </w:t>
      </w:r>
      <w:proofErr w:type="spellStart"/>
      <w:r w:rsidRPr="00326D2C">
        <w:rPr>
          <w:rFonts w:ascii="Arial" w:hAnsi="Arial" w:cs="Arial"/>
          <w:b/>
          <w:sz w:val="22"/>
          <w:szCs w:val="22"/>
          <w:lang w:eastAsia="en-US"/>
        </w:rPr>
        <w:t>Кгбр</w:t>
      </w:r>
      <w:proofErr w:type="spellEnd"/>
      <w:r w:rsidRPr="00326D2C">
        <w:rPr>
          <w:rFonts w:ascii="Arial" w:hAnsi="Arial" w:cs="Arial"/>
          <w:b/>
          <w:sz w:val="22"/>
          <w:szCs w:val="22"/>
          <w:lang w:eastAsia="en-US"/>
        </w:rPr>
        <w:t xml:space="preserve"> </w:t>
      </w:r>
    </w:p>
    <w:p w:rsidR="00E1081A" w:rsidRPr="002901D2" w:rsidRDefault="00E1081A" w:rsidP="00E1081A">
      <w:pPr>
        <w:ind w:firstLine="708"/>
        <w:jc w:val="both"/>
        <w:rPr>
          <w:rFonts w:ascii="Arial" w:hAnsi="Arial" w:cs="Arial"/>
          <w:sz w:val="22"/>
          <w:szCs w:val="22"/>
          <w:lang w:eastAsia="en-US"/>
        </w:rPr>
      </w:pPr>
      <w:r w:rsidRPr="002901D2">
        <w:rPr>
          <w:rFonts w:ascii="Arial" w:hAnsi="Arial" w:cs="Arial"/>
          <w:sz w:val="22"/>
          <w:szCs w:val="22"/>
          <w:lang w:eastAsia="en-US"/>
        </w:rPr>
        <w:t xml:space="preserve">Общата площ на този стопански клас е 2741,9 ха, което представлява </w:t>
      </w:r>
      <w:r w:rsidRPr="002901D2">
        <w:rPr>
          <w:rFonts w:ascii="Arial" w:hAnsi="Arial" w:cs="Arial"/>
          <w:sz w:val="22"/>
          <w:szCs w:val="22"/>
          <w:lang w:val="en-US" w:eastAsia="en-US"/>
        </w:rPr>
        <w:t>24.</w:t>
      </w:r>
      <w:r w:rsidRPr="002901D2">
        <w:rPr>
          <w:rFonts w:ascii="Arial" w:hAnsi="Arial" w:cs="Arial"/>
          <w:sz w:val="22"/>
          <w:szCs w:val="22"/>
          <w:lang w:eastAsia="en-US"/>
        </w:rPr>
        <w:t>0% от общата залесена площ на горските територии държавна собственост.</w:t>
      </w:r>
    </w:p>
    <w:p w:rsidR="00E1081A" w:rsidRPr="002901D2" w:rsidRDefault="00E1081A" w:rsidP="00E1081A">
      <w:pPr>
        <w:ind w:firstLine="708"/>
        <w:jc w:val="both"/>
        <w:rPr>
          <w:rFonts w:ascii="Arial" w:hAnsi="Arial" w:cs="Arial"/>
          <w:sz w:val="22"/>
          <w:szCs w:val="22"/>
          <w:lang w:eastAsia="en-US"/>
        </w:rPr>
      </w:pPr>
      <w:r w:rsidRPr="002901D2">
        <w:rPr>
          <w:rFonts w:ascii="Arial" w:hAnsi="Arial" w:cs="Arial"/>
          <w:sz w:val="22"/>
          <w:szCs w:val="22"/>
          <w:lang w:eastAsia="en-US"/>
        </w:rPr>
        <w:lastRenderedPageBreak/>
        <w:t xml:space="preserve">Съставен е от чисти и смесени с и без </w:t>
      </w:r>
      <w:proofErr w:type="spellStart"/>
      <w:r w:rsidRPr="002901D2">
        <w:rPr>
          <w:rFonts w:ascii="Arial" w:hAnsi="Arial" w:cs="Arial"/>
          <w:sz w:val="22"/>
          <w:szCs w:val="22"/>
          <w:lang w:eastAsia="en-US"/>
        </w:rPr>
        <w:t>преобладание</w:t>
      </w:r>
      <w:proofErr w:type="spellEnd"/>
      <w:r w:rsidRPr="002901D2">
        <w:rPr>
          <w:rFonts w:ascii="Arial" w:hAnsi="Arial" w:cs="Arial"/>
          <w:sz w:val="22"/>
          <w:szCs w:val="22"/>
          <w:lang w:eastAsia="en-US"/>
        </w:rPr>
        <w:t xml:space="preserve"> на келяв габър насаждения със средна производителност - V (4.5) </w:t>
      </w:r>
      <w:proofErr w:type="spellStart"/>
      <w:r w:rsidRPr="002901D2">
        <w:rPr>
          <w:rFonts w:ascii="Arial" w:hAnsi="Arial" w:cs="Arial"/>
          <w:sz w:val="22"/>
          <w:szCs w:val="22"/>
          <w:lang w:eastAsia="en-US"/>
        </w:rPr>
        <w:t>бонитет</w:t>
      </w:r>
      <w:proofErr w:type="spellEnd"/>
      <w:r w:rsidRPr="002901D2">
        <w:rPr>
          <w:rFonts w:ascii="Arial" w:hAnsi="Arial" w:cs="Arial"/>
          <w:sz w:val="22"/>
          <w:szCs w:val="22"/>
          <w:lang w:eastAsia="en-US"/>
        </w:rPr>
        <w:t xml:space="preserve">. Към този стопански клас са отнесени и всички </w:t>
      </w:r>
      <w:proofErr w:type="spellStart"/>
      <w:r w:rsidRPr="002901D2">
        <w:rPr>
          <w:rFonts w:ascii="Arial" w:hAnsi="Arial" w:cs="Arial"/>
          <w:sz w:val="22"/>
          <w:szCs w:val="22"/>
          <w:lang w:eastAsia="en-US"/>
        </w:rPr>
        <w:t>издънкови</w:t>
      </w:r>
      <w:proofErr w:type="spellEnd"/>
      <w:r w:rsidRPr="002901D2">
        <w:rPr>
          <w:rFonts w:ascii="Arial" w:hAnsi="Arial" w:cs="Arial"/>
          <w:sz w:val="22"/>
          <w:szCs w:val="22"/>
          <w:lang w:eastAsia="en-US"/>
        </w:rPr>
        <w:t xml:space="preserve"> насаждения от </w:t>
      </w:r>
      <w:proofErr w:type="spellStart"/>
      <w:r w:rsidRPr="002901D2">
        <w:rPr>
          <w:rFonts w:ascii="Arial" w:hAnsi="Arial" w:cs="Arial"/>
          <w:sz w:val="22"/>
          <w:szCs w:val="22"/>
          <w:lang w:eastAsia="en-US"/>
        </w:rPr>
        <w:t>мъждрян</w:t>
      </w:r>
      <w:proofErr w:type="spellEnd"/>
      <w:r w:rsidRPr="002901D2">
        <w:rPr>
          <w:rFonts w:ascii="Arial" w:hAnsi="Arial" w:cs="Arial"/>
          <w:sz w:val="22"/>
          <w:szCs w:val="22"/>
          <w:lang w:eastAsia="en-US"/>
        </w:rPr>
        <w:t>.</w:t>
      </w:r>
    </w:p>
    <w:p w:rsidR="00E1081A" w:rsidRPr="002901D2" w:rsidRDefault="00E1081A" w:rsidP="00E1081A">
      <w:pPr>
        <w:ind w:firstLine="708"/>
        <w:jc w:val="both"/>
        <w:rPr>
          <w:rFonts w:ascii="Arial" w:hAnsi="Arial" w:cs="Arial"/>
          <w:sz w:val="22"/>
          <w:szCs w:val="22"/>
          <w:lang w:eastAsia="en-US"/>
        </w:rPr>
      </w:pPr>
      <w:r w:rsidRPr="002901D2">
        <w:rPr>
          <w:rFonts w:ascii="Arial" w:hAnsi="Arial" w:cs="Arial"/>
          <w:sz w:val="22"/>
          <w:szCs w:val="22"/>
          <w:lang w:eastAsia="en-US"/>
        </w:rPr>
        <w:t xml:space="preserve">Насажденията са разположени на бедни, среднобогати и среднобогати до богати и богати </w:t>
      </w:r>
      <w:proofErr w:type="spellStart"/>
      <w:r w:rsidRPr="002901D2">
        <w:rPr>
          <w:rFonts w:ascii="Arial" w:hAnsi="Arial" w:cs="Arial"/>
          <w:sz w:val="22"/>
          <w:szCs w:val="22"/>
          <w:lang w:eastAsia="en-US"/>
        </w:rPr>
        <w:t>месторастения</w:t>
      </w:r>
      <w:proofErr w:type="spellEnd"/>
      <w:r w:rsidRPr="002901D2">
        <w:rPr>
          <w:rFonts w:ascii="Arial" w:hAnsi="Arial" w:cs="Arial"/>
          <w:sz w:val="22"/>
          <w:szCs w:val="22"/>
          <w:lang w:eastAsia="en-US"/>
        </w:rPr>
        <w:t>.</w:t>
      </w:r>
    </w:p>
    <w:p w:rsidR="00E1081A" w:rsidRPr="002901D2" w:rsidRDefault="00E1081A" w:rsidP="00E1081A">
      <w:pPr>
        <w:ind w:firstLine="708"/>
        <w:jc w:val="both"/>
        <w:rPr>
          <w:rFonts w:ascii="Arial" w:hAnsi="Arial" w:cs="Arial"/>
          <w:sz w:val="22"/>
          <w:szCs w:val="22"/>
          <w:lang w:eastAsia="en-US"/>
        </w:rPr>
      </w:pPr>
      <w:r w:rsidRPr="002901D2">
        <w:rPr>
          <w:rFonts w:ascii="Arial" w:hAnsi="Arial" w:cs="Arial"/>
          <w:sz w:val="22"/>
          <w:szCs w:val="22"/>
          <w:lang w:eastAsia="en-US"/>
        </w:rPr>
        <w:t>Средната възраст на стопанския клас е 62 години. Общото санитарно състояние на стопанския клас е средно.</w:t>
      </w:r>
    </w:p>
    <w:p w:rsidR="007B0413" w:rsidRDefault="007B0413" w:rsidP="00E1081A">
      <w:pPr>
        <w:ind w:firstLine="708"/>
        <w:rPr>
          <w:rFonts w:ascii="Arial" w:hAnsi="Arial" w:cs="Arial"/>
          <w:b/>
          <w:sz w:val="22"/>
          <w:szCs w:val="22"/>
          <w:lang w:val="en-US" w:eastAsia="en-US"/>
        </w:rPr>
      </w:pPr>
    </w:p>
    <w:p w:rsidR="00E1081A" w:rsidRPr="00AF2154" w:rsidRDefault="00E1081A" w:rsidP="00E1081A">
      <w:pPr>
        <w:ind w:firstLine="708"/>
        <w:rPr>
          <w:rFonts w:ascii="Arial" w:hAnsi="Arial" w:cs="Arial"/>
          <w:b/>
          <w:sz w:val="22"/>
          <w:szCs w:val="22"/>
          <w:lang w:eastAsia="en-US"/>
        </w:rPr>
      </w:pPr>
      <w:r w:rsidRPr="00AF2154">
        <w:rPr>
          <w:rFonts w:ascii="Arial" w:hAnsi="Arial" w:cs="Arial"/>
          <w:b/>
          <w:sz w:val="22"/>
          <w:szCs w:val="22"/>
          <w:lang w:eastAsia="en-US"/>
        </w:rPr>
        <w:t xml:space="preserve">4.ТУРНУСИ </w:t>
      </w:r>
    </w:p>
    <w:p w:rsidR="00E1081A" w:rsidRPr="001D7CC0" w:rsidRDefault="00E1081A" w:rsidP="00E1081A">
      <w:pPr>
        <w:rPr>
          <w:rFonts w:ascii="Arial" w:hAnsi="Arial" w:cs="Arial"/>
          <w:sz w:val="22"/>
          <w:szCs w:val="22"/>
          <w:lang w:eastAsia="en-US"/>
        </w:rPr>
      </w:pPr>
    </w:p>
    <w:p w:rsidR="00E1081A" w:rsidRPr="001D7CC0" w:rsidRDefault="00E1081A" w:rsidP="00E1081A">
      <w:pPr>
        <w:ind w:firstLine="708"/>
        <w:jc w:val="both"/>
        <w:rPr>
          <w:rFonts w:ascii="Arial" w:hAnsi="Arial" w:cs="Arial"/>
          <w:sz w:val="22"/>
          <w:szCs w:val="22"/>
          <w:lang w:eastAsia="en-US"/>
        </w:rPr>
      </w:pPr>
      <w:r w:rsidRPr="001D7CC0">
        <w:rPr>
          <w:rFonts w:ascii="Arial" w:hAnsi="Arial" w:cs="Arial"/>
          <w:sz w:val="22"/>
          <w:szCs w:val="22"/>
          <w:lang w:eastAsia="en-US"/>
        </w:rPr>
        <w:t xml:space="preserve">Обособените стопански класове, поставената им цел и </w:t>
      </w:r>
      <w:proofErr w:type="spellStart"/>
      <w:r w:rsidRPr="001D7CC0">
        <w:rPr>
          <w:rFonts w:ascii="Arial" w:hAnsi="Arial" w:cs="Arial"/>
          <w:sz w:val="22"/>
          <w:szCs w:val="22"/>
          <w:lang w:eastAsia="en-US"/>
        </w:rPr>
        <w:t>турнуси</w:t>
      </w:r>
      <w:proofErr w:type="spellEnd"/>
      <w:r w:rsidRPr="001D7CC0">
        <w:rPr>
          <w:rFonts w:ascii="Arial" w:hAnsi="Arial" w:cs="Arial"/>
          <w:sz w:val="22"/>
          <w:szCs w:val="22"/>
          <w:lang w:eastAsia="en-US"/>
        </w:rPr>
        <w:t xml:space="preserve"> на сеч са съгласно Наредба №18 за инвентаризация и планиране в горските територии от 07.10.2015 г. и резултатите от извършената таксация. </w:t>
      </w:r>
    </w:p>
    <w:p w:rsidR="00E1081A" w:rsidRPr="001D7CC0" w:rsidRDefault="00E1081A" w:rsidP="00E1081A">
      <w:pPr>
        <w:ind w:firstLine="708"/>
        <w:jc w:val="both"/>
        <w:rPr>
          <w:rFonts w:ascii="Arial" w:hAnsi="Arial" w:cs="Arial"/>
          <w:b/>
          <w:sz w:val="22"/>
          <w:szCs w:val="22"/>
          <w:lang w:eastAsia="en-US"/>
        </w:rPr>
      </w:pPr>
      <w:r w:rsidRPr="001D7CC0">
        <w:rPr>
          <w:rFonts w:ascii="Arial" w:hAnsi="Arial" w:cs="Arial"/>
          <w:b/>
          <w:sz w:val="22"/>
          <w:szCs w:val="22"/>
          <w:lang w:eastAsia="en-US"/>
        </w:rPr>
        <w:t xml:space="preserve">Така обособените стопански класове и възприети </w:t>
      </w:r>
      <w:proofErr w:type="spellStart"/>
      <w:r w:rsidRPr="001D7CC0">
        <w:rPr>
          <w:rFonts w:ascii="Arial" w:hAnsi="Arial" w:cs="Arial"/>
          <w:b/>
          <w:sz w:val="22"/>
          <w:szCs w:val="22"/>
          <w:lang w:eastAsia="en-US"/>
        </w:rPr>
        <w:t>турнуси</w:t>
      </w:r>
      <w:proofErr w:type="spellEnd"/>
      <w:r w:rsidRPr="001D7CC0">
        <w:rPr>
          <w:rFonts w:ascii="Arial" w:hAnsi="Arial" w:cs="Arial"/>
          <w:b/>
          <w:sz w:val="22"/>
          <w:szCs w:val="22"/>
          <w:lang w:eastAsia="en-US"/>
        </w:rPr>
        <w:t xml:space="preserve"> на сеч, са приети на ЕТИС при ИАГ с Протокол от 21.03.20</w:t>
      </w:r>
      <w:r>
        <w:rPr>
          <w:rFonts w:ascii="Arial" w:hAnsi="Arial" w:cs="Arial"/>
          <w:b/>
          <w:sz w:val="22"/>
          <w:szCs w:val="22"/>
          <w:lang w:eastAsia="en-US"/>
        </w:rPr>
        <w:t>4</w:t>
      </w:r>
      <w:r w:rsidRPr="001D7CC0">
        <w:rPr>
          <w:rFonts w:ascii="Arial" w:hAnsi="Arial" w:cs="Arial"/>
          <w:b/>
          <w:sz w:val="22"/>
          <w:szCs w:val="22"/>
          <w:lang w:eastAsia="en-US"/>
        </w:rPr>
        <w:t>2 г.</w:t>
      </w:r>
    </w:p>
    <w:p w:rsidR="00E1081A" w:rsidRPr="001D7CC0" w:rsidRDefault="00E1081A" w:rsidP="00E1081A">
      <w:pPr>
        <w:autoSpaceDE w:val="0"/>
        <w:autoSpaceDN w:val="0"/>
        <w:adjustRightInd w:val="0"/>
        <w:spacing w:before="221" w:line="269" w:lineRule="exact"/>
        <w:ind w:firstLine="708"/>
        <w:jc w:val="both"/>
        <w:rPr>
          <w:rFonts w:ascii="Arial" w:hAnsi="Arial" w:cs="Arial"/>
          <w:b/>
          <w:bCs/>
          <w:sz w:val="22"/>
          <w:szCs w:val="22"/>
          <w:u w:val="single"/>
        </w:rPr>
      </w:pPr>
      <w:r w:rsidRPr="00AF2154">
        <w:rPr>
          <w:rFonts w:ascii="Arial" w:hAnsi="Arial" w:cs="Arial"/>
          <w:b/>
          <w:sz w:val="22"/>
          <w:szCs w:val="22"/>
        </w:rPr>
        <w:t>4.1</w:t>
      </w:r>
      <w:r w:rsidRPr="00AF2154">
        <w:rPr>
          <w:rFonts w:ascii="Arial" w:hAnsi="Arial" w:cs="Arial"/>
          <w:b/>
          <w:bCs/>
          <w:sz w:val="22"/>
          <w:szCs w:val="22"/>
          <w:lang w:eastAsia="en-US"/>
        </w:rPr>
        <w:t xml:space="preserve">. </w:t>
      </w:r>
      <w:r w:rsidRPr="00AF2154">
        <w:rPr>
          <w:rFonts w:ascii="Arial" w:hAnsi="Arial" w:cs="Arial"/>
          <w:b/>
          <w:bCs/>
          <w:sz w:val="22"/>
          <w:szCs w:val="22"/>
        </w:rPr>
        <w:t xml:space="preserve">Гори със Защитни и специални </w:t>
      </w:r>
      <w:proofErr w:type="spellStart"/>
      <w:r w:rsidRPr="00AF2154">
        <w:rPr>
          <w:rFonts w:ascii="Arial" w:hAnsi="Arial" w:cs="Arial"/>
          <w:b/>
          <w:bCs/>
          <w:sz w:val="22"/>
          <w:szCs w:val="22"/>
        </w:rPr>
        <w:t>функци</w:t>
      </w:r>
      <w:proofErr w:type="spellEnd"/>
      <w:r w:rsidRPr="00AF2154">
        <w:rPr>
          <w:rFonts w:ascii="Arial" w:hAnsi="Arial" w:cs="Arial"/>
          <w:b/>
          <w:bCs/>
          <w:sz w:val="22"/>
          <w:szCs w:val="22"/>
        </w:rPr>
        <w:t xml:space="preserve"> и /</w:t>
      </w:r>
      <w:proofErr w:type="spellStart"/>
      <w:r w:rsidRPr="00AF2154">
        <w:rPr>
          <w:rFonts w:ascii="Arial" w:hAnsi="Arial" w:cs="Arial"/>
          <w:b/>
          <w:bCs/>
          <w:sz w:val="22"/>
          <w:szCs w:val="22"/>
        </w:rPr>
        <w:t>ЗСпФ</w:t>
      </w:r>
      <w:proofErr w:type="spellEnd"/>
      <w:r w:rsidRPr="00AF2154">
        <w:rPr>
          <w:rFonts w:ascii="Arial" w:hAnsi="Arial" w:cs="Arial"/>
          <w:b/>
          <w:bCs/>
          <w:sz w:val="22"/>
          <w:szCs w:val="22"/>
        </w:rPr>
        <w:t>/</w:t>
      </w:r>
      <w:r w:rsidRPr="001D7CC0">
        <w:rPr>
          <w:rFonts w:ascii="Arial" w:hAnsi="Arial" w:cs="Arial"/>
          <w:bCs/>
          <w:sz w:val="22"/>
          <w:szCs w:val="22"/>
        </w:rPr>
        <w:t xml:space="preserve"> - в тези гори </w:t>
      </w:r>
      <w:proofErr w:type="spellStart"/>
      <w:r w:rsidRPr="001D7CC0">
        <w:rPr>
          <w:rFonts w:ascii="Arial" w:hAnsi="Arial" w:cs="Arial"/>
          <w:bCs/>
          <w:sz w:val="22"/>
          <w:szCs w:val="22"/>
        </w:rPr>
        <w:t>производставото</w:t>
      </w:r>
      <w:proofErr w:type="spellEnd"/>
      <w:r w:rsidRPr="001D7CC0">
        <w:rPr>
          <w:rFonts w:ascii="Arial" w:hAnsi="Arial" w:cs="Arial"/>
          <w:bCs/>
          <w:sz w:val="22"/>
          <w:szCs w:val="22"/>
        </w:rPr>
        <w:t xml:space="preserve"> на дървесина е </w:t>
      </w:r>
      <w:r>
        <w:rPr>
          <w:rFonts w:ascii="Arial" w:hAnsi="Arial" w:cs="Arial"/>
          <w:bCs/>
          <w:sz w:val="22"/>
          <w:szCs w:val="22"/>
        </w:rPr>
        <w:t>второстепенна</w:t>
      </w:r>
      <w:r w:rsidRPr="001D7CC0">
        <w:rPr>
          <w:rFonts w:ascii="Arial" w:hAnsi="Arial" w:cs="Arial"/>
          <w:bCs/>
          <w:sz w:val="22"/>
          <w:szCs w:val="22"/>
        </w:rPr>
        <w:t xml:space="preserve">  функция, основната</w:t>
      </w:r>
      <w:r>
        <w:rPr>
          <w:rFonts w:ascii="Arial" w:hAnsi="Arial" w:cs="Arial"/>
          <w:bCs/>
          <w:sz w:val="22"/>
          <w:szCs w:val="22"/>
        </w:rPr>
        <w:t xml:space="preserve"> цел е подобряване на защитните и специални функции на насажденията. Приети са следните </w:t>
      </w:r>
      <w:proofErr w:type="spellStart"/>
      <w:r>
        <w:rPr>
          <w:rFonts w:ascii="Arial" w:hAnsi="Arial" w:cs="Arial"/>
          <w:bCs/>
          <w:sz w:val="22"/>
          <w:szCs w:val="22"/>
        </w:rPr>
        <w:t>турнуси</w:t>
      </w:r>
      <w:proofErr w:type="spellEnd"/>
      <w:r>
        <w:rPr>
          <w:rFonts w:ascii="Arial" w:hAnsi="Arial" w:cs="Arial"/>
          <w:bCs/>
          <w:sz w:val="22"/>
          <w:szCs w:val="22"/>
        </w:rPr>
        <w:t>.</w:t>
      </w:r>
    </w:p>
    <w:p w:rsidR="00E1081A" w:rsidRPr="00711260" w:rsidRDefault="00E1081A" w:rsidP="00E1081A">
      <w:pPr>
        <w:ind w:firstLine="708"/>
        <w:jc w:val="both"/>
        <w:rPr>
          <w:rFonts w:ascii="Arial" w:hAnsi="Arial" w:cs="Arial"/>
          <w:b/>
          <w:color w:val="FF0000"/>
          <w:sz w:val="22"/>
          <w:szCs w:val="22"/>
          <w:lang w:eastAsia="en-US"/>
        </w:rPr>
      </w:pPr>
    </w:p>
    <w:p w:rsidR="00E1081A" w:rsidRPr="00CF41E1" w:rsidRDefault="00E1081A" w:rsidP="00E1081A">
      <w:pPr>
        <w:ind w:firstLine="708"/>
        <w:jc w:val="both"/>
        <w:rPr>
          <w:rFonts w:ascii="Arial" w:hAnsi="Arial" w:cs="Arial"/>
          <w:b/>
          <w:sz w:val="22"/>
          <w:szCs w:val="22"/>
          <w:lang w:eastAsia="en-US"/>
        </w:rPr>
      </w:pP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 xml:space="preserve">.1. </w:t>
      </w:r>
      <w:r w:rsidRPr="00CF41E1">
        <w:rPr>
          <w:rFonts w:ascii="Arial" w:hAnsi="Arial" w:cs="Arial"/>
          <w:b/>
          <w:sz w:val="22"/>
          <w:szCs w:val="22"/>
          <w:lang w:eastAsia="en-US"/>
        </w:rPr>
        <w:t xml:space="preserve">Условен стопански клас </w:t>
      </w:r>
      <w:proofErr w:type="spellStart"/>
      <w:r w:rsidRPr="00CF41E1">
        <w:rPr>
          <w:rFonts w:ascii="Arial" w:hAnsi="Arial" w:cs="Arial"/>
          <w:b/>
          <w:sz w:val="22"/>
          <w:szCs w:val="22"/>
          <w:lang w:eastAsia="en-US"/>
        </w:rPr>
        <w:t>Черборови</w:t>
      </w:r>
      <w:proofErr w:type="spellEnd"/>
      <w:r w:rsidRPr="00CF41E1">
        <w:rPr>
          <w:rFonts w:ascii="Arial" w:hAnsi="Arial" w:cs="Arial"/>
          <w:b/>
          <w:sz w:val="22"/>
          <w:szCs w:val="22"/>
          <w:lang w:eastAsia="en-US"/>
        </w:rPr>
        <w:t xml:space="preserve"> култури – ЧБК </w:t>
      </w:r>
    </w:p>
    <w:p w:rsidR="00E1081A" w:rsidRPr="00D0346C" w:rsidRDefault="00E1081A" w:rsidP="00E1081A">
      <w:pPr>
        <w:ind w:firstLine="708"/>
        <w:jc w:val="both"/>
        <w:rPr>
          <w:rFonts w:ascii="Arial" w:hAnsi="Arial" w:cs="Arial"/>
          <w:b/>
          <w:color w:val="FF0000"/>
          <w:sz w:val="4"/>
          <w:szCs w:val="4"/>
          <w:lang w:val="en-US" w:eastAsia="en-US"/>
        </w:rPr>
      </w:pPr>
    </w:p>
    <w:p w:rsidR="00E1081A" w:rsidRPr="00711260" w:rsidRDefault="00E1081A" w:rsidP="00E1081A">
      <w:pPr>
        <w:ind w:firstLine="708"/>
        <w:jc w:val="both"/>
        <w:rPr>
          <w:rFonts w:ascii="Arial" w:hAnsi="Arial" w:cs="Arial"/>
          <w:color w:val="FF0000"/>
          <w:sz w:val="22"/>
          <w:szCs w:val="22"/>
          <w:lang w:eastAsia="en-US"/>
        </w:rPr>
      </w:pPr>
      <w:r w:rsidRPr="00D0346C">
        <w:rPr>
          <w:rFonts w:ascii="Arial" w:hAnsi="Arial" w:cs="Arial"/>
          <w:sz w:val="22"/>
          <w:szCs w:val="22"/>
        </w:rPr>
        <w:t xml:space="preserve">Основна цел на стопанисване е поддържане и подобряване на защитните и специални функции на насажденията и цел на производство добив на едра строителна дървесина с диаметър на тънкия край над 18 см при </w:t>
      </w:r>
      <w:proofErr w:type="spellStart"/>
      <w:r w:rsidRPr="00D0346C">
        <w:rPr>
          <w:rFonts w:ascii="Arial" w:hAnsi="Arial" w:cs="Arial"/>
          <w:sz w:val="22"/>
          <w:szCs w:val="22"/>
        </w:rPr>
        <w:t>турнус</w:t>
      </w:r>
      <w:proofErr w:type="spellEnd"/>
      <w:r w:rsidRPr="00D0346C">
        <w:rPr>
          <w:rFonts w:ascii="Arial" w:hAnsi="Arial" w:cs="Arial"/>
          <w:sz w:val="22"/>
          <w:szCs w:val="22"/>
        </w:rPr>
        <w:t xml:space="preserve"> на сеч 80 години за насажденията в добро санитарно състояние. За насажденията с влошено санитарно състояние целта на производство е добив на средна строителна дървесина при </w:t>
      </w:r>
      <w:proofErr w:type="spellStart"/>
      <w:r w:rsidRPr="00D0346C">
        <w:rPr>
          <w:rFonts w:ascii="Arial" w:hAnsi="Arial" w:cs="Arial"/>
          <w:sz w:val="22"/>
          <w:szCs w:val="22"/>
        </w:rPr>
        <w:t>турнус</w:t>
      </w:r>
      <w:proofErr w:type="spellEnd"/>
      <w:r w:rsidRPr="00D0346C">
        <w:rPr>
          <w:rFonts w:ascii="Arial" w:hAnsi="Arial" w:cs="Arial"/>
          <w:sz w:val="22"/>
          <w:szCs w:val="22"/>
        </w:rPr>
        <w:t xml:space="preserve"> на сеч 60 г.</w:t>
      </w:r>
    </w:p>
    <w:p w:rsidR="00E1081A" w:rsidRPr="00711260" w:rsidRDefault="00E1081A" w:rsidP="00E1081A">
      <w:pPr>
        <w:ind w:firstLine="708"/>
        <w:jc w:val="both"/>
        <w:rPr>
          <w:rFonts w:ascii="Arial" w:hAnsi="Arial" w:cs="Arial"/>
          <w:b/>
          <w:color w:val="FF0000"/>
          <w:sz w:val="22"/>
          <w:szCs w:val="22"/>
          <w:lang w:eastAsia="en-US"/>
        </w:rPr>
      </w:pPr>
    </w:p>
    <w:p w:rsidR="00E1081A" w:rsidRPr="00CF41E1" w:rsidRDefault="00E1081A" w:rsidP="00E1081A">
      <w:pPr>
        <w:ind w:firstLine="708"/>
        <w:jc w:val="both"/>
        <w:rPr>
          <w:rFonts w:ascii="Arial" w:hAnsi="Arial" w:cs="Arial"/>
          <w:b/>
          <w:sz w:val="22"/>
          <w:szCs w:val="22"/>
          <w:lang w:val="en-US" w:eastAsia="en-US"/>
        </w:rPr>
      </w:pP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sidRPr="00CF41E1">
        <w:rPr>
          <w:rFonts w:ascii="Arial" w:hAnsi="Arial" w:cs="Arial"/>
          <w:b/>
          <w:sz w:val="22"/>
          <w:szCs w:val="22"/>
          <w:lang w:eastAsia="en-US"/>
        </w:rPr>
        <w:t xml:space="preserve">2. Широколистен високостъблен условен стопански клас – ШВ </w:t>
      </w:r>
    </w:p>
    <w:p w:rsidR="00E1081A" w:rsidRPr="00D0346C" w:rsidRDefault="00E1081A" w:rsidP="00E1081A">
      <w:pPr>
        <w:ind w:firstLine="708"/>
        <w:jc w:val="both"/>
        <w:rPr>
          <w:rFonts w:ascii="Arial" w:hAnsi="Arial" w:cs="Arial"/>
          <w:b/>
          <w:color w:val="FF0000"/>
          <w:sz w:val="4"/>
          <w:szCs w:val="4"/>
          <w:lang w:val="en-US" w:eastAsia="en-US"/>
        </w:rPr>
      </w:pPr>
    </w:p>
    <w:p w:rsidR="00E1081A" w:rsidRPr="00711260" w:rsidRDefault="00E1081A" w:rsidP="00E1081A">
      <w:pPr>
        <w:ind w:firstLine="708"/>
        <w:jc w:val="both"/>
        <w:rPr>
          <w:rFonts w:ascii="Arial" w:hAnsi="Arial" w:cs="Arial"/>
          <w:color w:val="FF0000"/>
          <w:sz w:val="22"/>
          <w:szCs w:val="22"/>
          <w:lang w:eastAsia="en-US"/>
        </w:rPr>
      </w:pPr>
      <w:r w:rsidRPr="00D0346C">
        <w:rPr>
          <w:rFonts w:ascii="Arial" w:hAnsi="Arial" w:cs="Arial"/>
          <w:sz w:val="22"/>
          <w:szCs w:val="22"/>
        </w:rPr>
        <w:t xml:space="preserve">Основна цел на стопанисване </w:t>
      </w:r>
      <w:r>
        <w:rPr>
          <w:rFonts w:ascii="Arial" w:hAnsi="Arial" w:cs="Arial"/>
          <w:sz w:val="22"/>
          <w:szCs w:val="22"/>
        </w:rPr>
        <w:t xml:space="preserve">е </w:t>
      </w:r>
      <w:r w:rsidRPr="00D0346C">
        <w:rPr>
          <w:rFonts w:ascii="Arial" w:hAnsi="Arial" w:cs="Arial"/>
          <w:sz w:val="22"/>
          <w:szCs w:val="22"/>
        </w:rPr>
        <w:t xml:space="preserve">поддържане и подобряване на защитните и специални функции на насажденията и цел на производство добив на едра строителна дървесина с диаметър на тънкия край над 30 см при </w:t>
      </w:r>
      <w:proofErr w:type="spellStart"/>
      <w:r w:rsidRPr="00D0346C">
        <w:rPr>
          <w:rFonts w:ascii="Arial" w:hAnsi="Arial" w:cs="Arial"/>
          <w:sz w:val="22"/>
          <w:szCs w:val="22"/>
        </w:rPr>
        <w:t>турнус</w:t>
      </w:r>
      <w:proofErr w:type="spellEnd"/>
      <w:r w:rsidRPr="00D0346C">
        <w:rPr>
          <w:rFonts w:ascii="Arial" w:hAnsi="Arial" w:cs="Arial"/>
          <w:sz w:val="22"/>
          <w:szCs w:val="22"/>
        </w:rPr>
        <w:t xml:space="preserve"> на сеч 120 години за буковите насаждения,  с диаметър на тънкия край над 18 см при </w:t>
      </w:r>
      <w:proofErr w:type="spellStart"/>
      <w:r w:rsidRPr="00D0346C">
        <w:rPr>
          <w:rFonts w:ascii="Arial" w:hAnsi="Arial" w:cs="Arial"/>
          <w:sz w:val="22"/>
          <w:szCs w:val="22"/>
        </w:rPr>
        <w:t>турнус</w:t>
      </w:r>
      <w:proofErr w:type="spellEnd"/>
      <w:r w:rsidRPr="00D0346C">
        <w:rPr>
          <w:rFonts w:ascii="Arial" w:hAnsi="Arial" w:cs="Arial"/>
          <w:sz w:val="22"/>
          <w:szCs w:val="22"/>
        </w:rPr>
        <w:t xml:space="preserve"> на сеч 120 години за дъбовите насаждения, 100 години за ясена, 90 години за липата, 40 години за трепетликата, </w:t>
      </w:r>
      <w:proofErr w:type="spellStart"/>
      <w:r w:rsidRPr="00D0346C">
        <w:rPr>
          <w:rFonts w:ascii="Arial" w:hAnsi="Arial" w:cs="Arial"/>
          <w:sz w:val="22"/>
          <w:szCs w:val="22"/>
        </w:rPr>
        <w:t>мъждряна</w:t>
      </w:r>
      <w:proofErr w:type="spellEnd"/>
      <w:r w:rsidRPr="00D0346C">
        <w:rPr>
          <w:rFonts w:ascii="Arial" w:hAnsi="Arial" w:cs="Arial"/>
          <w:sz w:val="22"/>
          <w:szCs w:val="22"/>
        </w:rPr>
        <w:t xml:space="preserve"> и </w:t>
      </w:r>
      <w:proofErr w:type="spellStart"/>
      <w:r w:rsidRPr="00D0346C">
        <w:rPr>
          <w:rFonts w:ascii="Arial" w:hAnsi="Arial" w:cs="Arial"/>
          <w:sz w:val="22"/>
          <w:szCs w:val="22"/>
        </w:rPr>
        <w:t>махалебката</w:t>
      </w:r>
      <w:proofErr w:type="spellEnd"/>
      <w:r w:rsidRPr="00D0346C">
        <w:rPr>
          <w:rFonts w:ascii="Arial" w:hAnsi="Arial" w:cs="Arial"/>
          <w:sz w:val="22"/>
          <w:szCs w:val="22"/>
        </w:rPr>
        <w:t xml:space="preserve"> и 15 години за тополата, за ореха добив на плодове</w:t>
      </w:r>
      <w:r>
        <w:rPr>
          <w:rFonts w:ascii="Arial" w:hAnsi="Arial" w:cs="Arial"/>
          <w:color w:val="FF0000"/>
          <w:sz w:val="22"/>
          <w:szCs w:val="22"/>
          <w:lang w:eastAsia="en-US"/>
        </w:rPr>
        <w:t>.</w:t>
      </w:r>
    </w:p>
    <w:p w:rsidR="00E1081A" w:rsidRPr="00711260" w:rsidRDefault="00E1081A" w:rsidP="00E1081A">
      <w:pPr>
        <w:jc w:val="both"/>
        <w:rPr>
          <w:rFonts w:ascii="Arial" w:hAnsi="Arial" w:cs="Arial"/>
          <w:color w:val="FF0000"/>
          <w:sz w:val="22"/>
          <w:szCs w:val="22"/>
          <w:lang w:eastAsia="en-US"/>
        </w:rPr>
      </w:pPr>
    </w:p>
    <w:p w:rsidR="00E1081A" w:rsidRPr="00CF41E1" w:rsidRDefault="00E1081A" w:rsidP="00E1081A">
      <w:pPr>
        <w:ind w:firstLine="708"/>
        <w:jc w:val="both"/>
        <w:rPr>
          <w:rFonts w:ascii="Arial" w:hAnsi="Arial" w:cs="Arial"/>
          <w:b/>
          <w:sz w:val="22"/>
          <w:szCs w:val="22"/>
          <w:lang w:eastAsia="en-US"/>
        </w:rPr>
      </w:pP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sidRPr="00CF41E1">
        <w:rPr>
          <w:rFonts w:ascii="Arial" w:hAnsi="Arial" w:cs="Arial"/>
          <w:b/>
          <w:sz w:val="22"/>
          <w:szCs w:val="22"/>
          <w:lang w:eastAsia="en-US"/>
        </w:rPr>
        <w:t xml:space="preserve">3. Церов условен стопански клас – Ц </w:t>
      </w:r>
    </w:p>
    <w:p w:rsidR="00E1081A" w:rsidRPr="00D0346C" w:rsidRDefault="00E1081A" w:rsidP="00E1081A">
      <w:pPr>
        <w:ind w:firstLine="708"/>
        <w:jc w:val="both"/>
        <w:rPr>
          <w:rFonts w:ascii="Arial" w:hAnsi="Arial" w:cs="Arial"/>
          <w:b/>
          <w:color w:val="FF0000"/>
          <w:sz w:val="4"/>
          <w:szCs w:val="4"/>
          <w:lang w:eastAsia="en-US"/>
        </w:rPr>
      </w:pPr>
    </w:p>
    <w:p w:rsidR="00E1081A" w:rsidRPr="00D0346C" w:rsidRDefault="00E1081A" w:rsidP="00E1081A">
      <w:pPr>
        <w:ind w:firstLine="708"/>
        <w:jc w:val="both"/>
        <w:rPr>
          <w:rFonts w:ascii="Arial" w:hAnsi="Arial" w:cs="Arial"/>
          <w:color w:val="FF0000"/>
          <w:sz w:val="22"/>
          <w:szCs w:val="22"/>
          <w:lang w:eastAsia="en-US"/>
        </w:rPr>
      </w:pPr>
      <w:r w:rsidRPr="00D0346C">
        <w:rPr>
          <w:rFonts w:ascii="Arial" w:hAnsi="Arial" w:cs="Arial"/>
          <w:sz w:val="22"/>
          <w:szCs w:val="22"/>
        </w:rPr>
        <w:t xml:space="preserve">Основна цел на стопанисване - поддържане и подобряване на защитните и специални функции на насажденията и цел на производство добив на едра строителна дървесина с диаметър на тънкия край над 18 см при </w:t>
      </w:r>
      <w:proofErr w:type="spellStart"/>
      <w:r w:rsidRPr="00D0346C">
        <w:rPr>
          <w:rFonts w:ascii="Arial" w:hAnsi="Arial" w:cs="Arial"/>
          <w:sz w:val="22"/>
          <w:szCs w:val="22"/>
        </w:rPr>
        <w:t>турнус</w:t>
      </w:r>
      <w:proofErr w:type="spellEnd"/>
      <w:r w:rsidRPr="00D0346C">
        <w:rPr>
          <w:rFonts w:ascii="Arial" w:hAnsi="Arial" w:cs="Arial"/>
          <w:sz w:val="22"/>
          <w:szCs w:val="22"/>
        </w:rPr>
        <w:t xml:space="preserve"> на сеч 100 години</w:t>
      </w:r>
    </w:p>
    <w:p w:rsidR="00E1081A" w:rsidRPr="00711260" w:rsidRDefault="00E1081A" w:rsidP="00E1081A">
      <w:pPr>
        <w:jc w:val="both"/>
        <w:rPr>
          <w:rFonts w:ascii="Arial" w:hAnsi="Arial" w:cs="Arial"/>
          <w:color w:val="FF0000"/>
          <w:sz w:val="22"/>
          <w:szCs w:val="22"/>
          <w:lang w:eastAsia="en-US"/>
        </w:rPr>
      </w:pPr>
    </w:p>
    <w:p w:rsidR="00E1081A" w:rsidRPr="00CF41E1" w:rsidRDefault="00E1081A" w:rsidP="00E1081A">
      <w:pPr>
        <w:jc w:val="both"/>
        <w:rPr>
          <w:rFonts w:ascii="Arial" w:hAnsi="Arial" w:cs="Arial"/>
          <w:b/>
          <w:sz w:val="22"/>
          <w:szCs w:val="22"/>
          <w:lang w:eastAsia="en-US"/>
        </w:rPr>
      </w:pPr>
      <w:r w:rsidRPr="00CF41E1">
        <w:rPr>
          <w:rFonts w:ascii="Arial" w:hAnsi="Arial" w:cs="Arial"/>
          <w:sz w:val="22"/>
          <w:szCs w:val="22"/>
          <w:lang w:eastAsia="en-US"/>
        </w:rPr>
        <w:tab/>
      </w: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sidRPr="00CF41E1">
        <w:rPr>
          <w:rFonts w:ascii="Arial" w:hAnsi="Arial" w:cs="Arial"/>
          <w:b/>
          <w:sz w:val="22"/>
          <w:szCs w:val="22"/>
          <w:lang w:eastAsia="en-US"/>
        </w:rPr>
        <w:t xml:space="preserve">4. </w:t>
      </w:r>
      <w:r>
        <w:rPr>
          <w:rFonts w:ascii="Arial" w:hAnsi="Arial" w:cs="Arial"/>
          <w:b/>
          <w:sz w:val="22"/>
          <w:szCs w:val="22"/>
          <w:lang w:eastAsia="en-US"/>
        </w:rPr>
        <w:t>У</w:t>
      </w:r>
      <w:r w:rsidRPr="00CF41E1">
        <w:rPr>
          <w:rFonts w:ascii="Arial" w:hAnsi="Arial" w:cs="Arial"/>
          <w:b/>
          <w:sz w:val="22"/>
          <w:szCs w:val="22"/>
          <w:lang w:eastAsia="en-US"/>
        </w:rPr>
        <w:t>словен стопански клас</w:t>
      </w:r>
      <w:r>
        <w:rPr>
          <w:rFonts w:ascii="Arial" w:hAnsi="Arial" w:cs="Arial"/>
          <w:b/>
          <w:sz w:val="22"/>
          <w:szCs w:val="22"/>
          <w:lang w:eastAsia="en-US"/>
        </w:rPr>
        <w:t xml:space="preserve">  Култури от червен дъб</w:t>
      </w:r>
      <w:r w:rsidRPr="00CF41E1">
        <w:rPr>
          <w:rFonts w:ascii="Arial" w:hAnsi="Arial" w:cs="Arial"/>
          <w:b/>
          <w:sz w:val="22"/>
          <w:szCs w:val="22"/>
          <w:lang w:eastAsia="en-US"/>
        </w:rPr>
        <w:t xml:space="preserve">– </w:t>
      </w:r>
      <w:proofErr w:type="spellStart"/>
      <w:r>
        <w:rPr>
          <w:rFonts w:ascii="Arial" w:hAnsi="Arial" w:cs="Arial"/>
          <w:b/>
          <w:sz w:val="22"/>
          <w:szCs w:val="22"/>
          <w:lang w:eastAsia="en-US"/>
        </w:rPr>
        <w:t>КЧдб</w:t>
      </w:r>
      <w:proofErr w:type="spellEnd"/>
      <w:r w:rsidRPr="00CF41E1">
        <w:rPr>
          <w:rFonts w:ascii="Arial" w:hAnsi="Arial" w:cs="Arial"/>
          <w:b/>
          <w:sz w:val="22"/>
          <w:szCs w:val="22"/>
          <w:lang w:eastAsia="en-US"/>
        </w:rPr>
        <w:t xml:space="preserve"> </w:t>
      </w:r>
    </w:p>
    <w:p w:rsidR="00E1081A" w:rsidRPr="00D0346C" w:rsidRDefault="00E1081A" w:rsidP="00E1081A">
      <w:pPr>
        <w:ind w:firstLine="708"/>
        <w:jc w:val="both"/>
        <w:rPr>
          <w:rFonts w:ascii="Arial" w:hAnsi="Arial" w:cs="Arial"/>
          <w:sz w:val="4"/>
          <w:szCs w:val="4"/>
          <w:lang w:eastAsia="en-US"/>
        </w:rPr>
      </w:pPr>
    </w:p>
    <w:p w:rsidR="00E1081A" w:rsidRPr="00D0346C" w:rsidRDefault="00E1081A" w:rsidP="00E1081A">
      <w:pPr>
        <w:ind w:firstLine="708"/>
        <w:jc w:val="both"/>
        <w:rPr>
          <w:rFonts w:ascii="Arial" w:hAnsi="Arial" w:cs="Arial"/>
          <w:sz w:val="22"/>
          <w:szCs w:val="22"/>
        </w:rPr>
      </w:pPr>
      <w:r w:rsidRPr="00D0346C">
        <w:rPr>
          <w:rFonts w:ascii="Arial" w:hAnsi="Arial" w:cs="Arial"/>
          <w:sz w:val="22"/>
          <w:szCs w:val="22"/>
        </w:rPr>
        <w:t xml:space="preserve">Основна цел на стопанисване </w:t>
      </w:r>
      <w:r>
        <w:rPr>
          <w:rFonts w:ascii="Arial" w:hAnsi="Arial" w:cs="Arial"/>
          <w:sz w:val="22"/>
          <w:szCs w:val="22"/>
        </w:rPr>
        <w:t xml:space="preserve">е </w:t>
      </w:r>
      <w:r w:rsidRPr="00D0346C">
        <w:rPr>
          <w:rFonts w:ascii="Arial" w:hAnsi="Arial" w:cs="Arial"/>
          <w:sz w:val="22"/>
          <w:szCs w:val="22"/>
        </w:rPr>
        <w:t xml:space="preserve">поддържане и подобряване на защитните и специални функции на насажденията цел на производство добив на едра строителна дървесина с диаметър на тънкия край над 18 см при </w:t>
      </w:r>
      <w:proofErr w:type="spellStart"/>
      <w:r w:rsidRPr="00D0346C">
        <w:rPr>
          <w:rFonts w:ascii="Arial" w:hAnsi="Arial" w:cs="Arial"/>
          <w:sz w:val="22"/>
          <w:szCs w:val="22"/>
        </w:rPr>
        <w:t>турнус</w:t>
      </w:r>
      <w:proofErr w:type="spellEnd"/>
      <w:r w:rsidRPr="00D0346C">
        <w:rPr>
          <w:rFonts w:ascii="Arial" w:hAnsi="Arial" w:cs="Arial"/>
          <w:sz w:val="22"/>
          <w:szCs w:val="22"/>
        </w:rPr>
        <w:t xml:space="preserve"> на сеч 100 години.</w:t>
      </w:r>
    </w:p>
    <w:p w:rsidR="00E1081A" w:rsidRPr="00711260" w:rsidRDefault="00E1081A" w:rsidP="00E1081A">
      <w:pPr>
        <w:jc w:val="both"/>
        <w:rPr>
          <w:rFonts w:ascii="Arial" w:hAnsi="Arial" w:cs="Arial"/>
          <w:color w:val="FF0000"/>
          <w:sz w:val="22"/>
          <w:szCs w:val="22"/>
          <w:lang w:eastAsia="en-US"/>
        </w:rPr>
      </w:pPr>
    </w:p>
    <w:p w:rsidR="00E1081A" w:rsidRPr="00CF41E1" w:rsidRDefault="00E1081A" w:rsidP="00E1081A">
      <w:pPr>
        <w:jc w:val="both"/>
        <w:rPr>
          <w:rFonts w:ascii="Arial" w:hAnsi="Arial" w:cs="Arial"/>
          <w:b/>
          <w:sz w:val="22"/>
          <w:szCs w:val="22"/>
          <w:lang w:eastAsia="en-US"/>
        </w:rPr>
      </w:pPr>
      <w:r w:rsidRPr="00CF41E1">
        <w:rPr>
          <w:rFonts w:ascii="Arial" w:hAnsi="Arial" w:cs="Arial"/>
          <w:sz w:val="22"/>
          <w:szCs w:val="22"/>
          <w:lang w:eastAsia="en-US"/>
        </w:rPr>
        <w:tab/>
      </w: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sidRPr="00CF41E1">
        <w:rPr>
          <w:rFonts w:ascii="Arial" w:hAnsi="Arial" w:cs="Arial"/>
          <w:b/>
          <w:sz w:val="22"/>
          <w:szCs w:val="22"/>
          <w:lang w:eastAsia="en-US"/>
        </w:rPr>
        <w:t xml:space="preserve">5. Липов условен стопански клас  – Л </w:t>
      </w:r>
    </w:p>
    <w:p w:rsidR="00E1081A" w:rsidRPr="00D0346C" w:rsidRDefault="00E1081A" w:rsidP="00E1081A">
      <w:pPr>
        <w:jc w:val="both"/>
        <w:rPr>
          <w:rFonts w:ascii="Arial" w:hAnsi="Arial" w:cs="Arial"/>
          <w:b/>
          <w:color w:val="FF0000"/>
          <w:sz w:val="4"/>
          <w:szCs w:val="4"/>
          <w:lang w:eastAsia="en-US"/>
        </w:rPr>
      </w:pPr>
    </w:p>
    <w:p w:rsidR="00E1081A" w:rsidRPr="00D0346C" w:rsidRDefault="00E1081A" w:rsidP="00E1081A">
      <w:pPr>
        <w:ind w:firstLine="708"/>
        <w:jc w:val="both"/>
        <w:rPr>
          <w:rFonts w:ascii="Arial" w:hAnsi="Arial" w:cs="Arial"/>
          <w:color w:val="FF0000"/>
          <w:sz w:val="22"/>
          <w:szCs w:val="22"/>
          <w:lang w:val="en-US" w:eastAsia="en-US"/>
        </w:rPr>
      </w:pPr>
      <w:r>
        <w:rPr>
          <w:rFonts w:ascii="Arial" w:hAnsi="Arial" w:cs="Arial"/>
          <w:sz w:val="22"/>
          <w:szCs w:val="22"/>
        </w:rPr>
        <w:t xml:space="preserve">Основна </w:t>
      </w:r>
      <w:r w:rsidRPr="00D0346C">
        <w:rPr>
          <w:rFonts w:ascii="Arial" w:hAnsi="Arial" w:cs="Arial"/>
          <w:sz w:val="22"/>
          <w:szCs w:val="22"/>
        </w:rPr>
        <w:t>цел на стопанисване</w:t>
      </w:r>
      <w:r>
        <w:rPr>
          <w:rFonts w:ascii="Arial" w:hAnsi="Arial" w:cs="Arial"/>
          <w:sz w:val="22"/>
          <w:szCs w:val="22"/>
        </w:rPr>
        <w:t xml:space="preserve"> е</w:t>
      </w:r>
      <w:r w:rsidRPr="00D0346C">
        <w:rPr>
          <w:rFonts w:ascii="Arial" w:hAnsi="Arial" w:cs="Arial"/>
          <w:sz w:val="22"/>
          <w:szCs w:val="22"/>
        </w:rPr>
        <w:t xml:space="preserve"> поддържане и подобряване на защитните и специални функции на насажденията и цел на производство добив на едра строителна дървесина с диаметър на тънкия край над 18 см при </w:t>
      </w:r>
      <w:proofErr w:type="spellStart"/>
      <w:r w:rsidRPr="00D0346C">
        <w:rPr>
          <w:rFonts w:ascii="Arial" w:hAnsi="Arial" w:cs="Arial"/>
          <w:sz w:val="22"/>
          <w:szCs w:val="22"/>
        </w:rPr>
        <w:t>турнус</w:t>
      </w:r>
      <w:proofErr w:type="spellEnd"/>
      <w:r w:rsidRPr="00D0346C">
        <w:rPr>
          <w:rFonts w:ascii="Arial" w:hAnsi="Arial" w:cs="Arial"/>
          <w:sz w:val="22"/>
          <w:szCs w:val="22"/>
        </w:rPr>
        <w:t xml:space="preserve"> на сеч 90 години.</w:t>
      </w:r>
    </w:p>
    <w:p w:rsidR="00E1081A" w:rsidRPr="00D0346C" w:rsidRDefault="00E1081A" w:rsidP="00E1081A">
      <w:pPr>
        <w:ind w:firstLine="708"/>
        <w:jc w:val="both"/>
        <w:rPr>
          <w:rFonts w:ascii="Arial" w:hAnsi="Arial" w:cs="Arial"/>
          <w:color w:val="FF0000"/>
          <w:sz w:val="22"/>
          <w:szCs w:val="22"/>
          <w:lang w:val="en-US" w:eastAsia="en-US"/>
        </w:rPr>
      </w:pPr>
    </w:p>
    <w:p w:rsidR="00E1081A" w:rsidRPr="00CF41E1" w:rsidRDefault="00E1081A" w:rsidP="00E1081A">
      <w:pPr>
        <w:jc w:val="both"/>
        <w:rPr>
          <w:rFonts w:ascii="Arial" w:hAnsi="Arial" w:cs="Arial"/>
          <w:b/>
          <w:sz w:val="22"/>
          <w:szCs w:val="22"/>
          <w:lang w:eastAsia="en-US"/>
        </w:rPr>
      </w:pPr>
      <w:r w:rsidRPr="00CF41E1">
        <w:rPr>
          <w:rFonts w:ascii="Courier New" w:hAnsi="Courier New" w:cs="Arial"/>
          <w:sz w:val="22"/>
          <w:szCs w:val="22"/>
          <w:lang w:val="en-US" w:eastAsia="en-US"/>
        </w:rPr>
        <w:tab/>
      </w: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Pr>
          <w:rFonts w:ascii="Arial" w:hAnsi="Arial" w:cs="Arial"/>
          <w:b/>
          <w:sz w:val="22"/>
          <w:szCs w:val="22"/>
          <w:lang w:eastAsia="en-US"/>
        </w:rPr>
        <w:t>6</w:t>
      </w:r>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Церов</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високобонитетен</w:t>
      </w:r>
      <w:proofErr w:type="spellEnd"/>
      <w:r w:rsidRPr="00CF41E1">
        <w:rPr>
          <w:rFonts w:ascii="Arial" w:hAnsi="Arial" w:cs="Arial"/>
          <w:b/>
          <w:sz w:val="22"/>
          <w:szCs w:val="22"/>
          <w:lang w:val="en-US" w:eastAsia="en-US"/>
        </w:rPr>
        <w:t xml:space="preserve"> </w:t>
      </w:r>
      <w:r w:rsidRPr="00CF41E1">
        <w:rPr>
          <w:rFonts w:ascii="Arial" w:hAnsi="Arial" w:cs="Arial"/>
          <w:b/>
          <w:sz w:val="22"/>
          <w:szCs w:val="22"/>
          <w:lang w:eastAsia="en-US"/>
        </w:rPr>
        <w:t>условен с</w:t>
      </w:r>
      <w:proofErr w:type="spellStart"/>
      <w:r w:rsidRPr="00CF41E1">
        <w:rPr>
          <w:rFonts w:ascii="Arial" w:hAnsi="Arial" w:cs="Arial"/>
          <w:b/>
          <w:sz w:val="22"/>
          <w:szCs w:val="22"/>
          <w:lang w:val="en-US" w:eastAsia="en-US"/>
        </w:rPr>
        <w:t>топански</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клас</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за</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превръщане</w:t>
      </w:r>
      <w:proofErr w:type="spellEnd"/>
      <w:r w:rsidRPr="00CF41E1">
        <w:rPr>
          <w:rFonts w:ascii="Arial" w:hAnsi="Arial" w:cs="Arial"/>
          <w:b/>
          <w:sz w:val="22"/>
          <w:szCs w:val="22"/>
          <w:lang w:val="en-US" w:eastAsia="en-US"/>
        </w:rPr>
        <w:t xml:space="preserve"> – ЦВП</w:t>
      </w:r>
    </w:p>
    <w:p w:rsidR="00E1081A" w:rsidRPr="009D5557" w:rsidRDefault="00E1081A" w:rsidP="00E1081A">
      <w:pPr>
        <w:ind w:firstLine="708"/>
        <w:jc w:val="both"/>
        <w:rPr>
          <w:rFonts w:ascii="Arial" w:hAnsi="Arial" w:cs="Arial"/>
          <w:color w:val="FF0000"/>
          <w:sz w:val="22"/>
          <w:szCs w:val="22"/>
          <w:lang w:val="en-US" w:eastAsia="en-US"/>
        </w:rPr>
      </w:pPr>
      <w:r w:rsidRPr="009D5557">
        <w:rPr>
          <w:rFonts w:ascii="Arial" w:hAnsi="Arial" w:cs="Arial"/>
          <w:sz w:val="22"/>
          <w:szCs w:val="22"/>
        </w:rPr>
        <w:t xml:space="preserve">Основна цел на стопанисване е поддържане и подобряване на защитните и специални функции на насажденията и цел на производство добив на едра строителна дървесина с диаметър на тънкия край над 18 см при </w:t>
      </w:r>
      <w:proofErr w:type="spellStart"/>
      <w:r w:rsidRPr="009D5557">
        <w:rPr>
          <w:rFonts w:ascii="Arial" w:hAnsi="Arial" w:cs="Arial"/>
          <w:sz w:val="22"/>
          <w:szCs w:val="22"/>
        </w:rPr>
        <w:t>турнус</w:t>
      </w:r>
      <w:proofErr w:type="spellEnd"/>
      <w:r w:rsidRPr="009D5557">
        <w:rPr>
          <w:rFonts w:ascii="Arial" w:hAnsi="Arial" w:cs="Arial"/>
          <w:sz w:val="22"/>
          <w:szCs w:val="22"/>
        </w:rPr>
        <w:t xml:space="preserve"> на сеч </w:t>
      </w:r>
      <w:r>
        <w:rPr>
          <w:rFonts w:ascii="Arial" w:hAnsi="Arial" w:cs="Arial"/>
          <w:sz w:val="22"/>
          <w:szCs w:val="22"/>
        </w:rPr>
        <w:t>60</w:t>
      </w:r>
      <w:r w:rsidRPr="009D5557">
        <w:rPr>
          <w:rFonts w:ascii="Arial" w:hAnsi="Arial" w:cs="Arial"/>
          <w:sz w:val="22"/>
          <w:szCs w:val="22"/>
        </w:rPr>
        <w:t xml:space="preserve"> години.</w:t>
      </w:r>
    </w:p>
    <w:p w:rsidR="00E1081A" w:rsidRPr="00CF41E1" w:rsidRDefault="00E1081A" w:rsidP="00E1081A">
      <w:pPr>
        <w:jc w:val="both"/>
        <w:rPr>
          <w:rFonts w:ascii="Arial" w:hAnsi="Arial" w:cs="Arial"/>
          <w:b/>
          <w:sz w:val="22"/>
          <w:szCs w:val="22"/>
          <w:lang w:eastAsia="en-US"/>
        </w:rPr>
      </w:pPr>
      <w:r w:rsidRPr="00CF41E1">
        <w:rPr>
          <w:rFonts w:ascii="Arial" w:hAnsi="Arial" w:cs="Arial"/>
          <w:sz w:val="22"/>
          <w:szCs w:val="22"/>
          <w:lang w:val="en-US" w:eastAsia="en-US"/>
        </w:rPr>
        <w:lastRenderedPageBreak/>
        <w:tab/>
      </w: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sidRPr="00CF41E1">
        <w:rPr>
          <w:rFonts w:ascii="Arial" w:hAnsi="Arial" w:cs="Arial"/>
          <w:b/>
          <w:sz w:val="22"/>
          <w:szCs w:val="22"/>
          <w:lang w:eastAsia="en-US"/>
        </w:rPr>
        <w:t>7</w:t>
      </w:r>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Церов</w:t>
      </w:r>
      <w:proofErr w:type="spellEnd"/>
      <w:r w:rsidRPr="00CF41E1">
        <w:rPr>
          <w:rFonts w:ascii="Arial" w:hAnsi="Arial" w:cs="Arial"/>
          <w:b/>
          <w:sz w:val="22"/>
          <w:szCs w:val="22"/>
          <w:lang w:val="en-US" w:eastAsia="en-US"/>
        </w:rPr>
        <w:t xml:space="preserve"> </w:t>
      </w:r>
      <w:r w:rsidRPr="00CF41E1">
        <w:rPr>
          <w:rFonts w:ascii="Arial" w:hAnsi="Arial" w:cs="Arial"/>
          <w:b/>
          <w:sz w:val="22"/>
          <w:szCs w:val="22"/>
          <w:lang w:eastAsia="en-US"/>
        </w:rPr>
        <w:t xml:space="preserve">условен </w:t>
      </w:r>
      <w:proofErr w:type="spellStart"/>
      <w:r w:rsidRPr="00CF41E1">
        <w:rPr>
          <w:rFonts w:ascii="Arial" w:hAnsi="Arial" w:cs="Arial"/>
          <w:b/>
          <w:sz w:val="22"/>
          <w:szCs w:val="22"/>
          <w:lang w:val="en-US" w:eastAsia="en-US"/>
        </w:rPr>
        <w:t>стопански</w:t>
      </w:r>
      <w:proofErr w:type="spellEnd"/>
      <w:r w:rsidRPr="00CF41E1">
        <w:rPr>
          <w:rFonts w:ascii="Arial" w:hAnsi="Arial" w:cs="Arial"/>
          <w:b/>
          <w:sz w:val="22"/>
          <w:szCs w:val="22"/>
          <w:lang w:val="en-US" w:eastAsia="en-US"/>
        </w:rPr>
        <w:t xml:space="preserve"> </w:t>
      </w:r>
      <w:proofErr w:type="spellStart"/>
      <w:proofErr w:type="gramStart"/>
      <w:r w:rsidRPr="00CF41E1">
        <w:rPr>
          <w:rFonts w:ascii="Arial" w:hAnsi="Arial" w:cs="Arial"/>
          <w:b/>
          <w:sz w:val="22"/>
          <w:szCs w:val="22"/>
          <w:lang w:val="en-US" w:eastAsia="en-US"/>
        </w:rPr>
        <w:t>клас</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за</w:t>
      </w:r>
      <w:proofErr w:type="spellEnd"/>
      <w:proofErr w:type="gram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превръщане</w:t>
      </w:r>
      <w:proofErr w:type="spellEnd"/>
      <w:r w:rsidRPr="00CF41E1">
        <w:rPr>
          <w:rFonts w:ascii="Arial" w:hAnsi="Arial" w:cs="Arial"/>
          <w:b/>
          <w:sz w:val="22"/>
          <w:szCs w:val="22"/>
          <w:lang w:val="en-US" w:eastAsia="en-US"/>
        </w:rPr>
        <w:t xml:space="preserve"> – ЦП </w:t>
      </w:r>
    </w:p>
    <w:p w:rsidR="00E1081A" w:rsidRPr="009D5557" w:rsidRDefault="00E1081A" w:rsidP="00E1081A">
      <w:pPr>
        <w:spacing w:line="276" w:lineRule="auto"/>
        <w:ind w:firstLine="567"/>
        <w:jc w:val="both"/>
        <w:rPr>
          <w:rFonts w:ascii="Arial" w:hAnsi="Arial" w:cs="Arial"/>
          <w:sz w:val="22"/>
          <w:szCs w:val="22"/>
        </w:rPr>
      </w:pPr>
      <w:r w:rsidRPr="009D5557">
        <w:rPr>
          <w:rFonts w:ascii="Arial" w:hAnsi="Arial" w:cs="Arial"/>
          <w:sz w:val="22"/>
          <w:szCs w:val="22"/>
        </w:rPr>
        <w:t xml:space="preserve">Основна цел на стопанисване е поддържане и подобряване на защитните и специални функции на насажденията, превръщането им в семенни и цел на производство добив на едра строителна дървесина с диаметър на тънкия край над 18 см при </w:t>
      </w:r>
      <w:proofErr w:type="spellStart"/>
      <w:r w:rsidRPr="009D5557">
        <w:rPr>
          <w:rFonts w:ascii="Arial" w:hAnsi="Arial" w:cs="Arial"/>
          <w:sz w:val="22"/>
          <w:szCs w:val="22"/>
        </w:rPr>
        <w:t>турнус</w:t>
      </w:r>
      <w:proofErr w:type="spellEnd"/>
      <w:r w:rsidRPr="009D5557">
        <w:rPr>
          <w:rFonts w:ascii="Arial" w:hAnsi="Arial" w:cs="Arial"/>
          <w:sz w:val="22"/>
          <w:szCs w:val="22"/>
        </w:rPr>
        <w:t xml:space="preserve"> на сеч 55 години.</w:t>
      </w:r>
    </w:p>
    <w:p w:rsidR="00E1081A" w:rsidRDefault="00E1081A" w:rsidP="00E1081A">
      <w:pPr>
        <w:ind w:firstLine="708"/>
        <w:jc w:val="both"/>
        <w:rPr>
          <w:rFonts w:ascii="Arial" w:hAnsi="Arial" w:cs="Arial"/>
          <w:b/>
          <w:sz w:val="22"/>
          <w:szCs w:val="22"/>
          <w:lang w:val="en-US" w:eastAsia="en-US"/>
        </w:rPr>
      </w:pPr>
    </w:p>
    <w:p w:rsidR="00E1081A" w:rsidRDefault="00E1081A" w:rsidP="00E1081A">
      <w:pPr>
        <w:ind w:firstLine="708"/>
        <w:jc w:val="both"/>
        <w:rPr>
          <w:rFonts w:ascii="Arial" w:hAnsi="Arial" w:cs="Arial"/>
          <w:b/>
          <w:sz w:val="22"/>
          <w:szCs w:val="22"/>
          <w:lang w:val="en-US" w:eastAsia="en-US"/>
        </w:rPr>
      </w:pP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sidRPr="00CF41E1">
        <w:rPr>
          <w:rFonts w:ascii="Arial" w:hAnsi="Arial" w:cs="Arial"/>
          <w:b/>
          <w:sz w:val="22"/>
          <w:szCs w:val="22"/>
          <w:lang w:eastAsia="en-US"/>
        </w:rPr>
        <w:t>8</w:t>
      </w:r>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Смесен</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високобонитетен</w:t>
      </w:r>
      <w:proofErr w:type="spellEnd"/>
      <w:r w:rsidRPr="00CF41E1">
        <w:rPr>
          <w:rFonts w:ascii="Arial" w:hAnsi="Arial" w:cs="Arial"/>
          <w:b/>
          <w:sz w:val="22"/>
          <w:szCs w:val="22"/>
          <w:lang w:val="en-US" w:eastAsia="en-US"/>
        </w:rPr>
        <w:t xml:space="preserve"> </w:t>
      </w:r>
      <w:r w:rsidRPr="00CF41E1">
        <w:rPr>
          <w:rFonts w:ascii="Arial" w:hAnsi="Arial" w:cs="Arial"/>
          <w:b/>
          <w:sz w:val="22"/>
          <w:szCs w:val="22"/>
          <w:lang w:eastAsia="en-US"/>
        </w:rPr>
        <w:t xml:space="preserve">условен </w:t>
      </w:r>
      <w:proofErr w:type="spellStart"/>
      <w:r w:rsidRPr="00CF41E1">
        <w:rPr>
          <w:rFonts w:ascii="Arial" w:hAnsi="Arial" w:cs="Arial"/>
          <w:b/>
          <w:sz w:val="22"/>
          <w:szCs w:val="22"/>
          <w:lang w:val="en-US" w:eastAsia="en-US"/>
        </w:rPr>
        <w:t>стопански</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клас</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за</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превръщане</w:t>
      </w:r>
      <w:proofErr w:type="spellEnd"/>
      <w:r w:rsidRPr="00CF41E1">
        <w:rPr>
          <w:rFonts w:ascii="Arial" w:hAnsi="Arial" w:cs="Arial"/>
          <w:b/>
          <w:sz w:val="22"/>
          <w:szCs w:val="22"/>
          <w:lang w:val="en-US" w:eastAsia="en-US"/>
        </w:rPr>
        <w:t xml:space="preserve"> – </w:t>
      </w:r>
    </w:p>
    <w:p w:rsidR="00E1081A" w:rsidRPr="00CF41E1" w:rsidRDefault="00E1081A" w:rsidP="00E1081A">
      <w:pPr>
        <w:ind w:firstLine="708"/>
        <w:jc w:val="both"/>
        <w:rPr>
          <w:rFonts w:ascii="Arial" w:hAnsi="Arial" w:cs="Arial"/>
          <w:b/>
          <w:sz w:val="22"/>
          <w:szCs w:val="22"/>
          <w:lang w:eastAsia="en-US"/>
        </w:rPr>
      </w:pPr>
      <w:proofErr w:type="spellStart"/>
      <w:r w:rsidRPr="00CF41E1">
        <w:rPr>
          <w:rFonts w:ascii="Arial" w:hAnsi="Arial" w:cs="Arial"/>
          <w:b/>
          <w:sz w:val="22"/>
          <w:szCs w:val="22"/>
          <w:lang w:val="en-US" w:eastAsia="en-US"/>
        </w:rPr>
        <w:t>СмВП</w:t>
      </w:r>
      <w:proofErr w:type="spellEnd"/>
      <w:r w:rsidRPr="00CF41E1">
        <w:rPr>
          <w:rFonts w:ascii="Courier New" w:hAnsi="Courier New" w:cs="Arial"/>
          <w:b/>
          <w:sz w:val="22"/>
          <w:szCs w:val="22"/>
          <w:lang w:val="en-US" w:eastAsia="en-US"/>
        </w:rPr>
        <w:t xml:space="preserve"> </w:t>
      </w:r>
    </w:p>
    <w:p w:rsidR="00E1081A" w:rsidRPr="00BC4BFF" w:rsidRDefault="00E1081A" w:rsidP="00E1081A">
      <w:pPr>
        <w:spacing w:line="276" w:lineRule="auto"/>
        <w:ind w:firstLine="567"/>
        <w:jc w:val="both"/>
        <w:rPr>
          <w:rFonts w:ascii="Arial" w:hAnsi="Arial" w:cs="Arial"/>
          <w:sz w:val="22"/>
          <w:szCs w:val="22"/>
        </w:rPr>
      </w:pPr>
      <w:r w:rsidRPr="00BC4BFF">
        <w:rPr>
          <w:rFonts w:ascii="Arial" w:hAnsi="Arial" w:cs="Arial"/>
          <w:sz w:val="22"/>
          <w:szCs w:val="22"/>
        </w:rPr>
        <w:t xml:space="preserve">Основна цел на стопанисване е поддържане и подобряване на защитните и специални функции на насажденията, превръщането им в семенни и цел на производство добив на едра строителна дървесина с диаметър на тънкия край над 18 см при </w:t>
      </w:r>
      <w:proofErr w:type="spellStart"/>
      <w:r w:rsidRPr="00BC4BFF">
        <w:rPr>
          <w:rFonts w:ascii="Arial" w:hAnsi="Arial" w:cs="Arial"/>
          <w:sz w:val="22"/>
          <w:szCs w:val="22"/>
        </w:rPr>
        <w:t>турнус</w:t>
      </w:r>
      <w:proofErr w:type="spellEnd"/>
      <w:r w:rsidRPr="00BC4BFF">
        <w:rPr>
          <w:rFonts w:ascii="Arial" w:hAnsi="Arial" w:cs="Arial"/>
          <w:sz w:val="22"/>
          <w:szCs w:val="22"/>
        </w:rPr>
        <w:t xml:space="preserve"> на сеч 80 години и </w:t>
      </w:r>
      <w:proofErr w:type="spellStart"/>
      <w:r w:rsidRPr="00BC4BFF">
        <w:rPr>
          <w:rFonts w:ascii="Arial" w:hAnsi="Arial" w:cs="Arial"/>
          <w:sz w:val="22"/>
          <w:szCs w:val="22"/>
        </w:rPr>
        <w:t>турнус</w:t>
      </w:r>
      <w:proofErr w:type="spellEnd"/>
      <w:r w:rsidRPr="00BC4BFF">
        <w:rPr>
          <w:rFonts w:ascii="Arial" w:hAnsi="Arial" w:cs="Arial"/>
          <w:sz w:val="22"/>
          <w:szCs w:val="22"/>
        </w:rPr>
        <w:t xml:space="preserve"> на сеч 90 години за източен бук и габъра.</w:t>
      </w:r>
    </w:p>
    <w:p w:rsidR="00E1081A" w:rsidRPr="00711260" w:rsidRDefault="00E1081A" w:rsidP="00E1081A">
      <w:pPr>
        <w:ind w:firstLine="708"/>
        <w:jc w:val="both"/>
        <w:rPr>
          <w:rFonts w:ascii="Arial" w:hAnsi="Arial" w:cs="Arial"/>
          <w:color w:val="FF0000"/>
          <w:sz w:val="22"/>
          <w:szCs w:val="22"/>
          <w:lang w:val="en-US" w:eastAsia="en-US"/>
        </w:rPr>
      </w:pPr>
    </w:p>
    <w:p w:rsidR="00E1081A" w:rsidRDefault="00E1081A" w:rsidP="00E1081A">
      <w:pPr>
        <w:ind w:firstLine="708"/>
        <w:jc w:val="both"/>
        <w:rPr>
          <w:rFonts w:ascii="Arial" w:hAnsi="Arial" w:cs="Arial"/>
          <w:b/>
          <w:sz w:val="22"/>
          <w:szCs w:val="22"/>
          <w:lang w:val="en-US" w:eastAsia="en-US"/>
        </w:rPr>
      </w:pP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sidRPr="00CF41E1">
        <w:rPr>
          <w:rFonts w:ascii="Arial" w:hAnsi="Arial" w:cs="Arial"/>
          <w:b/>
          <w:sz w:val="22"/>
          <w:szCs w:val="22"/>
          <w:lang w:eastAsia="en-US"/>
        </w:rPr>
        <w:t>9</w:t>
      </w:r>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Смесен</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средно</w:t>
      </w:r>
      <w:proofErr w:type="spellEnd"/>
      <w:r w:rsidRPr="00CF41E1">
        <w:rPr>
          <w:rFonts w:ascii="Arial" w:hAnsi="Arial" w:cs="Arial"/>
          <w:b/>
          <w:sz w:val="22"/>
          <w:szCs w:val="22"/>
          <w:lang w:val="en-US" w:eastAsia="en-US"/>
        </w:rPr>
        <w:t xml:space="preserve"> и </w:t>
      </w:r>
      <w:proofErr w:type="spellStart"/>
      <w:r w:rsidRPr="00CF41E1">
        <w:rPr>
          <w:rFonts w:ascii="Arial" w:hAnsi="Arial" w:cs="Arial"/>
          <w:b/>
          <w:sz w:val="22"/>
          <w:szCs w:val="22"/>
          <w:lang w:val="en-US" w:eastAsia="en-US"/>
        </w:rPr>
        <w:t>нискобонитетен</w:t>
      </w:r>
      <w:proofErr w:type="spellEnd"/>
      <w:r w:rsidRPr="00CF41E1">
        <w:rPr>
          <w:rFonts w:ascii="Arial" w:hAnsi="Arial" w:cs="Arial"/>
          <w:b/>
          <w:sz w:val="22"/>
          <w:szCs w:val="22"/>
          <w:lang w:val="en-US" w:eastAsia="en-US"/>
        </w:rPr>
        <w:t xml:space="preserve"> </w:t>
      </w:r>
      <w:r w:rsidRPr="00CF41E1">
        <w:rPr>
          <w:rFonts w:ascii="Arial" w:hAnsi="Arial" w:cs="Arial"/>
          <w:b/>
          <w:sz w:val="22"/>
          <w:szCs w:val="22"/>
          <w:lang w:eastAsia="en-US"/>
        </w:rPr>
        <w:t xml:space="preserve">условен </w:t>
      </w:r>
      <w:proofErr w:type="spellStart"/>
      <w:r w:rsidRPr="00CF41E1">
        <w:rPr>
          <w:rFonts w:ascii="Arial" w:hAnsi="Arial" w:cs="Arial"/>
          <w:b/>
          <w:sz w:val="22"/>
          <w:szCs w:val="22"/>
          <w:lang w:val="en-US" w:eastAsia="en-US"/>
        </w:rPr>
        <w:t>стопански</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клас</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за</w:t>
      </w:r>
      <w:proofErr w:type="spellEnd"/>
      <w:r w:rsidRPr="00CF41E1">
        <w:rPr>
          <w:rFonts w:ascii="Arial" w:hAnsi="Arial" w:cs="Arial"/>
          <w:b/>
          <w:sz w:val="22"/>
          <w:szCs w:val="22"/>
          <w:lang w:val="en-US" w:eastAsia="en-US"/>
        </w:rPr>
        <w:t xml:space="preserve"> </w:t>
      </w:r>
    </w:p>
    <w:p w:rsidR="00E1081A" w:rsidRPr="00CF41E1" w:rsidRDefault="00E1081A" w:rsidP="00E1081A">
      <w:pPr>
        <w:ind w:firstLine="708"/>
        <w:jc w:val="both"/>
        <w:rPr>
          <w:rFonts w:ascii="Arial" w:hAnsi="Arial" w:cs="Arial"/>
          <w:b/>
          <w:sz w:val="22"/>
          <w:szCs w:val="22"/>
          <w:lang w:eastAsia="en-US"/>
        </w:rPr>
      </w:pPr>
      <w:proofErr w:type="spellStart"/>
      <w:r w:rsidRPr="00CF41E1">
        <w:rPr>
          <w:rFonts w:ascii="Arial" w:hAnsi="Arial" w:cs="Arial"/>
          <w:b/>
          <w:sz w:val="22"/>
          <w:szCs w:val="22"/>
          <w:lang w:val="en-US" w:eastAsia="en-US"/>
        </w:rPr>
        <w:t>превръщане</w:t>
      </w:r>
      <w:proofErr w:type="spellEnd"/>
      <w:r w:rsidRPr="00CF41E1">
        <w:rPr>
          <w:rFonts w:ascii="Arial" w:hAnsi="Arial" w:cs="Arial"/>
          <w:b/>
          <w:sz w:val="22"/>
          <w:szCs w:val="22"/>
          <w:lang w:val="en-US" w:eastAsia="en-US"/>
        </w:rPr>
        <w:t xml:space="preserve"> – </w:t>
      </w:r>
      <w:proofErr w:type="spellStart"/>
      <w:r w:rsidRPr="00CF41E1">
        <w:rPr>
          <w:rFonts w:ascii="Arial" w:hAnsi="Arial" w:cs="Arial"/>
          <w:b/>
          <w:sz w:val="22"/>
          <w:szCs w:val="22"/>
          <w:lang w:val="en-US" w:eastAsia="en-US"/>
        </w:rPr>
        <w:t>СмСрНП</w:t>
      </w:r>
      <w:proofErr w:type="spellEnd"/>
      <w:r w:rsidRPr="00CF41E1">
        <w:rPr>
          <w:rFonts w:ascii="Arial" w:hAnsi="Arial" w:cs="Arial"/>
          <w:b/>
          <w:sz w:val="22"/>
          <w:szCs w:val="22"/>
          <w:lang w:val="en-US" w:eastAsia="en-US"/>
        </w:rPr>
        <w:t xml:space="preserve"> </w:t>
      </w:r>
    </w:p>
    <w:p w:rsidR="00E1081A" w:rsidRPr="00BC4BFF" w:rsidRDefault="00E1081A" w:rsidP="00E1081A">
      <w:pPr>
        <w:ind w:firstLine="708"/>
        <w:jc w:val="both"/>
        <w:rPr>
          <w:rFonts w:ascii="Arial" w:hAnsi="Arial" w:cs="Arial"/>
          <w:bCs/>
          <w:sz w:val="22"/>
          <w:szCs w:val="22"/>
        </w:rPr>
      </w:pPr>
      <w:r w:rsidRPr="00BC4BFF">
        <w:rPr>
          <w:rFonts w:ascii="Arial" w:hAnsi="Arial" w:cs="Arial"/>
          <w:bCs/>
          <w:sz w:val="22"/>
          <w:szCs w:val="22"/>
          <w:lang w:eastAsia="en-US"/>
        </w:rPr>
        <w:t>Основна</w:t>
      </w:r>
      <w:r w:rsidRPr="00BC4BFF">
        <w:rPr>
          <w:rFonts w:ascii="Arial" w:hAnsi="Arial" w:cs="Arial"/>
          <w:sz w:val="22"/>
          <w:szCs w:val="22"/>
        </w:rPr>
        <w:t xml:space="preserve"> цел на стопанисване е поддържане и подобряване на защитните и специални функции на насажденията, превръщането им в семенни и цел на производство добив на средна строителна дървесина при </w:t>
      </w:r>
      <w:proofErr w:type="spellStart"/>
      <w:r w:rsidRPr="00BC4BFF">
        <w:rPr>
          <w:rFonts w:ascii="Arial" w:hAnsi="Arial" w:cs="Arial"/>
          <w:sz w:val="22"/>
          <w:szCs w:val="22"/>
        </w:rPr>
        <w:t>турнус</w:t>
      </w:r>
      <w:proofErr w:type="spellEnd"/>
      <w:r w:rsidRPr="00BC4BFF">
        <w:rPr>
          <w:rFonts w:ascii="Arial" w:hAnsi="Arial" w:cs="Arial"/>
          <w:sz w:val="22"/>
          <w:szCs w:val="22"/>
        </w:rPr>
        <w:t xml:space="preserve"> на сеч 60 години. За насажденията с влошено санитарно състояние, повреди и ниска </w:t>
      </w:r>
      <w:proofErr w:type="spellStart"/>
      <w:r w:rsidRPr="00BC4BFF">
        <w:rPr>
          <w:rFonts w:ascii="Arial" w:hAnsi="Arial" w:cs="Arial"/>
          <w:sz w:val="22"/>
          <w:szCs w:val="22"/>
        </w:rPr>
        <w:t>правостъбленост</w:t>
      </w:r>
      <w:proofErr w:type="spellEnd"/>
      <w:r w:rsidRPr="00BC4BFF">
        <w:rPr>
          <w:rFonts w:ascii="Arial" w:hAnsi="Arial" w:cs="Arial"/>
          <w:sz w:val="22"/>
          <w:szCs w:val="22"/>
        </w:rPr>
        <w:t xml:space="preserve">, запазване на биоразнообразието, подобряване структурата на </w:t>
      </w:r>
      <w:proofErr w:type="spellStart"/>
      <w:r w:rsidRPr="00BC4BFF">
        <w:rPr>
          <w:rFonts w:ascii="Arial" w:hAnsi="Arial" w:cs="Arial"/>
          <w:sz w:val="22"/>
          <w:szCs w:val="22"/>
        </w:rPr>
        <w:t>дървостоите</w:t>
      </w:r>
      <w:proofErr w:type="spellEnd"/>
      <w:r w:rsidRPr="00BC4BFF">
        <w:rPr>
          <w:rFonts w:ascii="Arial" w:hAnsi="Arial" w:cs="Arial"/>
          <w:sz w:val="22"/>
          <w:szCs w:val="22"/>
        </w:rPr>
        <w:t xml:space="preserve">, опазване на естествения </w:t>
      </w:r>
      <w:proofErr w:type="spellStart"/>
      <w:r w:rsidRPr="00BC4BFF">
        <w:rPr>
          <w:rFonts w:ascii="Arial" w:hAnsi="Arial" w:cs="Arial"/>
          <w:sz w:val="22"/>
          <w:szCs w:val="22"/>
        </w:rPr>
        <w:t>подраст</w:t>
      </w:r>
      <w:proofErr w:type="spellEnd"/>
      <w:r w:rsidRPr="00BC4BFF">
        <w:rPr>
          <w:rFonts w:ascii="Arial" w:hAnsi="Arial" w:cs="Arial"/>
          <w:sz w:val="22"/>
          <w:szCs w:val="22"/>
        </w:rPr>
        <w:t xml:space="preserve">, съхраняване на </w:t>
      </w:r>
      <w:proofErr w:type="spellStart"/>
      <w:r w:rsidRPr="00BC4BFF">
        <w:rPr>
          <w:rFonts w:ascii="Arial" w:hAnsi="Arial" w:cs="Arial"/>
          <w:sz w:val="22"/>
          <w:szCs w:val="22"/>
        </w:rPr>
        <w:t>дървопроизводителните</w:t>
      </w:r>
      <w:proofErr w:type="spellEnd"/>
      <w:r w:rsidRPr="00BC4BFF">
        <w:rPr>
          <w:rFonts w:ascii="Arial" w:hAnsi="Arial" w:cs="Arial"/>
          <w:sz w:val="22"/>
          <w:szCs w:val="22"/>
        </w:rPr>
        <w:t xml:space="preserve"> функции на територията и цел на производство добив на дърва за огрев.</w:t>
      </w:r>
    </w:p>
    <w:p w:rsidR="00E1081A" w:rsidRPr="00711260" w:rsidRDefault="00E1081A" w:rsidP="00E1081A">
      <w:pPr>
        <w:ind w:firstLine="708"/>
        <w:jc w:val="both"/>
        <w:rPr>
          <w:rFonts w:ascii="Arial" w:hAnsi="Arial" w:cs="Arial"/>
          <w:color w:val="FF0000"/>
          <w:sz w:val="22"/>
          <w:szCs w:val="22"/>
          <w:lang w:eastAsia="en-US"/>
        </w:rPr>
      </w:pPr>
    </w:p>
    <w:p w:rsidR="00E1081A" w:rsidRPr="00CF41E1" w:rsidRDefault="00E1081A" w:rsidP="00E1081A">
      <w:pPr>
        <w:ind w:firstLine="708"/>
        <w:jc w:val="both"/>
        <w:rPr>
          <w:rFonts w:ascii="Arial" w:hAnsi="Arial" w:cs="Arial"/>
          <w:b/>
          <w:sz w:val="22"/>
          <w:szCs w:val="22"/>
          <w:lang w:eastAsia="en-US"/>
        </w:rPr>
      </w:pP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sidRPr="00CF41E1">
        <w:rPr>
          <w:rFonts w:ascii="Arial" w:hAnsi="Arial" w:cs="Arial"/>
          <w:b/>
          <w:sz w:val="22"/>
          <w:szCs w:val="22"/>
          <w:lang w:eastAsia="en-US"/>
        </w:rPr>
        <w:t>10</w:t>
      </w:r>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Акациев</w:t>
      </w:r>
      <w:proofErr w:type="spellEnd"/>
      <w:r w:rsidRPr="00CF41E1">
        <w:rPr>
          <w:rFonts w:ascii="Arial" w:hAnsi="Arial" w:cs="Arial"/>
          <w:b/>
          <w:sz w:val="22"/>
          <w:szCs w:val="22"/>
          <w:lang w:val="en-US" w:eastAsia="en-US"/>
        </w:rPr>
        <w:t xml:space="preserve"> </w:t>
      </w:r>
      <w:r w:rsidRPr="00CF41E1">
        <w:rPr>
          <w:rFonts w:ascii="Arial" w:hAnsi="Arial" w:cs="Arial"/>
          <w:b/>
          <w:sz w:val="22"/>
          <w:szCs w:val="22"/>
          <w:lang w:eastAsia="en-US"/>
        </w:rPr>
        <w:t xml:space="preserve">условен </w:t>
      </w:r>
      <w:proofErr w:type="spellStart"/>
      <w:r w:rsidRPr="00CF41E1">
        <w:rPr>
          <w:rFonts w:ascii="Arial" w:hAnsi="Arial" w:cs="Arial"/>
          <w:b/>
          <w:sz w:val="22"/>
          <w:szCs w:val="22"/>
          <w:lang w:val="en-US" w:eastAsia="en-US"/>
        </w:rPr>
        <w:t>стопански</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клас</w:t>
      </w:r>
      <w:proofErr w:type="spellEnd"/>
      <w:r w:rsidRPr="00CF41E1">
        <w:rPr>
          <w:rFonts w:ascii="Arial" w:hAnsi="Arial" w:cs="Arial"/>
          <w:b/>
          <w:sz w:val="22"/>
          <w:szCs w:val="22"/>
          <w:lang w:val="en-US" w:eastAsia="en-US"/>
        </w:rPr>
        <w:t xml:space="preserve">– А </w:t>
      </w:r>
    </w:p>
    <w:p w:rsidR="00E1081A" w:rsidRPr="00BC4BFF" w:rsidRDefault="00E1081A" w:rsidP="00E1081A">
      <w:pPr>
        <w:ind w:firstLine="540"/>
        <w:jc w:val="both"/>
        <w:rPr>
          <w:rFonts w:ascii="Arial" w:hAnsi="Arial" w:cs="Arial"/>
          <w:bCs/>
          <w:sz w:val="22"/>
          <w:szCs w:val="22"/>
        </w:rPr>
      </w:pPr>
      <w:r w:rsidRPr="00BC4BFF">
        <w:rPr>
          <w:rFonts w:ascii="Arial" w:hAnsi="Arial" w:cs="Arial"/>
          <w:bCs/>
          <w:sz w:val="22"/>
          <w:szCs w:val="22"/>
          <w:lang w:eastAsia="en-US"/>
        </w:rPr>
        <w:t xml:space="preserve">Основна </w:t>
      </w:r>
      <w:r w:rsidRPr="00BC4BFF">
        <w:rPr>
          <w:rFonts w:ascii="Arial" w:hAnsi="Arial" w:cs="Arial"/>
          <w:bCs/>
          <w:sz w:val="22"/>
          <w:szCs w:val="22"/>
        </w:rPr>
        <w:t xml:space="preserve">цел на стопанисване е поддържане и подобряване на защитните и специални функции на насажденията и цел на производство добив на средна строителна дървесина и дърва за огрев при </w:t>
      </w:r>
      <w:proofErr w:type="spellStart"/>
      <w:r w:rsidRPr="00BC4BFF">
        <w:rPr>
          <w:rFonts w:ascii="Arial" w:hAnsi="Arial" w:cs="Arial"/>
          <w:bCs/>
          <w:sz w:val="22"/>
          <w:szCs w:val="22"/>
        </w:rPr>
        <w:t>турнус</w:t>
      </w:r>
      <w:proofErr w:type="spellEnd"/>
      <w:r w:rsidRPr="00BC4BFF">
        <w:rPr>
          <w:rFonts w:ascii="Arial" w:hAnsi="Arial" w:cs="Arial"/>
          <w:bCs/>
          <w:sz w:val="22"/>
          <w:szCs w:val="22"/>
        </w:rPr>
        <w:t xml:space="preserve"> на сеч 20 години за акацията и 40 години за </w:t>
      </w:r>
      <w:proofErr w:type="spellStart"/>
      <w:r w:rsidRPr="00BC4BFF">
        <w:rPr>
          <w:rFonts w:ascii="Arial" w:hAnsi="Arial" w:cs="Arial"/>
          <w:bCs/>
          <w:sz w:val="22"/>
          <w:szCs w:val="22"/>
        </w:rPr>
        <w:t>гледичията</w:t>
      </w:r>
      <w:proofErr w:type="spellEnd"/>
      <w:r w:rsidRPr="00BC4BFF">
        <w:rPr>
          <w:rFonts w:ascii="Arial" w:hAnsi="Arial" w:cs="Arial"/>
          <w:bCs/>
          <w:sz w:val="22"/>
          <w:szCs w:val="22"/>
        </w:rPr>
        <w:t>.</w:t>
      </w:r>
    </w:p>
    <w:p w:rsidR="00E1081A" w:rsidRPr="00711260" w:rsidRDefault="00E1081A" w:rsidP="00E1081A">
      <w:pPr>
        <w:jc w:val="center"/>
        <w:rPr>
          <w:rFonts w:ascii="Arial" w:hAnsi="Arial" w:cs="Arial"/>
          <w:color w:val="FF0000"/>
          <w:sz w:val="22"/>
          <w:szCs w:val="22"/>
          <w:lang w:eastAsia="en-US"/>
        </w:rPr>
      </w:pPr>
    </w:p>
    <w:p w:rsidR="00E1081A" w:rsidRPr="00CF41E1" w:rsidRDefault="00E1081A" w:rsidP="00E1081A">
      <w:pPr>
        <w:ind w:firstLine="708"/>
        <w:jc w:val="both"/>
        <w:rPr>
          <w:rFonts w:ascii="Arial" w:hAnsi="Arial" w:cs="Arial"/>
          <w:b/>
          <w:sz w:val="22"/>
          <w:szCs w:val="22"/>
          <w:lang w:eastAsia="en-US"/>
        </w:rPr>
      </w:pPr>
      <w:r w:rsidRPr="00CF41E1">
        <w:rPr>
          <w:rFonts w:ascii="Arial" w:hAnsi="Arial" w:cs="Arial"/>
          <w:b/>
          <w:sz w:val="22"/>
          <w:szCs w:val="22"/>
          <w:lang w:val="en-US" w:eastAsia="en-US"/>
        </w:rPr>
        <w:t>4.</w:t>
      </w:r>
      <w:r>
        <w:rPr>
          <w:rFonts w:ascii="Arial" w:hAnsi="Arial" w:cs="Arial"/>
          <w:b/>
          <w:sz w:val="22"/>
          <w:szCs w:val="22"/>
          <w:lang w:eastAsia="en-US"/>
        </w:rPr>
        <w:t>1</w:t>
      </w:r>
      <w:r w:rsidRPr="00CF41E1">
        <w:rPr>
          <w:rFonts w:ascii="Arial" w:hAnsi="Arial" w:cs="Arial"/>
          <w:b/>
          <w:sz w:val="22"/>
          <w:szCs w:val="22"/>
          <w:lang w:val="en-US" w:eastAsia="en-US"/>
        </w:rPr>
        <w:t>.</w:t>
      </w:r>
      <w:r w:rsidRPr="00CF41E1">
        <w:rPr>
          <w:rFonts w:ascii="Arial" w:hAnsi="Arial" w:cs="Arial"/>
          <w:b/>
          <w:sz w:val="22"/>
          <w:szCs w:val="22"/>
          <w:lang w:eastAsia="en-US"/>
        </w:rPr>
        <w:t>11</w:t>
      </w:r>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Келявгабъров</w:t>
      </w:r>
      <w:proofErr w:type="spellEnd"/>
      <w:r w:rsidRPr="00CF41E1">
        <w:rPr>
          <w:rFonts w:ascii="Arial" w:hAnsi="Arial" w:cs="Arial"/>
          <w:b/>
          <w:sz w:val="22"/>
          <w:szCs w:val="22"/>
          <w:lang w:val="en-US" w:eastAsia="en-US"/>
        </w:rPr>
        <w:t xml:space="preserve"> </w:t>
      </w:r>
      <w:r w:rsidRPr="00CF41E1">
        <w:rPr>
          <w:rFonts w:ascii="Arial" w:hAnsi="Arial" w:cs="Arial"/>
          <w:b/>
          <w:sz w:val="22"/>
          <w:szCs w:val="22"/>
          <w:lang w:eastAsia="en-US"/>
        </w:rPr>
        <w:t xml:space="preserve">условен </w:t>
      </w:r>
      <w:proofErr w:type="spellStart"/>
      <w:r w:rsidRPr="00CF41E1">
        <w:rPr>
          <w:rFonts w:ascii="Arial" w:hAnsi="Arial" w:cs="Arial"/>
          <w:b/>
          <w:sz w:val="22"/>
          <w:szCs w:val="22"/>
          <w:lang w:val="en-US" w:eastAsia="en-US"/>
        </w:rPr>
        <w:t>стопански</w:t>
      </w:r>
      <w:proofErr w:type="spellEnd"/>
      <w:r w:rsidRPr="00CF41E1">
        <w:rPr>
          <w:rFonts w:ascii="Arial" w:hAnsi="Arial" w:cs="Arial"/>
          <w:b/>
          <w:sz w:val="22"/>
          <w:szCs w:val="22"/>
          <w:lang w:val="en-US" w:eastAsia="en-US"/>
        </w:rPr>
        <w:t xml:space="preserve"> </w:t>
      </w:r>
      <w:proofErr w:type="spellStart"/>
      <w:r w:rsidRPr="00CF41E1">
        <w:rPr>
          <w:rFonts w:ascii="Arial" w:hAnsi="Arial" w:cs="Arial"/>
          <w:b/>
          <w:sz w:val="22"/>
          <w:szCs w:val="22"/>
          <w:lang w:val="en-US" w:eastAsia="en-US"/>
        </w:rPr>
        <w:t>клас</w:t>
      </w:r>
      <w:proofErr w:type="spellEnd"/>
      <w:r w:rsidRPr="00CF41E1">
        <w:rPr>
          <w:rFonts w:ascii="Arial" w:hAnsi="Arial" w:cs="Arial"/>
          <w:b/>
          <w:sz w:val="22"/>
          <w:szCs w:val="22"/>
          <w:lang w:val="en-US" w:eastAsia="en-US"/>
        </w:rPr>
        <w:t xml:space="preserve"> – </w:t>
      </w:r>
      <w:proofErr w:type="spellStart"/>
      <w:r w:rsidRPr="00CF41E1">
        <w:rPr>
          <w:rFonts w:ascii="Arial" w:hAnsi="Arial" w:cs="Arial"/>
          <w:b/>
          <w:sz w:val="22"/>
          <w:szCs w:val="22"/>
          <w:lang w:val="en-US" w:eastAsia="en-US"/>
        </w:rPr>
        <w:t>Кгбр</w:t>
      </w:r>
      <w:proofErr w:type="spellEnd"/>
      <w:r w:rsidRPr="00CF41E1">
        <w:rPr>
          <w:rFonts w:ascii="Arial" w:hAnsi="Arial" w:cs="Arial"/>
          <w:b/>
          <w:sz w:val="22"/>
          <w:szCs w:val="22"/>
          <w:lang w:val="en-US" w:eastAsia="en-US"/>
        </w:rPr>
        <w:t xml:space="preserve"> </w:t>
      </w:r>
    </w:p>
    <w:p w:rsidR="00E1081A" w:rsidRPr="00BC4BFF" w:rsidRDefault="00E1081A" w:rsidP="00E1081A">
      <w:pPr>
        <w:ind w:firstLine="540"/>
        <w:jc w:val="both"/>
        <w:rPr>
          <w:rFonts w:ascii="Arial" w:hAnsi="Arial" w:cs="Arial"/>
          <w:bCs/>
          <w:sz w:val="22"/>
          <w:szCs w:val="22"/>
        </w:rPr>
      </w:pPr>
      <w:r w:rsidRPr="00BC4BFF">
        <w:rPr>
          <w:rFonts w:ascii="Arial" w:hAnsi="Arial" w:cs="Arial"/>
          <w:bCs/>
          <w:sz w:val="22"/>
          <w:szCs w:val="22"/>
        </w:rPr>
        <w:t xml:space="preserve">Основна цел на стопанисване е </w:t>
      </w:r>
      <w:r w:rsidRPr="00BC4BFF">
        <w:rPr>
          <w:rFonts w:ascii="Arial" w:hAnsi="Arial" w:cs="Arial"/>
          <w:sz w:val="22"/>
          <w:szCs w:val="22"/>
        </w:rPr>
        <w:t xml:space="preserve">поддържане и подобряване на защитните и специални функции на насажденията, запазване на биоразнообразието, подобряване структурата на </w:t>
      </w:r>
      <w:proofErr w:type="spellStart"/>
      <w:r w:rsidRPr="00BC4BFF">
        <w:rPr>
          <w:rFonts w:ascii="Arial" w:hAnsi="Arial" w:cs="Arial"/>
          <w:sz w:val="22"/>
          <w:szCs w:val="22"/>
        </w:rPr>
        <w:t>дървостоите</w:t>
      </w:r>
      <w:proofErr w:type="spellEnd"/>
      <w:r w:rsidRPr="00BC4BFF">
        <w:rPr>
          <w:rFonts w:ascii="Arial" w:hAnsi="Arial" w:cs="Arial"/>
          <w:sz w:val="22"/>
          <w:szCs w:val="22"/>
        </w:rPr>
        <w:t xml:space="preserve"> и пълнотата им, опазване на естествения </w:t>
      </w:r>
      <w:proofErr w:type="spellStart"/>
      <w:r w:rsidRPr="00BC4BFF">
        <w:rPr>
          <w:rFonts w:ascii="Arial" w:hAnsi="Arial" w:cs="Arial"/>
          <w:sz w:val="22"/>
          <w:szCs w:val="22"/>
        </w:rPr>
        <w:t>подраст</w:t>
      </w:r>
      <w:proofErr w:type="spellEnd"/>
      <w:r w:rsidRPr="00BC4BFF">
        <w:rPr>
          <w:rFonts w:ascii="Arial" w:hAnsi="Arial" w:cs="Arial"/>
          <w:sz w:val="22"/>
          <w:szCs w:val="22"/>
        </w:rPr>
        <w:t xml:space="preserve"> от местни видове, тяхното </w:t>
      </w:r>
      <w:proofErr w:type="spellStart"/>
      <w:r w:rsidRPr="00BC4BFF">
        <w:rPr>
          <w:rFonts w:ascii="Arial" w:hAnsi="Arial" w:cs="Arial"/>
          <w:sz w:val="22"/>
          <w:szCs w:val="22"/>
        </w:rPr>
        <w:t>издънково</w:t>
      </w:r>
      <w:proofErr w:type="spellEnd"/>
      <w:r w:rsidRPr="00BC4BFF">
        <w:rPr>
          <w:rFonts w:ascii="Arial" w:hAnsi="Arial" w:cs="Arial"/>
          <w:sz w:val="22"/>
          <w:szCs w:val="22"/>
        </w:rPr>
        <w:t xml:space="preserve"> възобновяване и </w:t>
      </w:r>
      <w:r w:rsidRPr="00BC4BFF">
        <w:rPr>
          <w:rFonts w:ascii="Arial" w:hAnsi="Arial" w:cs="Arial"/>
          <w:bCs/>
          <w:sz w:val="22"/>
          <w:szCs w:val="22"/>
        </w:rPr>
        <w:t xml:space="preserve">производство добив на дърва за огрев при </w:t>
      </w:r>
      <w:proofErr w:type="spellStart"/>
      <w:r w:rsidRPr="00BC4BFF">
        <w:rPr>
          <w:rFonts w:ascii="Arial" w:hAnsi="Arial" w:cs="Arial"/>
          <w:bCs/>
          <w:sz w:val="22"/>
          <w:szCs w:val="22"/>
        </w:rPr>
        <w:t>турнус</w:t>
      </w:r>
      <w:proofErr w:type="spellEnd"/>
      <w:r w:rsidRPr="00BC4BFF">
        <w:rPr>
          <w:rFonts w:ascii="Arial" w:hAnsi="Arial" w:cs="Arial"/>
          <w:bCs/>
          <w:sz w:val="22"/>
          <w:szCs w:val="22"/>
        </w:rPr>
        <w:t xml:space="preserve"> на сеч 40 години.</w:t>
      </w:r>
    </w:p>
    <w:p w:rsidR="00E1081A" w:rsidRPr="00711260" w:rsidRDefault="00E1081A" w:rsidP="00E1081A">
      <w:pPr>
        <w:ind w:firstLine="708"/>
        <w:jc w:val="both"/>
        <w:rPr>
          <w:rFonts w:ascii="Arial" w:hAnsi="Arial" w:cs="Arial"/>
          <w:color w:val="FF0000"/>
          <w:sz w:val="22"/>
          <w:szCs w:val="22"/>
          <w:lang w:val="en-US" w:eastAsia="en-US"/>
        </w:rPr>
      </w:pPr>
    </w:p>
    <w:p w:rsidR="00E1081A" w:rsidRPr="00BC4BFF" w:rsidRDefault="00E1081A" w:rsidP="00E1081A">
      <w:pPr>
        <w:ind w:firstLine="540"/>
        <w:rPr>
          <w:rFonts w:ascii="Arial" w:hAnsi="Arial" w:cs="Arial"/>
          <w:b/>
          <w:sz w:val="22"/>
          <w:szCs w:val="22"/>
        </w:rPr>
      </w:pPr>
      <w:r w:rsidRPr="00BC4BFF">
        <w:rPr>
          <w:rFonts w:ascii="Arial" w:hAnsi="Arial" w:cs="Arial"/>
          <w:b/>
          <w:sz w:val="22"/>
          <w:szCs w:val="22"/>
        </w:rPr>
        <w:t xml:space="preserve">5.ВИДОВЕ ГОРИ </w:t>
      </w:r>
    </w:p>
    <w:p w:rsidR="00E1081A" w:rsidRPr="00D12565" w:rsidRDefault="00E1081A" w:rsidP="00E1081A">
      <w:pPr>
        <w:rPr>
          <w:rFonts w:ascii="Arial" w:hAnsi="Arial" w:cs="Arial"/>
          <w:sz w:val="22"/>
          <w:szCs w:val="22"/>
          <w:lang w:val="en-US"/>
        </w:rPr>
      </w:pPr>
    </w:p>
    <w:p w:rsidR="00E1081A" w:rsidRPr="00D12565" w:rsidRDefault="00E1081A" w:rsidP="00E1081A">
      <w:pPr>
        <w:ind w:firstLine="540"/>
        <w:rPr>
          <w:rFonts w:ascii="Arial" w:hAnsi="Arial" w:cs="Arial"/>
          <w:b/>
          <w:sz w:val="22"/>
          <w:szCs w:val="22"/>
        </w:rPr>
      </w:pPr>
      <w:r w:rsidRPr="00D12565">
        <w:rPr>
          <w:rFonts w:ascii="Arial" w:hAnsi="Arial" w:cs="Arial"/>
          <w:b/>
          <w:sz w:val="22"/>
          <w:szCs w:val="22"/>
        </w:rPr>
        <w:t>5.1. Разпределение по групи гори</w:t>
      </w:r>
    </w:p>
    <w:p w:rsidR="00E1081A" w:rsidRPr="00D12565" w:rsidRDefault="00E1081A" w:rsidP="00E1081A">
      <w:pPr>
        <w:rPr>
          <w:rFonts w:ascii="Arial" w:hAnsi="Arial" w:cs="Arial"/>
          <w:sz w:val="22"/>
          <w:szCs w:val="22"/>
        </w:rPr>
      </w:pPr>
    </w:p>
    <w:p w:rsidR="00E1081A" w:rsidRDefault="00E1081A" w:rsidP="00E1081A">
      <w:pPr>
        <w:ind w:firstLine="709"/>
        <w:rPr>
          <w:rFonts w:ascii="Arial" w:hAnsi="Arial" w:cs="Arial"/>
          <w:sz w:val="22"/>
          <w:szCs w:val="22"/>
        </w:rPr>
      </w:pPr>
      <w:r w:rsidRPr="00504D16">
        <w:rPr>
          <w:rFonts w:ascii="Arial" w:hAnsi="Arial" w:cs="Arial"/>
          <w:sz w:val="22"/>
          <w:szCs w:val="22"/>
        </w:rPr>
        <w:t xml:space="preserve">Общата залесената площ на ДГТ е </w:t>
      </w:r>
      <w:r w:rsidRPr="00504D16">
        <w:rPr>
          <w:rFonts w:ascii="Arial" w:hAnsi="Arial" w:cs="Arial"/>
          <w:sz w:val="22"/>
          <w:szCs w:val="22"/>
          <w:lang w:val="en-US"/>
        </w:rPr>
        <w:t>1</w:t>
      </w:r>
      <w:r w:rsidRPr="00504D16">
        <w:rPr>
          <w:rFonts w:ascii="Arial" w:hAnsi="Arial" w:cs="Arial"/>
          <w:sz w:val="22"/>
          <w:szCs w:val="22"/>
        </w:rPr>
        <w:t>1434,4 ха, което е 92,4 % от общата площ</w:t>
      </w:r>
      <w:r w:rsidRPr="00504D16">
        <w:rPr>
          <w:rFonts w:ascii="Arial" w:hAnsi="Arial" w:cs="Arial"/>
          <w:sz w:val="22"/>
          <w:szCs w:val="22"/>
          <w:lang w:val="en-US"/>
        </w:rPr>
        <w:t xml:space="preserve"> </w:t>
      </w:r>
      <w:r w:rsidRPr="00504D16">
        <w:rPr>
          <w:rFonts w:ascii="Arial" w:hAnsi="Arial" w:cs="Arial"/>
          <w:sz w:val="22"/>
          <w:szCs w:val="22"/>
        </w:rPr>
        <w:t xml:space="preserve">на ДГТ. По група на горите тя се разпределя така: най - голяма е площта на </w:t>
      </w:r>
      <w:proofErr w:type="spellStart"/>
      <w:r w:rsidRPr="00504D16">
        <w:rPr>
          <w:rFonts w:ascii="Arial" w:hAnsi="Arial" w:cs="Arial"/>
          <w:sz w:val="22"/>
          <w:szCs w:val="22"/>
        </w:rPr>
        <w:t>издънковите</w:t>
      </w:r>
      <w:proofErr w:type="spellEnd"/>
      <w:r w:rsidRPr="00504D16">
        <w:rPr>
          <w:rFonts w:ascii="Arial" w:hAnsi="Arial" w:cs="Arial"/>
          <w:sz w:val="22"/>
          <w:szCs w:val="22"/>
        </w:rPr>
        <w:t xml:space="preserve"> гори за превръщане в семенни – 5193,4 ха или 45,4 % от залесената площ, следват нискостъблените гори – 3510,2 ха или 30,7%, широколистните високостъблени гори </w:t>
      </w:r>
      <w:r w:rsidRPr="00504D16">
        <w:rPr>
          <w:rFonts w:ascii="Arial" w:hAnsi="Arial" w:cs="Arial"/>
          <w:sz w:val="22"/>
          <w:szCs w:val="22"/>
          <w:lang w:val="en-US"/>
        </w:rPr>
        <w:t>(</w:t>
      </w:r>
      <w:r w:rsidRPr="00504D16">
        <w:rPr>
          <w:rFonts w:ascii="Arial" w:hAnsi="Arial" w:cs="Arial"/>
          <w:sz w:val="22"/>
          <w:szCs w:val="22"/>
        </w:rPr>
        <w:t>в т.ч. тополи</w:t>
      </w:r>
      <w:r w:rsidRPr="00504D16">
        <w:rPr>
          <w:rFonts w:ascii="Arial" w:hAnsi="Arial" w:cs="Arial"/>
          <w:sz w:val="22"/>
          <w:szCs w:val="22"/>
          <w:lang w:val="en-US"/>
        </w:rPr>
        <w:t>)</w:t>
      </w:r>
      <w:r w:rsidRPr="00504D16">
        <w:rPr>
          <w:rFonts w:ascii="Arial" w:hAnsi="Arial" w:cs="Arial"/>
          <w:sz w:val="22"/>
          <w:szCs w:val="22"/>
        </w:rPr>
        <w:t xml:space="preserve"> – 2159,7 ха или 18,9 % и иглолистните гори – 571,0 ха или 4.5 %. (таблица № 3</w:t>
      </w:r>
      <w:r>
        <w:rPr>
          <w:rFonts w:ascii="Arial" w:hAnsi="Arial" w:cs="Arial"/>
          <w:sz w:val="22"/>
          <w:szCs w:val="22"/>
        </w:rPr>
        <w:t>8</w:t>
      </w:r>
      <w:r w:rsidRPr="00504D16">
        <w:rPr>
          <w:rFonts w:ascii="Arial" w:hAnsi="Arial" w:cs="Arial"/>
          <w:sz w:val="22"/>
          <w:szCs w:val="22"/>
        </w:rPr>
        <w:t>).</w:t>
      </w:r>
    </w:p>
    <w:p w:rsidR="00E1081A" w:rsidRPr="00213C77" w:rsidRDefault="00E1081A" w:rsidP="00E1081A">
      <w:pPr>
        <w:ind w:firstLine="709"/>
        <w:jc w:val="both"/>
        <w:rPr>
          <w:rFonts w:ascii="Arial" w:hAnsi="Arial" w:cs="Arial"/>
          <w:sz w:val="22"/>
          <w:szCs w:val="22"/>
        </w:rPr>
      </w:pPr>
      <w:r w:rsidRPr="00363D4F">
        <w:rPr>
          <w:rFonts w:ascii="Arial" w:hAnsi="Arial" w:cs="Arial"/>
          <w:b/>
          <w:bCs/>
          <w:sz w:val="22"/>
          <w:szCs w:val="22"/>
        </w:rPr>
        <w:t xml:space="preserve"> </w:t>
      </w:r>
      <w:r>
        <w:rPr>
          <w:rFonts w:ascii="Arial" w:hAnsi="Arial" w:cs="Arial"/>
          <w:b/>
          <w:bCs/>
          <w:sz w:val="22"/>
          <w:szCs w:val="22"/>
        </w:rPr>
        <w:t>Групата на и</w:t>
      </w:r>
      <w:r w:rsidRPr="00363D4F">
        <w:rPr>
          <w:rFonts w:ascii="Arial" w:hAnsi="Arial" w:cs="Arial"/>
          <w:b/>
          <w:bCs/>
          <w:sz w:val="22"/>
          <w:szCs w:val="22"/>
        </w:rPr>
        <w:t>глолистн</w:t>
      </w:r>
      <w:r>
        <w:rPr>
          <w:rFonts w:ascii="Arial" w:hAnsi="Arial" w:cs="Arial"/>
          <w:b/>
          <w:bCs/>
          <w:sz w:val="22"/>
          <w:szCs w:val="22"/>
        </w:rPr>
        <w:t>ите</w:t>
      </w:r>
      <w:r w:rsidRPr="00363D4F">
        <w:rPr>
          <w:rFonts w:ascii="Arial" w:hAnsi="Arial" w:cs="Arial"/>
          <w:b/>
          <w:bCs/>
          <w:sz w:val="22"/>
          <w:szCs w:val="22"/>
        </w:rPr>
        <w:t xml:space="preserve"> гори</w:t>
      </w:r>
      <w:r w:rsidRPr="00D12565">
        <w:rPr>
          <w:rFonts w:ascii="Arial" w:hAnsi="Arial" w:cs="Arial"/>
          <w:sz w:val="22"/>
          <w:szCs w:val="22"/>
        </w:rPr>
        <w:t xml:space="preserve"> </w:t>
      </w:r>
      <w:r>
        <w:rPr>
          <w:rFonts w:ascii="Arial" w:hAnsi="Arial" w:cs="Arial"/>
          <w:sz w:val="22"/>
          <w:szCs w:val="22"/>
        </w:rPr>
        <w:t>е съставена от</w:t>
      </w:r>
      <w:r w:rsidRPr="00D12565">
        <w:rPr>
          <w:rFonts w:ascii="Arial" w:hAnsi="Arial" w:cs="Arial"/>
          <w:sz w:val="22"/>
          <w:szCs w:val="22"/>
        </w:rPr>
        <w:t xml:space="preserve"> </w:t>
      </w:r>
      <w:r>
        <w:rPr>
          <w:rFonts w:ascii="Arial" w:hAnsi="Arial" w:cs="Arial"/>
          <w:sz w:val="22"/>
          <w:szCs w:val="22"/>
        </w:rPr>
        <w:t xml:space="preserve"> култури от черен и бял бор извън естествената зона на разпространение и естествени гори от бял и черен бор, като тава са самозалесени площи.</w:t>
      </w:r>
    </w:p>
    <w:p w:rsidR="00E1081A" w:rsidRPr="00D12565" w:rsidRDefault="00E1081A" w:rsidP="00E1081A">
      <w:pPr>
        <w:ind w:firstLine="709"/>
        <w:jc w:val="both"/>
        <w:rPr>
          <w:rFonts w:ascii="Arial" w:hAnsi="Arial" w:cs="Arial"/>
          <w:sz w:val="22"/>
          <w:szCs w:val="22"/>
        </w:rPr>
      </w:pPr>
      <w:r>
        <w:rPr>
          <w:rFonts w:ascii="Arial" w:hAnsi="Arial" w:cs="Arial"/>
          <w:b/>
          <w:bCs/>
          <w:sz w:val="22"/>
          <w:szCs w:val="22"/>
        </w:rPr>
        <w:t xml:space="preserve">Групата на </w:t>
      </w:r>
      <w:r w:rsidRPr="00213C77">
        <w:rPr>
          <w:rFonts w:ascii="Arial" w:hAnsi="Arial" w:cs="Arial"/>
          <w:b/>
          <w:bCs/>
          <w:sz w:val="22"/>
          <w:szCs w:val="22"/>
        </w:rPr>
        <w:t xml:space="preserve"> </w:t>
      </w:r>
      <w:r>
        <w:rPr>
          <w:rFonts w:ascii="Arial" w:hAnsi="Arial" w:cs="Arial"/>
          <w:b/>
          <w:bCs/>
          <w:sz w:val="22"/>
          <w:szCs w:val="22"/>
        </w:rPr>
        <w:t>ш</w:t>
      </w:r>
      <w:r w:rsidRPr="00213C77">
        <w:rPr>
          <w:rFonts w:ascii="Arial" w:hAnsi="Arial" w:cs="Arial"/>
          <w:b/>
          <w:bCs/>
          <w:sz w:val="22"/>
          <w:szCs w:val="22"/>
        </w:rPr>
        <w:t>ироколист</w:t>
      </w:r>
      <w:r>
        <w:rPr>
          <w:rFonts w:ascii="Arial" w:hAnsi="Arial" w:cs="Arial"/>
          <w:b/>
          <w:bCs/>
          <w:sz w:val="22"/>
          <w:szCs w:val="22"/>
        </w:rPr>
        <w:t>ните</w:t>
      </w:r>
      <w:r w:rsidRPr="00363D4F">
        <w:rPr>
          <w:rFonts w:ascii="Arial" w:hAnsi="Arial" w:cs="Arial"/>
          <w:b/>
          <w:bCs/>
          <w:sz w:val="22"/>
          <w:szCs w:val="22"/>
        </w:rPr>
        <w:t xml:space="preserve"> високостъблен</w:t>
      </w:r>
      <w:r>
        <w:rPr>
          <w:rFonts w:ascii="Arial" w:hAnsi="Arial" w:cs="Arial"/>
          <w:b/>
          <w:bCs/>
          <w:sz w:val="22"/>
          <w:szCs w:val="22"/>
        </w:rPr>
        <w:t xml:space="preserve">и гори </w:t>
      </w:r>
      <w:r>
        <w:rPr>
          <w:rFonts w:ascii="Arial" w:hAnsi="Arial" w:cs="Arial"/>
          <w:sz w:val="22"/>
          <w:szCs w:val="22"/>
        </w:rPr>
        <w:t xml:space="preserve">е съставена от семенни букови и дъбови гори с участието на цер, </w:t>
      </w:r>
      <w:proofErr w:type="spellStart"/>
      <w:r>
        <w:rPr>
          <w:rFonts w:ascii="Arial" w:hAnsi="Arial" w:cs="Arial"/>
          <w:sz w:val="22"/>
          <w:szCs w:val="22"/>
        </w:rPr>
        <w:t>благун</w:t>
      </w:r>
      <w:proofErr w:type="spellEnd"/>
      <w:r>
        <w:rPr>
          <w:rFonts w:ascii="Arial" w:hAnsi="Arial" w:cs="Arial"/>
          <w:sz w:val="22"/>
          <w:szCs w:val="22"/>
        </w:rPr>
        <w:t xml:space="preserve"> и космат дъб. Насаждения и култури от липи, естествени крайречни гори от тополи и върби и култури от хибридни тополи</w:t>
      </w:r>
    </w:p>
    <w:p w:rsidR="00E1081A" w:rsidRPr="00363D4F" w:rsidRDefault="00E1081A" w:rsidP="00E1081A">
      <w:pPr>
        <w:ind w:firstLine="709"/>
        <w:jc w:val="both"/>
        <w:rPr>
          <w:rFonts w:ascii="Arial" w:hAnsi="Arial" w:cs="Arial"/>
          <w:sz w:val="22"/>
          <w:szCs w:val="22"/>
        </w:rPr>
      </w:pPr>
      <w:r w:rsidRPr="00213C77">
        <w:rPr>
          <w:rFonts w:ascii="Arial" w:hAnsi="Arial" w:cs="Arial"/>
          <w:b/>
          <w:bCs/>
          <w:sz w:val="22"/>
          <w:szCs w:val="22"/>
        </w:rPr>
        <w:t xml:space="preserve"> Групата на </w:t>
      </w:r>
      <w:proofErr w:type="spellStart"/>
      <w:r w:rsidRPr="00213C77">
        <w:rPr>
          <w:rFonts w:ascii="Arial" w:hAnsi="Arial" w:cs="Arial"/>
          <w:b/>
          <w:bCs/>
          <w:sz w:val="22"/>
          <w:szCs w:val="22"/>
        </w:rPr>
        <w:t>идънковите</w:t>
      </w:r>
      <w:proofErr w:type="spellEnd"/>
      <w:r w:rsidRPr="00213C77">
        <w:rPr>
          <w:rFonts w:ascii="Arial" w:hAnsi="Arial" w:cs="Arial"/>
          <w:b/>
          <w:bCs/>
          <w:sz w:val="22"/>
          <w:szCs w:val="22"/>
        </w:rPr>
        <w:t xml:space="preserve"> гори</w:t>
      </w:r>
      <w:r>
        <w:rPr>
          <w:rFonts w:ascii="Arial" w:hAnsi="Arial" w:cs="Arial"/>
          <w:b/>
          <w:bCs/>
          <w:sz w:val="22"/>
          <w:szCs w:val="22"/>
        </w:rPr>
        <w:t xml:space="preserve"> </w:t>
      </w:r>
      <w:r w:rsidRPr="00363D4F">
        <w:rPr>
          <w:rFonts w:ascii="Arial" w:hAnsi="Arial" w:cs="Arial"/>
          <w:b/>
          <w:bCs/>
          <w:sz w:val="22"/>
          <w:szCs w:val="22"/>
        </w:rPr>
        <w:t>за превръщане</w:t>
      </w:r>
      <w:r w:rsidRPr="00D12565">
        <w:rPr>
          <w:rFonts w:ascii="Arial" w:hAnsi="Arial" w:cs="Arial"/>
          <w:sz w:val="22"/>
          <w:szCs w:val="22"/>
        </w:rPr>
        <w:t xml:space="preserve"> </w:t>
      </w:r>
      <w:r>
        <w:rPr>
          <w:rFonts w:ascii="Arial" w:hAnsi="Arial" w:cs="Arial"/>
          <w:sz w:val="22"/>
          <w:szCs w:val="22"/>
        </w:rPr>
        <w:t xml:space="preserve">е съставена от </w:t>
      </w:r>
      <w:proofErr w:type="spellStart"/>
      <w:r>
        <w:rPr>
          <w:rFonts w:ascii="Arial" w:hAnsi="Arial" w:cs="Arial"/>
          <w:sz w:val="22"/>
          <w:szCs w:val="22"/>
        </w:rPr>
        <w:t>издънкови</w:t>
      </w:r>
      <w:proofErr w:type="spellEnd"/>
      <w:r>
        <w:rPr>
          <w:rFonts w:ascii="Arial" w:hAnsi="Arial" w:cs="Arial"/>
          <w:sz w:val="22"/>
          <w:szCs w:val="22"/>
        </w:rPr>
        <w:t xml:space="preserve"> насаждения от цер, </w:t>
      </w:r>
      <w:proofErr w:type="spellStart"/>
      <w:r>
        <w:rPr>
          <w:rFonts w:ascii="Arial" w:hAnsi="Arial" w:cs="Arial"/>
          <w:sz w:val="22"/>
          <w:szCs w:val="22"/>
        </w:rPr>
        <w:t>благун</w:t>
      </w:r>
      <w:proofErr w:type="spellEnd"/>
      <w:r>
        <w:rPr>
          <w:rFonts w:ascii="Arial" w:hAnsi="Arial" w:cs="Arial"/>
          <w:sz w:val="22"/>
          <w:szCs w:val="22"/>
        </w:rPr>
        <w:t>, зимен дъб, космат дъб, чисти и смесени.</w:t>
      </w:r>
    </w:p>
    <w:p w:rsidR="00E1081A" w:rsidRDefault="00E1081A" w:rsidP="00E1081A">
      <w:pPr>
        <w:ind w:firstLine="709"/>
        <w:jc w:val="both"/>
        <w:rPr>
          <w:rFonts w:ascii="Arial" w:hAnsi="Arial" w:cs="Arial"/>
          <w:sz w:val="22"/>
          <w:szCs w:val="22"/>
        </w:rPr>
      </w:pPr>
      <w:r w:rsidRPr="00213C77">
        <w:rPr>
          <w:rFonts w:ascii="Arial" w:hAnsi="Arial" w:cs="Arial"/>
          <w:b/>
          <w:bCs/>
          <w:sz w:val="22"/>
          <w:szCs w:val="22"/>
        </w:rPr>
        <w:t>Групата на нискостъблените гори</w:t>
      </w:r>
      <w:r>
        <w:rPr>
          <w:rFonts w:ascii="Arial" w:hAnsi="Arial" w:cs="Arial"/>
          <w:sz w:val="22"/>
          <w:szCs w:val="22"/>
        </w:rPr>
        <w:t xml:space="preserve"> е съставена от насаждения и култури от акация и нископродуктивни насаждения с </w:t>
      </w:r>
      <w:proofErr w:type="spellStart"/>
      <w:r>
        <w:rPr>
          <w:rFonts w:ascii="Arial" w:hAnsi="Arial" w:cs="Arial"/>
          <w:sz w:val="22"/>
          <w:szCs w:val="22"/>
        </w:rPr>
        <w:t>преобладание</w:t>
      </w:r>
      <w:proofErr w:type="spellEnd"/>
      <w:r>
        <w:rPr>
          <w:rFonts w:ascii="Arial" w:hAnsi="Arial" w:cs="Arial"/>
          <w:sz w:val="22"/>
          <w:szCs w:val="22"/>
        </w:rPr>
        <w:t xml:space="preserve"> на </w:t>
      </w:r>
      <w:proofErr w:type="spellStart"/>
      <w:r>
        <w:rPr>
          <w:rFonts w:ascii="Arial" w:hAnsi="Arial" w:cs="Arial"/>
          <w:sz w:val="22"/>
          <w:szCs w:val="22"/>
        </w:rPr>
        <w:t>мъждрян</w:t>
      </w:r>
      <w:proofErr w:type="spellEnd"/>
      <w:r>
        <w:rPr>
          <w:rFonts w:ascii="Arial" w:hAnsi="Arial" w:cs="Arial"/>
          <w:sz w:val="22"/>
          <w:szCs w:val="22"/>
        </w:rPr>
        <w:t xml:space="preserve"> и келяв габър.</w:t>
      </w:r>
    </w:p>
    <w:p w:rsidR="00CE3A47" w:rsidRDefault="00CE3A47" w:rsidP="00CE3A47">
      <w:pPr>
        <w:ind w:firstLine="709"/>
        <w:rPr>
          <w:rFonts w:ascii="Arial" w:hAnsi="Arial" w:cs="Arial"/>
          <w:b/>
          <w:sz w:val="22"/>
          <w:szCs w:val="22"/>
        </w:rPr>
      </w:pPr>
    </w:p>
    <w:p w:rsidR="00CE3A47" w:rsidRDefault="00CE3A47" w:rsidP="00CE3A47">
      <w:pPr>
        <w:ind w:firstLine="709"/>
        <w:rPr>
          <w:rFonts w:ascii="Arial" w:hAnsi="Arial" w:cs="Arial"/>
          <w:b/>
          <w:sz w:val="22"/>
          <w:szCs w:val="22"/>
        </w:rPr>
      </w:pPr>
      <w:r w:rsidRPr="00D12565">
        <w:rPr>
          <w:rFonts w:ascii="Arial" w:hAnsi="Arial" w:cs="Arial"/>
          <w:b/>
          <w:sz w:val="22"/>
          <w:szCs w:val="22"/>
        </w:rPr>
        <w:lastRenderedPageBreak/>
        <w:t>5.2. Разпределение по стопански класов</w:t>
      </w:r>
      <w:r>
        <w:rPr>
          <w:rFonts w:ascii="Arial" w:hAnsi="Arial" w:cs="Arial"/>
          <w:b/>
          <w:sz w:val="22"/>
          <w:szCs w:val="22"/>
        </w:rPr>
        <w:t>е</w:t>
      </w:r>
    </w:p>
    <w:p w:rsidR="00CE3A47" w:rsidRDefault="00CE3A47" w:rsidP="00CE3A47">
      <w:pPr>
        <w:ind w:firstLine="709"/>
        <w:rPr>
          <w:rFonts w:ascii="Arial" w:hAnsi="Arial" w:cs="Arial"/>
          <w:b/>
          <w:sz w:val="22"/>
          <w:szCs w:val="22"/>
        </w:rPr>
      </w:pPr>
      <w:r>
        <w:rPr>
          <w:rFonts w:ascii="Arial" w:hAnsi="Arial" w:cs="Arial"/>
          <w:b/>
          <w:sz w:val="22"/>
          <w:szCs w:val="22"/>
        </w:rPr>
        <w:t xml:space="preserve"> </w:t>
      </w:r>
    </w:p>
    <w:p w:rsidR="00CE3A47" w:rsidRPr="006824E5" w:rsidRDefault="00CE3A47" w:rsidP="00CE3A47">
      <w:pPr>
        <w:ind w:firstLine="709"/>
        <w:jc w:val="both"/>
        <w:rPr>
          <w:rFonts w:ascii="Arial" w:hAnsi="Arial" w:cs="Arial"/>
          <w:b/>
          <w:sz w:val="22"/>
          <w:szCs w:val="22"/>
        </w:rPr>
      </w:pPr>
      <w:r>
        <w:rPr>
          <w:rFonts w:ascii="Arial" w:hAnsi="Arial" w:cs="Arial"/>
          <w:bCs/>
          <w:sz w:val="22"/>
          <w:szCs w:val="22"/>
        </w:rPr>
        <w:t>С на</w:t>
      </w:r>
      <w:r>
        <w:rPr>
          <w:rFonts w:ascii="Arial" w:hAnsi="Arial" w:cs="Arial"/>
          <w:bCs/>
          <w:sz w:val="22"/>
          <w:szCs w:val="22"/>
          <w:lang w:val="en-US"/>
        </w:rPr>
        <w:t>j</w:t>
      </w:r>
      <w:r>
        <w:rPr>
          <w:rFonts w:ascii="Arial" w:hAnsi="Arial" w:cs="Arial"/>
          <w:bCs/>
          <w:sz w:val="22"/>
          <w:szCs w:val="22"/>
        </w:rPr>
        <w:t xml:space="preserve">-голям дял на участие са </w:t>
      </w:r>
      <w:proofErr w:type="spellStart"/>
      <w:r>
        <w:rPr>
          <w:rFonts w:ascii="Arial" w:hAnsi="Arial" w:cs="Arial"/>
          <w:bCs/>
          <w:sz w:val="22"/>
          <w:szCs w:val="22"/>
        </w:rPr>
        <w:t>издънковите</w:t>
      </w:r>
      <w:proofErr w:type="spellEnd"/>
      <w:r>
        <w:rPr>
          <w:rFonts w:ascii="Arial" w:hAnsi="Arial" w:cs="Arial"/>
          <w:bCs/>
          <w:sz w:val="22"/>
          <w:szCs w:val="22"/>
        </w:rPr>
        <w:t xml:space="preserve"> церови гори–35,6%, следват ги горите от келяв габър -22,6%, култури от цер и червен дъб, семенните дъбови, церови и акациеви гори, с участие от 6,7%, </w:t>
      </w:r>
      <w:proofErr w:type="spellStart"/>
      <w:r>
        <w:rPr>
          <w:rFonts w:ascii="Arial" w:hAnsi="Arial" w:cs="Arial"/>
          <w:bCs/>
          <w:sz w:val="22"/>
          <w:szCs w:val="22"/>
        </w:rPr>
        <w:t>издънкови</w:t>
      </w:r>
      <w:proofErr w:type="spellEnd"/>
      <w:r>
        <w:rPr>
          <w:rFonts w:ascii="Arial" w:hAnsi="Arial" w:cs="Arial"/>
          <w:bCs/>
          <w:sz w:val="22"/>
          <w:szCs w:val="22"/>
        </w:rPr>
        <w:t xml:space="preserve"> смесени гори – 5,4%, </w:t>
      </w:r>
      <w:proofErr w:type="spellStart"/>
      <w:r>
        <w:rPr>
          <w:rFonts w:ascii="Arial" w:hAnsi="Arial" w:cs="Arial"/>
          <w:bCs/>
          <w:sz w:val="22"/>
          <w:szCs w:val="22"/>
        </w:rPr>
        <w:t>черборови</w:t>
      </w:r>
      <w:proofErr w:type="spellEnd"/>
      <w:r>
        <w:rPr>
          <w:rFonts w:ascii="Arial" w:hAnsi="Arial" w:cs="Arial"/>
          <w:bCs/>
          <w:sz w:val="22"/>
          <w:szCs w:val="22"/>
        </w:rPr>
        <w:t xml:space="preserve"> култури – 4,8%. Останалите гори са с под 2% участие. (</w:t>
      </w:r>
      <w:r w:rsidRPr="00D12565">
        <w:rPr>
          <w:rFonts w:ascii="Arial" w:hAnsi="Arial" w:cs="Arial"/>
          <w:sz w:val="22"/>
          <w:szCs w:val="22"/>
        </w:rPr>
        <w:t>таблица № 3</w:t>
      </w:r>
      <w:r>
        <w:rPr>
          <w:rFonts w:ascii="Arial" w:hAnsi="Arial" w:cs="Arial"/>
          <w:sz w:val="22"/>
          <w:szCs w:val="22"/>
        </w:rPr>
        <w:t>9)</w:t>
      </w:r>
    </w:p>
    <w:p w:rsidR="00E1081A" w:rsidRPr="00D12565" w:rsidRDefault="00E1081A" w:rsidP="007B0413">
      <w:pPr>
        <w:spacing w:before="120"/>
        <w:jc w:val="center"/>
        <w:rPr>
          <w:rFonts w:ascii="Arial" w:hAnsi="Arial" w:cs="Arial"/>
          <w:sz w:val="22"/>
          <w:szCs w:val="22"/>
        </w:rPr>
      </w:pPr>
      <w:r w:rsidRPr="00D12565">
        <w:rPr>
          <w:rFonts w:ascii="Arial" w:hAnsi="Arial" w:cs="Arial"/>
          <w:sz w:val="22"/>
          <w:szCs w:val="22"/>
        </w:rPr>
        <w:t>Таблица № 3</w:t>
      </w:r>
      <w:r>
        <w:rPr>
          <w:rFonts w:ascii="Arial" w:hAnsi="Arial" w:cs="Arial"/>
          <w:sz w:val="22"/>
          <w:szCs w:val="22"/>
        </w:rPr>
        <w:t>8</w:t>
      </w:r>
    </w:p>
    <w:p w:rsidR="00E1081A" w:rsidRDefault="00E1081A" w:rsidP="007B0413">
      <w:pPr>
        <w:spacing w:after="120"/>
        <w:jc w:val="center"/>
        <w:rPr>
          <w:rFonts w:ascii="Arial" w:hAnsi="Arial" w:cs="Arial"/>
          <w:sz w:val="22"/>
          <w:szCs w:val="22"/>
        </w:rPr>
      </w:pPr>
      <w:r w:rsidRPr="00D12565">
        <w:rPr>
          <w:rFonts w:ascii="Arial" w:hAnsi="Arial" w:cs="Arial"/>
          <w:sz w:val="22"/>
          <w:szCs w:val="22"/>
        </w:rPr>
        <w:t>Разпределение на залесената площ по видове и групи гори – ДГТ</w:t>
      </w:r>
    </w:p>
    <w:tbl>
      <w:tblPr>
        <w:tblW w:w="10206"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798"/>
        <w:gridCol w:w="1022"/>
        <w:gridCol w:w="1276"/>
        <w:gridCol w:w="1275"/>
        <w:gridCol w:w="1322"/>
        <w:gridCol w:w="36"/>
        <w:gridCol w:w="910"/>
        <w:gridCol w:w="567"/>
      </w:tblGrid>
      <w:tr w:rsidR="00E1081A" w:rsidRPr="00580066" w:rsidTr="007B0413">
        <w:tc>
          <w:tcPr>
            <w:tcW w:w="3798" w:type="dxa"/>
            <w:vMerge w:val="restart"/>
            <w:tcMar>
              <w:top w:w="30" w:type="dxa"/>
              <w:left w:w="30" w:type="dxa"/>
              <w:bottom w:w="30" w:type="dxa"/>
              <w:right w:w="30" w:type="dxa"/>
            </w:tcMar>
            <w:vAlign w:val="center"/>
            <w:hideMark/>
          </w:tcPr>
          <w:p w:rsidR="00E1081A" w:rsidRPr="00580066" w:rsidRDefault="00E1081A" w:rsidP="007B0413">
            <w:pPr>
              <w:jc w:val="center"/>
              <w:rPr>
                <w:rFonts w:ascii="Arial" w:hAnsi="Arial" w:cs="Arial"/>
                <w:b/>
                <w:bCs/>
                <w:color w:val="000000"/>
                <w:sz w:val="18"/>
                <w:szCs w:val="18"/>
              </w:rPr>
            </w:pPr>
            <w:r w:rsidRPr="00580066">
              <w:rPr>
                <w:rFonts w:ascii="Arial" w:hAnsi="Arial" w:cs="Arial"/>
                <w:b/>
                <w:bCs/>
                <w:color w:val="000000"/>
                <w:sz w:val="18"/>
                <w:szCs w:val="18"/>
              </w:rPr>
              <w:t>Видове гори</w:t>
            </w:r>
          </w:p>
        </w:tc>
        <w:tc>
          <w:tcPr>
            <w:tcW w:w="4895" w:type="dxa"/>
            <w:gridSpan w:val="4"/>
            <w:tcMar>
              <w:top w:w="30" w:type="dxa"/>
              <w:left w:w="30" w:type="dxa"/>
              <w:bottom w:w="30" w:type="dxa"/>
              <w:right w:w="30" w:type="dxa"/>
            </w:tcMar>
            <w:vAlign w:val="center"/>
            <w:hideMark/>
          </w:tcPr>
          <w:p w:rsidR="00E1081A" w:rsidRPr="00580066" w:rsidRDefault="00E1081A" w:rsidP="007B0413">
            <w:pPr>
              <w:jc w:val="center"/>
              <w:rPr>
                <w:rFonts w:ascii="Arial" w:hAnsi="Arial" w:cs="Arial"/>
                <w:b/>
                <w:bCs/>
                <w:color w:val="000000"/>
                <w:sz w:val="18"/>
                <w:szCs w:val="18"/>
              </w:rPr>
            </w:pPr>
            <w:r w:rsidRPr="00580066">
              <w:rPr>
                <w:rFonts w:ascii="Arial" w:hAnsi="Arial" w:cs="Arial"/>
                <w:b/>
                <w:bCs/>
                <w:color w:val="000000"/>
                <w:sz w:val="18"/>
                <w:szCs w:val="18"/>
              </w:rPr>
              <w:t>Групи гори</w:t>
            </w:r>
          </w:p>
        </w:tc>
        <w:tc>
          <w:tcPr>
            <w:tcW w:w="0" w:type="auto"/>
          </w:tcPr>
          <w:p w:rsidR="00E1081A" w:rsidRPr="00580066" w:rsidRDefault="00E1081A" w:rsidP="007B0413">
            <w:pPr>
              <w:jc w:val="center"/>
              <w:rPr>
                <w:rFonts w:ascii="Arial" w:hAnsi="Arial" w:cs="Arial"/>
                <w:b/>
                <w:bCs/>
                <w:color w:val="000000"/>
                <w:sz w:val="18"/>
                <w:szCs w:val="18"/>
              </w:rPr>
            </w:pPr>
          </w:p>
        </w:tc>
        <w:tc>
          <w:tcPr>
            <w:tcW w:w="910" w:type="dxa"/>
            <w:vMerge w:val="restart"/>
            <w:tcMar>
              <w:top w:w="30" w:type="dxa"/>
              <w:left w:w="30" w:type="dxa"/>
              <w:bottom w:w="30" w:type="dxa"/>
              <w:right w:w="30" w:type="dxa"/>
            </w:tcMar>
            <w:vAlign w:val="center"/>
            <w:hideMark/>
          </w:tcPr>
          <w:p w:rsidR="00E1081A" w:rsidRPr="00580066" w:rsidRDefault="00E1081A" w:rsidP="007B0413">
            <w:pPr>
              <w:jc w:val="center"/>
              <w:rPr>
                <w:rFonts w:ascii="Arial" w:hAnsi="Arial" w:cs="Arial"/>
                <w:b/>
                <w:bCs/>
                <w:color w:val="000000"/>
                <w:sz w:val="18"/>
                <w:szCs w:val="18"/>
              </w:rPr>
            </w:pPr>
            <w:r w:rsidRPr="00580066">
              <w:rPr>
                <w:rFonts w:ascii="Arial" w:hAnsi="Arial" w:cs="Arial"/>
                <w:b/>
                <w:bCs/>
                <w:color w:val="000000"/>
                <w:sz w:val="18"/>
                <w:szCs w:val="18"/>
              </w:rPr>
              <w:t>Общо</w:t>
            </w:r>
          </w:p>
        </w:tc>
        <w:tc>
          <w:tcPr>
            <w:tcW w:w="567" w:type="dxa"/>
            <w:vMerge w:val="restart"/>
            <w:tcMar>
              <w:top w:w="30" w:type="dxa"/>
              <w:left w:w="30" w:type="dxa"/>
              <w:bottom w:w="30" w:type="dxa"/>
              <w:right w:w="30" w:type="dxa"/>
            </w:tcMar>
            <w:vAlign w:val="center"/>
            <w:hideMark/>
          </w:tcPr>
          <w:p w:rsidR="00E1081A" w:rsidRPr="00580066" w:rsidRDefault="00E1081A" w:rsidP="007B0413">
            <w:pPr>
              <w:jc w:val="center"/>
              <w:rPr>
                <w:rFonts w:ascii="Arial" w:hAnsi="Arial" w:cs="Arial"/>
                <w:b/>
                <w:bCs/>
                <w:color w:val="000000"/>
                <w:sz w:val="18"/>
                <w:szCs w:val="18"/>
              </w:rPr>
            </w:pPr>
            <w:r w:rsidRPr="00580066">
              <w:rPr>
                <w:rFonts w:ascii="Arial" w:hAnsi="Arial" w:cs="Arial"/>
                <w:b/>
                <w:bCs/>
                <w:color w:val="000000"/>
                <w:sz w:val="18"/>
                <w:szCs w:val="18"/>
              </w:rPr>
              <w:t>%</w:t>
            </w:r>
          </w:p>
        </w:tc>
      </w:tr>
      <w:tr w:rsidR="00E1081A" w:rsidRPr="00580066" w:rsidTr="007B0413">
        <w:tc>
          <w:tcPr>
            <w:tcW w:w="3798" w:type="dxa"/>
            <w:vMerge/>
            <w:vAlign w:val="center"/>
            <w:hideMark/>
          </w:tcPr>
          <w:p w:rsidR="00E1081A" w:rsidRPr="00580066" w:rsidRDefault="00E1081A" w:rsidP="007B0413">
            <w:pPr>
              <w:rPr>
                <w:rFonts w:ascii="Arial" w:hAnsi="Arial" w:cs="Arial"/>
                <w:b/>
                <w:bCs/>
                <w:color w:val="000000"/>
                <w:sz w:val="18"/>
                <w:szCs w:val="18"/>
              </w:rPr>
            </w:pPr>
          </w:p>
        </w:tc>
        <w:tc>
          <w:tcPr>
            <w:tcW w:w="1022" w:type="dxa"/>
            <w:tcMar>
              <w:top w:w="30" w:type="dxa"/>
              <w:left w:w="30" w:type="dxa"/>
              <w:bottom w:w="30" w:type="dxa"/>
              <w:right w:w="30" w:type="dxa"/>
            </w:tcMar>
            <w:vAlign w:val="center"/>
            <w:hideMark/>
          </w:tcPr>
          <w:p w:rsidR="00E1081A" w:rsidRPr="00580066" w:rsidRDefault="00E1081A" w:rsidP="007B0413">
            <w:pPr>
              <w:jc w:val="center"/>
              <w:rPr>
                <w:rFonts w:ascii="Arial" w:hAnsi="Arial" w:cs="Arial"/>
                <w:b/>
                <w:bCs/>
                <w:color w:val="000000"/>
                <w:sz w:val="18"/>
                <w:szCs w:val="18"/>
              </w:rPr>
            </w:pPr>
            <w:proofErr w:type="spellStart"/>
            <w:r w:rsidRPr="00580066">
              <w:rPr>
                <w:rFonts w:ascii="Arial" w:hAnsi="Arial" w:cs="Arial"/>
                <w:b/>
                <w:bCs/>
                <w:color w:val="000000"/>
                <w:sz w:val="18"/>
                <w:szCs w:val="18"/>
              </w:rPr>
              <w:t>иглистни</w:t>
            </w:r>
            <w:proofErr w:type="spellEnd"/>
          </w:p>
        </w:tc>
        <w:tc>
          <w:tcPr>
            <w:tcW w:w="1276" w:type="dxa"/>
            <w:tcMar>
              <w:top w:w="30" w:type="dxa"/>
              <w:left w:w="30" w:type="dxa"/>
              <w:bottom w:w="30" w:type="dxa"/>
              <w:right w:w="30" w:type="dxa"/>
            </w:tcMar>
            <w:vAlign w:val="center"/>
            <w:hideMark/>
          </w:tcPr>
          <w:p w:rsidR="00E1081A" w:rsidRPr="00580066" w:rsidRDefault="00E1081A" w:rsidP="007B0413">
            <w:pPr>
              <w:jc w:val="center"/>
              <w:rPr>
                <w:rFonts w:ascii="Arial" w:hAnsi="Arial" w:cs="Arial"/>
                <w:b/>
                <w:bCs/>
                <w:color w:val="000000"/>
                <w:sz w:val="18"/>
                <w:szCs w:val="18"/>
              </w:rPr>
            </w:pPr>
            <w:proofErr w:type="spellStart"/>
            <w:r w:rsidRPr="00580066">
              <w:rPr>
                <w:rFonts w:ascii="Arial" w:hAnsi="Arial" w:cs="Arial"/>
                <w:b/>
                <w:bCs/>
                <w:color w:val="000000"/>
                <w:sz w:val="18"/>
                <w:szCs w:val="18"/>
              </w:rPr>
              <w:t>Широкол</w:t>
            </w:r>
            <w:proofErr w:type="spellEnd"/>
            <w:r>
              <w:rPr>
                <w:rFonts w:ascii="Arial" w:hAnsi="Arial" w:cs="Arial"/>
                <w:b/>
                <w:bCs/>
                <w:color w:val="000000"/>
                <w:sz w:val="18"/>
                <w:szCs w:val="18"/>
              </w:rPr>
              <w:t>.</w:t>
            </w:r>
            <w:r w:rsidRPr="00580066">
              <w:rPr>
                <w:rFonts w:ascii="Arial" w:hAnsi="Arial" w:cs="Arial"/>
                <w:b/>
                <w:bCs/>
                <w:color w:val="000000"/>
                <w:sz w:val="18"/>
                <w:szCs w:val="18"/>
              </w:rPr>
              <w:br/>
              <w:t>високо</w:t>
            </w:r>
            <w:r>
              <w:rPr>
                <w:rFonts w:ascii="Arial" w:hAnsi="Arial" w:cs="Arial"/>
                <w:b/>
                <w:bCs/>
                <w:color w:val="000000"/>
                <w:sz w:val="18"/>
                <w:szCs w:val="18"/>
              </w:rPr>
              <w:t>-</w:t>
            </w:r>
            <w:r w:rsidRPr="00580066">
              <w:rPr>
                <w:rFonts w:ascii="Arial" w:hAnsi="Arial" w:cs="Arial"/>
                <w:b/>
                <w:bCs/>
                <w:color w:val="000000"/>
                <w:sz w:val="18"/>
                <w:szCs w:val="18"/>
              </w:rPr>
              <w:t>стъблени</w:t>
            </w:r>
          </w:p>
        </w:tc>
        <w:tc>
          <w:tcPr>
            <w:tcW w:w="1275" w:type="dxa"/>
            <w:tcMar>
              <w:top w:w="30" w:type="dxa"/>
              <w:left w:w="30" w:type="dxa"/>
              <w:bottom w:w="30" w:type="dxa"/>
              <w:right w:w="30" w:type="dxa"/>
            </w:tcMar>
            <w:vAlign w:val="center"/>
            <w:hideMark/>
          </w:tcPr>
          <w:p w:rsidR="00E1081A" w:rsidRPr="00580066" w:rsidRDefault="00E1081A" w:rsidP="007B0413">
            <w:pPr>
              <w:jc w:val="center"/>
              <w:rPr>
                <w:rFonts w:ascii="Arial" w:hAnsi="Arial" w:cs="Arial"/>
                <w:b/>
                <w:bCs/>
                <w:color w:val="000000"/>
                <w:sz w:val="18"/>
                <w:szCs w:val="18"/>
              </w:rPr>
            </w:pPr>
            <w:proofErr w:type="spellStart"/>
            <w:r w:rsidRPr="00580066">
              <w:rPr>
                <w:rFonts w:ascii="Arial" w:hAnsi="Arial" w:cs="Arial"/>
                <w:b/>
                <w:bCs/>
                <w:color w:val="000000"/>
                <w:sz w:val="18"/>
                <w:szCs w:val="18"/>
              </w:rPr>
              <w:t>издънкови</w:t>
            </w:r>
            <w:proofErr w:type="spellEnd"/>
            <w:r w:rsidRPr="00580066">
              <w:rPr>
                <w:rFonts w:ascii="Arial" w:hAnsi="Arial" w:cs="Arial"/>
                <w:b/>
                <w:bCs/>
                <w:color w:val="000000"/>
                <w:sz w:val="18"/>
                <w:szCs w:val="18"/>
              </w:rPr>
              <w:t xml:space="preserve"> за</w:t>
            </w:r>
            <w:r w:rsidRPr="00580066">
              <w:rPr>
                <w:rFonts w:ascii="Arial" w:hAnsi="Arial" w:cs="Arial"/>
                <w:b/>
                <w:bCs/>
                <w:color w:val="000000"/>
                <w:sz w:val="18"/>
                <w:szCs w:val="18"/>
              </w:rPr>
              <w:br/>
              <w:t>превръщане</w:t>
            </w:r>
          </w:p>
        </w:tc>
        <w:tc>
          <w:tcPr>
            <w:tcW w:w="1322" w:type="dxa"/>
            <w:tcMar>
              <w:top w:w="30" w:type="dxa"/>
              <w:left w:w="30" w:type="dxa"/>
              <w:bottom w:w="30" w:type="dxa"/>
              <w:right w:w="30" w:type="dxa"/>
            </w:tcMar>
            <w:vAlign w:val="center"/>
            <w:hideMark/>
          </w:tcPr>
          <w:p w:rsidR="00E1081A" w:rsidRPr="00580066" w:rsidRDefault="00E1081A" w:rsidP="007B0413">
            <w:pPr>
              <w:jc w:val="center"/>
              <w:rPr>
                <w:rFonts w:ascii="Arial" w:hAnsi="Arial" w:cs="Arial"/>
                <w:b/>
                <w:bCs/>
                <w:color w:val="000000"/>
                <w:sz w:val="18"/>
                <w:szCs w:val="18"/>
              </w:rPr>
            </w:pPr>
            <w:r w:rsidRPr="00580066">
              <w:rPr>
                <w:rFonts w:ascii="Arial" w:hAnsi="Arial" w:cs="Arial"/>
                <w:b/>
                <w:bCs/>
                <w:color w:val="000000"/>
                <w:sz w:val="18"/>
                <w:szCs w:val="18"/>
              </w:rPr>
              <w:t>Ниско</w:t>
            </w:r>
            <w:r>
              <w:rPr>
                <w:rFonts w:ascii="Arial" w:hAnsi="Arial" w:cs="Arial"/>
                <w:b/>
                <w:bCs/>
                <w:color w:val="000000"/>
                <w:sz w:val="18"/>
                <w:szCs w:val="18"/>
              </w:rPr>
              <w:t>-</w:t>
            </w:r>
            <w:r w:rsidRPr="00580066">
              <w:rPr>
                <w:rFonts w:ascii="Arial" w:hAnsi="Arial" w:cs="Arial"/>
                <w:b/>
                <w:bCs/>
                <w:color w:val="000000"/>
                <w:sz w:val="18"/>
                <w:szCs w:val="18"/>
              </w:rPr>
              <w:t>стъблени</w:t>
            </w:r>
          </w:p>
        </w:tc>
        <w:tc>
          <w:tcPr>
            <w:tcW w:w="0" w:type="auto"/>
          </w:tcPr>
          <w:p w:rsidR="00E1081A" w:rsidRPr="00580066" w:rsidRDefault="00E1081A" w:rsidP="007B0413">
            <w:pPr>
              <w:rPr>
                <w:rFonts w:ascii="Arial" w:hAnsi="Arial" w:cs="Arial"/>
                <w:b/>
                <w:bCs/>
                <w:color w:val="000000"/>
                <w:sz w:val="18"/>
                <w:szCs w:val="18"/>
              </w:rPr>
            </w:pPr>
          </w:p>
        </w:tc>
        <w:tc>
          <w:tcPr>
            <w:tcW w:w="910" w:type="dxa"/>
            <w:vMerge/>
            <w:vAlign w:val="center"/>
            <w:hideMark/>
          </w:tcPr>
          <w:p w:rsidR="00E1081A" w:rsidRPr="00580066" w:rsidRDefault="00E1081A" w:rsidP="007B0413">
            <w:pPr>
              <w:rPr>
                <w:rFonts w:ascii="Arial" w:hAnsi="Arial" w:cs="Arial"/>
                <w:b/>
                <w:bCs/>
                <w:color w:val="000000"/>
                <w:sz w:val="18"/>
                <w:szCs w:val="18"/>
              </w:rPr>
            </w:pPr>
          </w:p>
        </w:tc>
        <w:tc>
          <w:tcPr>
            <w:tcW w:w="567" w:type="dxa"/>
            <w:vMerge/>
            <w:vAlign w:val="center"/>
            <w:hideMark/>
          </w:tcPr>
          <w:p w:rsidR="00E1081A" w:rsidRPr="00580066" w:rsidRDefault="00E1081A" w:rsidP="007B0413">
            <w:pPr>
              <w:rPr>
                <w:rFonts w:ascii="Arial" w:hAnsi="Arial" w:cs="Arial"/>
                <w:b/>
                <w:bCs/>
                <w:color w:val="000000"/>
                <w:sz w:val="18"/>
                <w:szCs w:val="18"/>
              </w:rPr>
            </w:pPr>
          </w:p>
        </w:tc>
      </w:tr>
      <w:tr w:rsidR="00E1081A" w:rsidRPr="00580066" w:rsidTr="007B0413">
        <w:tc>
          <w:tcPr>
            <w:tcW w:w="3798" w:type="dxa"/>
            <w:vMerge/>
            <w:vAlign w:val="center"/>
            <w:hideMark/>
          </w:tcPr>
          <w:p w:rsidR="00E1081A" w:rsidRPr="00580066" w:rsidRDefault="00E1081A" w:rsidP="007B0413">
            <w:pPr>
              <w:rPr>
                <w:rFonts w:ascii="Arial" w:hAnsi="Arial" w:cs="Arial"/>
                <w:b/>
                <w:bCs/>
                <w:color w:val="000000"/>
                <w:sz w:val="18"/>
                <w:szCs w:val="18"/>
              </w:rPr>
            </w:pPr>
          </w:p>
        </w:tc>
        <w:tc>
          <w:tcPr>
            <w:tcW w:w="1022" w:type="dxa"/>
          </w:tcPr>
          <w:p w:rsidR="00E1081A" w:rsidRPr="00580066" w:rsidRDefault="00E1081A" w:rsidP="007B0413">
            <w:pPr>
              <w:jc w:val="center"/>
              <w:rPr>
                <w:rFonts w:ascii="Arial" w:hAnsi="Arial" w:cs="Arial"/>
                <w:b/>
                <w:bCs/>
                <w:color w:val="000000"/>
                <w:sz w:val="18"/>
                <w:szCs w:val="18"/>
              </w:rPr>
            </w:pPr>
          </w:p>
        </w:tc>
        <w:tc>
          <w:tcPr>
            <w:tcW w:w="4819" w:type="dxa"/>
            <w:gridSpan w:val="5"/>
            <w:tcMar>
              <w:top w:w="30" w:type="dxa"/>
              <w:left w:w="30" w:type="dxa"/>
              <w:bottom w:w="30" w:type="dxa"/>
              <w:right w:w="30" w:type="dxa"/>
            </w:tcMar>
            <w:vAlign w:val="center"/>
            <w:hideMark/>
          </w:tcPr>
          <w:p w:rsidR="00E1081A" w:rsidRPr="00580066" w:rsidRDefault="00E1081A" w:rsidP="007B0413">
            <w:pPr>
              <w:jc w:val="center"/>
              <w:rPr>
                <w:rFonts w:ascii="Arial" w:hAnsi="Arial" w:cs="Arial"/>
                <w:b/>
                <w:bCs/>
                <w:color w:val="000000"/>
                <w:sz w:val="18"/>
                <w:szCs w:val="18"/>
              </w:rPr>
            </w:pPr>
            <w:r w:rsidRPr="00580066">
              <w:rPr>
                <w:rFonts w:ascii="Arial" w:hAnsi="Arial" w:cs="Arial"/>
                <w:b/>
                <w:bCs/>
                <w:color w:val="000000"/>
                <w:sz w:val="18"/>
                <w:szCs w:val="18"/>
              </w:rPr>
              <w:t>хектари</w:t>
            </w:r>
          </w:p>
        </w:tc>
        <w:tc>
          <w:tcPr>
            <w:tcW w:w="567" w:type="dxa"/>
            <w:vMerge/>
            <w:vAlign w:val="center"/>
            <w:hideMark/>
          </w:tcPr>
          <w:p w:rsidR="00E1081A" w:rsidRPr="00580066" w:rsidRDefault="00E1081A" w:rsidP="007B0413">
            <w:pPr>
              <w:rPr>
                <w:rFonts w:ascii="Arial" w:hAnsi="Arial" w:cs="Arial"/>
                <w:b/>
                <w:bCs/>
                <w:color w:val="000000"/>
                <w:sz w:val="18"/>
                <w:szCs w:val="18"/>
              </w:rPr>
            </w:pP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1. Гори от бял бор</w:t>
            </w:r>
          </w:p>
        </w:tc>
        <w:tc>
          <w:tcPr>
            <w:tcW w:w="10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17,3</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17,3</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0,1</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1.1 - Естествени гори от бял бор</w:t>
            </w:r>
          </w:p>
        </w:tc>
        <w:tc>
          <w:tcPr>
            <w:tcW w:w="10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1,8</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1,8</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1.3 - Култури от бял бор – извън ареала </w:t>
            </w:r>
          </w:p>
        </w:tc>
        <w:tc>
          <w:tcPr>
            <w:tcW w:w="10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15,5</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15,5</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0,1</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2. Гори от черен бор</w:t>
            </w:r>
          </w:p>
        </w:tc>
        <w:tc>
          <w:tcPr>
            <w:tcW w:w="10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552,9</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552,9</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4,8</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2.1 - Естествени гори от черен бор</w:t>
            </w:r>
          </w:p>
        </w:tc>
        <w:tc>
          <w:tcPr>
            <w:tcW w:w="10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5,2</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5,2</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2.3 - Култури от черен бор –извън ареала</w:t>
            </w:r>
          </w:p>
        </w:tc>
        <w:tc>
          <w:tcPr>
            <w:tcW w:w="10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547,7</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547,7</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4,8</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 xml:space="preserve">9. Култури от чужди </w:t>
            </w:r>
            <w:proofErr w:type="spellStart"/>
            <w:r w:rsidRPr="00580066">
              <w:rPr>
                <w:rFonts w:ascii="Arial" w:hAnsi="Arial" w:cs="Arial"/>
                <w:b/>
                <w:bCs/>
                <w:color w:val="000000"/>
                <w:sz w:val="18"/>
                <w:szCs w:val="18"/>
              </w:rPr>
              <w:t>игл</w:t>
            </w:r>
            <w:proofErr w:type="spellEnd"/>
            <w:r w:rsidRPr="00580066">
              <w:rPr>
                <w:rFonts w:ascii="Arial" w:hAnsi="Arial" w:cs="Arial"/>
                <w:b/>
                <w:bCs/>
                <w:color w:val="000000"/>
                <w:sz w:val="18"/>
                <w:szCs w:val="18"/>
              </w:rPr>
              <w:t>. видове</w:t>
            </w:r>
          </w:p>
        </w:tc>
        <w:tc>
          <w:tcPr>
            <w:tcW w:w="10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0,</w:t>
            </w:r>
            <w:r>
              <w:rPr>
                <w:rFonts w:ascii="Arial" w:hAnsi="Arial" w:cs="Arial"/>
                <w:b/>
                <w:bCs/>
                <w:color w:val="000000"/>
                <w:sz w:val="18"/>
                <w:szCs w:val="18"/>
              </w:rPr>
              <w:t>8</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0,</w:t>
            </w:r>
            <w:r>
              <w:rPr>
                <w:rFonts w:ascii="Arial" w:hAnsi="Arial" w:cs="Arial"/>
                <w:b/>
                <w:bCs/>
                <w:color w:val="000000"/>
                <w:sz w:val="18"/>
                <w:szCs w:val="18"/>
              </w:rPr>
              <w:t>8</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 xml:space="preserve">11. </w:t>
            </w:r>
            <w:proofErr w:type="spellStart"/>
            <w:r w:rsidRPr="00580066">
              <w:rPr>
                <w:rFonts w:ascii="Arial" w:hAnsi="Arial" w:cs="Arial"/>
                <w:b/>
                <w:bCs/>
                <w:color w:val="000000"/>
                <w:sz w:val="18"/>
                <w:szCs w:val="18"/>
              </w:rPr>
              <w:t>Термофилни</w:t>
            </w:r>
            <w:proofErr w:type="spellEnd"/>
            <w:r w:rsidRPr="00580066">
              <w:rPr>
                <w:rFonts w:ascii="Arial" w:hAnsi="Arial" w:cs="Arial"/>
                <w:b/>
                <w:bCs/>
                <w:color w:val="000000"/>
                <w:sz w:val="18"/>
                <w:szCs w:val="18"/>
              </w:rPr>
              <w:t xml:space="preserve"> букови гори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9,4</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9,4</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0,1</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11.1 - Семенни </w:t>
            </w:r>
            <w:proofErr w:type="spellStart"/>
            <w:r w:rsidRPr="00580066">
              <w:rPr>
                <w:rFonts w:ascii="Arial" w:hAnsi="Arial" w:cs="Arial"/>
                <w:color w:val="000000"/>
                <w:sz w:val="18"/>
                <w:szCs w:val="18"/>
              </w:rPr>
              <w:t>термофилни</w:t>
            </w:r>
            <w:proofErr w:type="spellEnd"/>
            <w:r w:rsidRPr="00580066">
              <w:rPr>
                <w:rFonts w:ascii="Arial" w:hAnsi="Arial" w:cs="Arial"/>
                <w:color w:val="000000"/>
                <w:sz w:val="18"/>
                <w:szCs w:val="18"/>
              </w:rPr>
              <w:t xml:space="preserve"> букови гори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9,4</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9,4</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0,1</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13. Смесени дъбови гори (</w:t>
            </w:r>
            <w:proofErr w:type="spellStart"/>
            <w:r w:rsidRPr="00580066">
              <w:rPr>
                <w:rFonts w:ascii="Arial" w:hAnsi="Arial" w:cs="Arial"/>
                <w:b/>
                <w:bCs/>
                <w:color w:val="000000"/>
                <w:sz w:val="18"/>
                <w:szCs w:val="18"/>
              </w:rPr>
              <w:t>здб</w:t>
            </w:r>
            <w:proofErr w:type="spellEnd"/>
            <w:r w:rsidRPr="00580066">
              <w:rPr>
                <w:rFonts w:ascii="Arial" w:hAnsi="Arial" w:cs="Arial"/>
                <w:b/>
                <w:bCs/>
                <w:color w:val="000000"/>
                <w:sz w:val="18"/>
                <w:szCs w:val="18"/>
              </w:rPr>
              <w:t xml:space="preserve">, </w:t>
            </w:r>
            <w:proofErr w:type="spellStart"/>
            <w:r w:rsidRPr="00580066">
              <w:rPr>
                <w:rFonts w:ascii="Arial" w:hAnsi="Arial" w:cs="Arial"/>
                <w:b/>
                <w:bCs/>
                <w:color w:val="000000"/>
                <w:sz w:val="18"/>
                <w:szCs w:val="18"/>
              </w:rPr>
              <w:t>бл</w:t>
            </w:r>
            <w:proofErr w:type="spellEnd"/>
            <w:r w:rsidRPr="00580066">
              <w:rPr>
                <w:rFonts w:ascii="Arial" w:hAnsi="Arial" w:cs="Arial"/>
                <w:b/>
                <w:bCs/>
                <w:color w:val="000000"/>
                <w:sz w:val="18"/>
                <w:szCs w:val="18"/>
              </w:rPr>
              <w:t xml:space="preserve">, </w:t>
            </w:r>
            <w:proofErr w:type="spellStart"/>
            <w:r w:rsidRPr="00580066">
              <w:rPr>
                <w:rFonts w:ascii="Arial" w:hAnsi="Arial" w:cs="Arial"/>
                <w:b/>
                <w:bCs/>
                <w:color w:val="000000"/>
                <w:sz w:val="18"/>
                <w:szCs w:val="18"/>
              </w:rPr>
              <w:t>цр</w:t>
            </w:r>
            <w:proofErr w:type="spellEnd"/>
            <w:r w:rsidRPr="00580066">
              <w:rPr>
                <w:rFonts w:ascii="Arial" w:hAnsi="Arial" w:cs="Arial"/>
                <w:b/>
                <w:bCs/>
                <w:color w:val="000000"/>
                <w:sz w:val="18"/>
                <w:szCs w:val="18"/>
              </w:rPr>
              <w:t>)</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845,3</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845,3</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7,4</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13.1 - Естествени </w:t>
            </w:r>
            <w:proofErr w:type="spellStart"/>
            <w:r w:rsidRPr="00580066">
              <w:rPr>
                <w:rFonts w:ascii="Arial" w:hAnsi="Arial" w:cs="Arial"/>
                <w:color w:val="000000"/>
                <w:sz w:val="18"/>
                <w:szCs w:val="18"/>
              </w:rPr>
              <w:t>сем</w:t>
            </w:r>
            <w:proofErr w:type="spellEnd"/>
            <w:r>
              <w:rPr>
                <w:rFonts w:ascii="Arial" w:hAnsi="Arial" w:cs="Arial"/>
                <w:color w:val="000000"/>
                <w:sz w:val="18"/>
                <w:szCs w:val="18"/>
              </w:rPr>
              <w:t>,</w:t>
            </w:r>
            <w:r w:rsidRPr="00580066">
              <w:rPr>
                <w:rFonts w:ascii="Arial" w:hAnsi="Arial" w:cs="Arial"/>
                <w:color w:val="000000"/>
                <w:sz w:val="18"/>
                <w:szCs w:val="18"/>
              </w:rPr>
              <w:t xml:space="preserve"> смесени дъбови гори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76,0</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76,0</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0,7</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13.2 - Култури от дъбове</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769,3</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769,3</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6,7</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14. Гори от цер</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888,3</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888,3</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7,8</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14.1 - Семенни гори от цер</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888,3</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888,3</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7,8</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15. Гори от космат дъб</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9,3</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146,3</w:t>
            </w:r>
          </w:p>
        </w:tc>
        <w:tc>
          <w:tcPr>
            <w:tcW w:w="13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150,1</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305,7</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2,7</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15.1 - Естествени гори от космат дъб</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9,3</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146,3</w:t>
            </w:r>
          </w:p>
        </w:tc>
        <w:tc>
          <w:tcPr>
            <w:tcW w:w="13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150,1</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305,7</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2,7</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16. Крайречни гори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16,7</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16,7</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0,2</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16.1 - Естествени крайречни гори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2,5</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2,5</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16.2 - Култури от хибридни тополи и др. </w:t>
            </w:r>
            <w:proofErr w:type="spellStart"/>
            <w:r w:rsidRPr="00580066">
              <w:rPr>
                <w:rFonts w:ascii="Arial" w:hAnsi="Arial" w:cs="Arial"/>
                <w:color w:val="000000"/>
                <w:sz w:val="18"/>
                <w:szCs w:val="18"/>
              </w:rPr>
              <w:t>бързораст</w:t>
            </w:r>
            <w:proofErr w:type="spellEnd"/>
            <w:r w:rsidRPr="00580066">
              <w:rPr>
                <w:rFonts w:ascii="Arial" w:hAnsi="Arial" w:cs="Arial"/>
                <w:color w:val="000000"/>
                <w:sz w:val="18"/>
                <w:szCs w:val="18"/>
              </w:rPr>
              <w:t>. видове</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14,2</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14,2</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0,2</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20. Гори от липи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3</w:t>
            </w:r>
            <w:r>
              <w:rPr>
                <w:rFonts w:ascii="Arial" w:hAnsi="Arial" w:cs="Arial"/>
                <w:b/>
                <w:bCs/>
                <w:color w:val="000000"/>
                <w:sz w:val="18"/>
                <w:szCs w:val="18"/>
              </w:rPr>
              <w:t>60</w:t>
            </w:r>
            <w:r w:rsidRPr="00580066">
              <w:rPr>
                <w:rFonts w:ascii="Arial" w:hAnsi="Arial" w:cs="Arial"/>
                <w:b/>
                <w:bCs/>
                <w:color w:val="000000"/>
                <w:sz w:val="18"/>
                <w:szCs w:val="18"/>
              </w:rPr>
              <w:t>,2</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360,2</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3,2</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20.1 - Естествени липови гори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w:t>
            </w:r>
            <w:r>
              <w:rPr>
                <w:rFonts w:ascii="Arial" w:hAnsi="Arial" w:cs="Arial"/>
                <w:color w:val="000000"/>
                <w:sz w:val="18"/>
                <w:szCs w:val="18"/>
              </w:rPr>
              <w:t>40</w:t>
            </w:r>
            <w:r w:rsidRPr="00580066">
              <w:rPr>
                <w:rFonts w:ascii="Arial" w:hAnsi="Arial" w:cs="Arial"/>
                <w:color w:val="000000"/>
                <w:sz w:val="18"/>
                <w:szCs w:val="18"/>
              </w:rPr>
              <w:t>,6</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240,6</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2,2</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20.2 - Култури от липа</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119,6</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119,6</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1,0</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21. Смесени широколистни гори (</w:t>
            </w:r>
            <w:proofErr w:type="spellStart"/>
            <w:r w:rsidRPr="00580066">
              <w:rPr>
                <w:rFonts w:ascii="Arial" w:hAnsi="Arial" w:cs="Arial"/>
                <w:b/>
                <w:bCs/>
                <w:color w:val="000000"/>
                <w:sz w:val="18"/>
                <w:szCs w:val="18"/>
              </w:rPr>
              <w:t>пляс</w:t>
            </w:r>
            <w:proofErr w:type="spellEnd"/>
            <w:r w:rsidRPr="00580066">
              <w:rPr>
                <w:rFonts w:ascii="Arial" w:hAnsi="Arial" w:cs="Arial"/>
                <w:b/>
                <w:bCs/>
                <w:color w:val="000000"/>
                <w:sz w:val="18"/>
                <w:szCs w:val="18"/>
              </w:rPr>
              <w:t xml:space="preserve">, </w:t>
            </w:r>
            <w:proofErr w:type="spellStart"/>
            <w:r w:rsidRPr="00580066">
              <w:rPr>
                <w:rFonts w:ascii="Arial" w:hAnsi="Arial" w:cs="Arial"/>
                <w:b/>
                <w:bCs/>
                <w:color w:val="000000"/>
                <w:sz w:val="18"/>
                <w:szCs w:val="18"/>
              </w:rPr>
              <w:t>яв</w:t>
            </w:r>
            <w:proofErr w:type="spellEnd"/>
            <w:r w:rsidRPr="00580066">
              <w:rPr>
                <w:rFonts w:ascii="Arial" w:hAnsi="Arial" w:cs="Arial"/>
                <w:b/>
                <w:bCs/>
                <w:color w:val="000000"/>
                <w:sz w:val="18"/>
                <w:szCs w:val="18"/>
              </w:rPr>
              <w:t xml:space="preserve">, </w:t>
            </w:r>
            <w:proofErr w:type="spellStart"/>
            <w:r w:rsidRPr="00580066">
              <w:rPr>
                <w:rFonts w:ascii="Arial" w:hAnsi="Arial" w:cs="Arial"/>
                <w:b/>
                <w:bCs/>
                <w:color w:val="000000"/>
                <w:sz w:val="18"/>
                <w:szCs w:val="18"/>
              </w:rPr>
              <w:t>лп</w:t>
            </w:r>
            <w:proofErr w:type="spellEnd"/>
            <w:r w:rsidRPr="00580066">
              <w:rPr>
                <w:rFonts w:ascii="Arial" w:hAnsi="Arial" w:cs="Arial"/>
                <w:b/>
                <w:bCs/>
                <w:color w:val="000000"/>
                <w:sz w:val="18"/>
                <w:szCs w:val="18"/>
              </w:rPr>
              <w:t>) - естествени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0,6</w:t>
            </w:r>
          </w:p>
        </w:tc>
        <w:tc>
          <w:tcPr>
            <w:tcW w:w="1275"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0,6</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 xml:space="preserve">23. Група </w:t>
            </w:r>
            <w:proofErr w:type="spellStart"/>
            <w:r w:rsidRPr="00580066">
              <w:rPr>
                <w:rFonts w:ascii="Arial" w:hAnsi="Arial" w:cs="Arial"/>
                <w:b/>
                <w:bCs/>
                <w:color w:val="000000"/>
                <w:sz w:val="18"/>
                <w:szCs w:val="18"/>
              </w:rPr>
              <w:t>издънкови</w:t>
            </w:r>
            <w:proofErr w:type="spellEnd"/>
            <w:r w:rsidRPr="00580066">
              <w:rPr>
                <w:rFonts w:ascii="Arial" w:hAnsi="Arial" w:cs="Arial"/>
                <w:b/>
                <w:bCs/>
                <w:color w:val="000000"/>
                <w:sz w:val="18"/>
                <w:szCs w:val="18"/>
              </w:rPr>
              <w:t xml:space="preserve"> за превръщане</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5,9</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5042,8</w:t>
            </w:r>
          </w:p>
        </w:tc>
        <w:tc>
          <w:tcPr>
            <w:tcW w:w="13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4,2</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5052,9</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44,2</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23.1 - </w:t>
            </w:r>
            <w:proofErr w:type="spellStart"/>
            <w:r w:rsidRPr="00580066">
              <w:rPr>
                <w:rFonts w:ascii="Arial" w:hAnsi="Arial" w:cs="Arial"/>
                <w:color w:val="000000"/>
                <w:sz w:val="18"/>
                <w:szCs w:val="18"/>
              </w:rPr>
              <w:t>Издънкови</w:t>
            </w:r>
            <w:proofErr w:type="spellEnd"/>
            <w:r w:rsidRPr="00580066">
              <w:rPr>
                <w:rFonts w:ascii="Arial" w:hAnsi="Arial" w:cs="Arial"/>
                <w:color w:val="000000"/>
                <w:sz w:val="18"/>
                <w:szCs w:val="18"/>
              </w:rPr>
              <w:t xml:space="preserve"> </w:t>
            </w:r>
            <w:proofErr w:type="spellStart"/>
            <w:r w:rsidRPr="00580066">
              <w:rPr>
                <w:rFonts w:ascii="Arial" w:hAnsi="Arial" w:cs="Arial"/>
                <w:color w:val="000000"/>
                <w:sz w:val="18"/>
                <w:szCs w:val="18"/>
              </w:rPr>
              <w:t>термофилни</w:t>
            </w:r>
            <w:proofErr w:type="spellEnd"/>
            <w:r w:rsidRPr="00580066">
              <w:rPr>
                <w:rFonts w:ascii="Arial" w:hAnsi="Arial" w:cs="Arial"/>
                <w:color w:val="000000"/>
                <w:sz w:val="18"/>
                <w:szCs w:val="18"/>
              </w:rPr>
              <w:t xml:space="preserve"> букови гори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46,7</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46,7</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0,4</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23.3 - </w:t>
            </w:r>
            <w:proofErr w:type="spellStart"/>
            <w:r w:rsidRPr="00580066">
              <w:rPr>
                <w:rFonts w:ascii="Arial" w:hAnsi="Arial" w:cs="Arial"/>
                <w:color w:val="000000"/>
                <w:sz w:val="18"/>
                <w:szCs w:val="18"/>
              </w:rPr>
              <w:t>Издънкови</w:t>
            </w:r>
            <w:proofErr w:type="spellEnd"/>
            <w:r w:rsidRPr="00580066">
              <w:rPr>
                <w:rFonts w:ascii="Arial" w:hAnsi="Arial" w:cs="Arial"/>
                <w:color w:val="000000"/>
                <w:sz w:val="18"/>
                <w:szCs w:val="18"/>
              </w:rPr>
              <w:t xml:space="preserve"> гори от зимен дъб</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8,2</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8,2</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0,1</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23.4 - </w:t>
            </w:r>
            <w:proofErr w:type="spellStart"/>
            <w:r w:rsidRPr="00580066">
              <w:rPr>
                <w:rFonts w:ascii="Arial" w:hAnsi="Arial" w:cs="Arial"/>
                <w:color w:val="000000"/>
                <w:sz w:val="18"/>
                <w:szCs w:val="18"/>
              </w:rPr>
              <w:t>Издънкови</w:t>
            </w:r>
            <w:proofErr w:type="spellEnd"/>
            <w:r w:rsidRPr="00580066">
              <w:rPr>
                <w:rFonts w:ascii="Arial" w:hAnsi="Arial" w:cs="Arial"/>
                <w:color w:val="000000"/>
                <w:sz w:val="18"/>
                <w:szCs w:val="18"/>
              </w:rPr>
              <w:t xml:space="preserve"> смесени дъбови гори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694,2</w:t>
            </w:r>
          </w:p>
        </w:tc>
        <w:tc>
          <w:tcPr>
            <w:tcW w:w="13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4,2</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698,4</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6,1</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23.5 - </w:t>
            </w:r>
            <w:proofErr w:type="spellStart"/>
            <w:r w:rsidRPr="00580066">
              <w:rPr>
                <w:rFonts w:ascii="Arial" w:hAnsi="Arial" w:cs="Arial"/>
                <w:color w:val="000000"/>
                <w:sz w:val="18"/>
                <w:szCs w:val="18"/>
              </w:rPr>
              <w:t>Издънкови</w:t>
            </w:r>
            <w:proofErr w:type="spellEnd"/>
            <w:r w:rsidRPr="00580066">
              <w:rPr>
                <w:rFonts w:ascii="Arial" w:hAnsi="Arial" w:cs="Arial"/>
                <w:color w:val="000000"/>
                <w:sz w:val="18"/>
                <w:szCs w:val="18"/>
              </w:rPr>
              <w:t xml:space="preserve"> церови гори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4066,3</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4066,3</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35,6</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23.6 - </w:t>
            </w:r>
            <w:proofErr w:type="spellStart"/>
            <w:r w:rsidRPr="00580066">
              <w:rPr>
                <w:rFonts w:ascii="Arial" w:hAnsi="Arial" w:cs="Arial"/>
                <w:color w:val="000000"/>
                <w:sz w:val="18"/>
                <w:szCs w:val="18"/>
              </w:rPr>
              <w:t>Издънкови</w:t>
            </w:r>
            <w:proofErr w:type="spellEnd"/>
            <w:r w:rsidRPr="00580066">
              <w:rPr>
                <w:rFonts w:ascii="Arial" w:hAnsi="Arial" w:cs="Arial"/>
                <w:color w:val="000000"/>
                <w:sz w:val="18"/>
                <w:szCs w:val="18"/>
              </w:rPr>
              <w:t xml:space="preserve"> гори от обикновен габър</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207,5</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207,5</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1,8</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23.7 - Естествени гори от трепетлика</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1,6</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1,6</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color w:val="000000"/>
                <w:sz w:val="18"/>
                <w:szCs w:val="18"/>
              </w:rPr>
            </w:pPr>
            <w:r w:rsidRPr="00580066">
              <w:rPr>
                <w:rFonts w:ascii="Arial" w:hAnsi="Arial" w:cs="Arial"/>
                <w:color w:val="000000"/>
                <w:sz w:val="18"/>
                <w:szCs w:val="18"/>
              </w:rPr>
              <w:t xml:space="preserve">23 - </w:t>
            </w:r>
            <w:proofErr w:type="spellStart"/>
            <w:r w:rsidRPr="00580066">
              <w:rPr>
                <w:rFonts w:ascii="Arial" w:hAnsi="Arial" w:cs="Arial"/>
                <w:color w:val="000000"/>
                <w:sz w:val="18"/>
                <w:szCs w:val="18"/>
              </w:rPr>
              <w:t>Издънкови</w:t>
            </w:r>
            <w:proofErr w:type="spellEnd"/>
            <w:r w:rsidRPr="00580066">
              <w:rPr>
                <w:rFonts w:ascii="Arial" w:hAnsi="Arial" w:cs="Arial"/>
                <w:color w:val="000000"/>
                <w:sz w:val="18"/>
                <w:szCs w:val="18"/>
              </w:rPr>
              <w:t xml:space="preserve"> гори за превръщане</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24,2</w:t>
            </w:r>
          </w:p>
        </w:tc>
        <w:tc>
          <w:tcPr>
            <w:tcW w:w="1322" w:type="dxa"/>
            <w:tcMar>
              <w:top w:w="30" w:type="dxa"/>
              <w:left w:w="30" w:type="dxa"/>
              <w:bottom w:w="30" w:type="dxa"/>
              <w:right w:w="30" w:type="dxa"/>
            </w:tcMar>
            <w:vAlign w:val="center"/>
          </w:tcPr>
          <w:p w:rsidR="00E1081A" w:rsidRPr="00580066"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Pr>
          <w:p w:rsidR="00E1081A" w:rsidRPr="00580066" w:rsidRDefault="00E1081A" w:rsidP="007B0413">
            <w:pPr>
              <w:jc w:val="right"/>
              <w:rPr>
                <w:rFonts w:ascii="Arial" w:hAnsi="Arial" w:cs="Arial"/>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24,2</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color w:val="000000"/>
                <w:sz w:val="18"/>
                <w:szCs w:val="18"/>
              </w:rPr>
            </w:pPr>
            <w:r w:rsidRPr="00580066">
              <w:rPr>
                <w:rFonts w:ascii="Arial" w:hAnsi="Arial" w:cs="Arial"/>
                <w:color w:val="000000"/>
                <w:sz w:val="18"/>
                <w:szCs w:val="18"/>
              </w:rPr>
              <w:t>0,2</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24. Гори от акация</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768,7</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768,7</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6,7</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25. Гори от келяв габър</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2587,3</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2587,3</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22,6</w:t>
            </w:r>
          </w:p>
        </w:tc>
      </w:tr>
      <w:tr w:rsidR="00E1081A" w:rsidRPr="00580066" w:rsidTr="007B0413">
        <w:tc>
          <w:tcPr>
            <w:tcW w:w="3798" w:type="dxa"/>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27. Орехови култури</w:t>
            </w:r>
          </w:p>
        </w:tc>
        <w:tc>
          <w:tcPr>
            <w:tcW w:w="1022" w:type="dxa"/>
            <w:tcMar>
              <w:top w:w="30" w:type="dxa"/>
              <w:left w:w="30" w:type="dxa"/>
              <w:bottom w:w="30" w:type="dxa"/>
              <w:right w:w="30" w:type="dxa"/>
            </w:tcMar>
            <w:vAlign w:val="center"/>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276"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28,3</w:t>
            </w:r>
          </w:p>
        </w:tc>
        <w:tc>
          <w:tcPr>
            <w:tcW w:w="1275"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1322"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Pr>
          <w:p w:rsidR="00E1081A" w:rsidRPr="00580066" w:rsidRDefault="00E1081A" w:rsidP="007B0413">
            <w:pPr>
              <w:jc w:val="right"/>
              <w:rPr>
                <w:rFonts w:ascii="Arial" w:hAnsi="Arial" w:cs="Arial"/>
                <w:b/>
                <w:bCs/>
                <w:color w:val="000000"/>
                <w:sz w:val="18"/>
                <w:szCs w:val="18"/>
              </w:rPr>
            </w:pPr>
          </w:p>
        </w:tc>
        <w:tc>
          <w:tcPr>
            <w:tcW w:w="910"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28,3</w:t>
            </w:r>
          </w:p>
        </w:tc>
        <w:tc>
          <w:tcPr>
            <w:tcW w:w="567" w:type="dxa"/>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0,2</w:t>
            </w:r>
          </w:p>
        </w:tc>
      </w:tr>
      <w:tr w:rsidR="00E1081A" w:rsidRPr="00580066" w:rsidTr="007B0413">
        <w:tc>
          <w:tcPr>
            <w:tcW w:w="3798" w:type="dxa"/>
            <w:shd w:val="clear" w:color="auto" w:fill="DCDCDC"/>
            <w:tcMar>
              <w:top w:w="30" w:type="dxa"/>
              <w:left w:w="30" w:type="dxa"/>
              <w:bottom w:w="30" w:type="dxa"/>
              <w:right w:w="30" w:type="dxa"/>
            </w:tcMar>
            <w:vAlign w:val="center"/>
            <w:hideMark/>
          </w:tcPr>
          <w:p w:rsidR="00E1081A" w:rsidRPr="00580066" w:rsidRDefault="00E1081A" w:rsidP="007B0413">
            <w:pPr>
              <w:rPr>
                <w:rFonts w:ascii="Arial" w:hAnsi="Arial" w:cs="Arial"/>
                <w:b/>
                <w:bCs/>
                <w:color w:val="000000"/>
                <w:sz w:val="18"/>
                <w:szCs w:val="18"/>
              </w:rPr>
            </w:pPr>
            <w:r w:rsidRPr="00580066">
              <w:rPr>
                <w:rFonts w:ascii="Arial" w:hAnsi="Arial" w:cs="Arial"/>
                <w:b/>
                <w:bCs/>
                <w:color w:val="000000"/>
                <w:sz w:val="18"/>
                <w:szCs w:val="18"/>
              </w:rPr>
              <w:t>ВСИЧКО</w:t>
            </w:r>
          </w:p>
        </w:tc>
        <w:tc>
          <w:tcPr>
            <w:tcW w:w="1022" w:type="dxa"/>
            <w:shd w:val="clear" w:color="auto" w:fill="DCDCDC"/>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571,0</w:t>
            </w:r>
          </w:p>
        </w:tc>
        <w:tc>
          <w:tcPr>
            <w:tcW w:w="1276" w:type="dxa"/>
            <w:shd w:val="clear" w:color="auto" w:fill="DCDCDC"/>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2159,7</w:t>
            </w:r>
          </w:p>
        </w:tc>
        <w:tc>
          <w:tcPr>
            <w:tcW w:w="1275" w:type="dxa"/>
            <w:shd w:val="clear" w:color="auto" w:fill="DCDCDC"/>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Pr>
                <w:rFonts w:ascii="Arial" w:hAnsi="Arial" w:cs="Arial"/>
                <w:b/>
                <w:bCs/>
                <w:color w:val="000000"/>
                <w:sz w:val="18"/>
                <w:szCs w:val="18"/>
              </w:rPr>
              <w:t>5193,4</w:t>
            </w:r>
          </w:p>
        </w:tc>
        <w:tc>
          <w:tcPr>
            <w:tcW w:w="1322" w:type="dxa"/>
            <w:shd w:val="clear" w:color="auto" w:fill="DCDCDC"/>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3510,3</w:t>
            </w:r>
          </w:p>
        </w:tc>
        <w:tc>
          <w:tcPr>
            <w:tcW w:w="0" w:type="auto"/>
            <w:shd w:val="clear" w:color="auto" w:fill="DCDCDC"/>
          </w:tcPr>
          <w:p w:rsidR="00E1081A" w:rsidRPr="00580066" w:rsidRDefault="00E1081A" w:rsidP="007B0413">
            <w:pPr>
              <w:jc w:val="right"/>
              <w:rPr>
                <w:rFonts w:ascii="Arial" w:hAnsi="Arial" w:cs="Arial"/>
                <w:b/>
                <w:bCs/>
                <w:color w:val="000000"/>
                <w:sz w:val="18"/>
                <w:szCs w:val="18"/>
              </w:rPr>
            </w:pPr>
          </w:p>
        </w:tc>
        <w:tc>
          <w:tcPr>
            <w:tcW w:w="910" w:type="dxa"/>
            <w:shd w:val="clear" w:color="auto" w:fill="DCDCDC"/>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11434,4</w:t>
            </w:r>
          </w:p>
        </w:tc>
        <w:tc>
          <w:tcPr>
            <w:tcW w:w="567" w:type="dxa"/>
            <w:shd w:val="clear" w:color="auto" w:fill="DCDCDC"/>
            <w:tcMar>
              <w:top w:w="30" w:type="dxa"/>
              <w:left w:w="30" w:type="dxa"/>
              <w:bottom w:w="30" w:type="dxa"/>
              <w:right w:w="30" w:type="dxa"/>
            </w:tcMar>
            <w:vAlign w:val="center"/>
            <w:hideMark/>
          </w:tcPr>
          <w:p w:rsidR="00E1081A" w:rsidRPr="00580066" w:rsidRDefault="00E1081A" w:rsidP="007B0413">
            <w:pPr>
              <w:jc w:val="right"/>
              <w:rPr>
                <w:rFonts w:ascii="Arial" w:hAnsi="Arial" w:cs="Arial"/>
                <w:b/>
                <w:bCs/>
                <w:color w:val="000000"/>
                <w:sz w:val="18"/>
                <w:szCs w:val="18"/>
              </w:rPr>
            </w:pPr>
            <w:r w:rsidRPr="00580066">
              <w:rPr>
                <w:rFonts w:ascii="Arial" w:hAnsi="Arial" w:cs="Arial"/>
                <w:b/>
                <w:bCs/>
                <w:color w:val="000000"/>
                <w:sz w:val="18"/>
                <w:szCs w:val="18"/>
              </w:rPr>
              <w:t>100,0</w:t>
            </w:r>
          </w:p>
        </w:tc>
      </w:tr>
    </w:tbl>
    <w:p w:rsidR="00E1081A" w:rsidRDefault="00E1081A" w:rsidP="00E1081A">
      <w:pPr>
        <w:rPr>
          <w:rFonts w:ascii="Arial" w:hAnsi="Arial" w:cs="Arial"/>
          <w:b/>
          <w:sz w:val="22"/>
          <w:szCs w:val="22"/>
        </w:rPr>
      </w:pPr>
    </w:p>
    <w:p w:rsidR="00E1081A" w:rsidRPr="00D12565" w:rsidRDefault="00E1081A" w:rsidP="00E1081A">
      <w:pPr>
        <w:jc w:val="both"/>
        <w:rPr>
          <w:rFonts w:ascii="Arial" w:hAnsi="Arial" w:cs="Arial"/>
          <w:sz w:val="22"/>
          <w:szCs w:val="22"/>
        </w:rPr>
      </w:pPr>
    </w:p>
    <w:p w:rsidR="00E1081A" w:rsidRPr="00D12565" w:rsidRDefault="00E1081A" w:rsidP="00E1081A">
      <w:pPr>
        <w:jc w:val="both"/>
        <w:rPr>
          <w:rFonts w:ascii="Arial" w:hAnsi="Arial" w:cs="Arial"/>
          <w:sz w:val="22"/>
          <w:szCs w:val="22"/>
        </w:rPr>
      </w:pPr>
    </w:p>
    <w:p w:rsidR="00E1081A" w:rsidRPr="00D12565" w:rsidRDefault="00E1081A" w:rsidP="00E1081A">
      <w:pPr>
        <w:rPr>
          <w:rFonts w:ascii="Arial" w:hAnsi="Arial" w:cs="Arial"/>
          <w:sz w:val="22"/>
          <w:szCs w:val="22"/>
        </w:rPr>
        <w:sectPr w:rsidR="00E1081A" w:rsidRPr="00D12565" w:rsidSect="007B0413">
          <w:footerReference w:type="default" r:id="rId8"/>
          <w:pgSz w:w="11906" w:h="16838"/>
          <w:pgMar w:top="1134" w:right="1134" w:bottom="1134" w:left="1418" w:header="0" w:footer="567" w:gutter="0"/>
          <w:pgNumType w:start="71"/>
          <w:cols w:space="708"/>
          <w:docGrid w:linePitch="326"/>
        </w:sectPr>
      </w:pPr>
    </w:p>
    <w:p w:rsidR="00E1081A" w:rsidRDefault="00E1081A" w:rsidP="00E1081A">
      <w:pPr>
        <w:jc w:val="center"/>
        <w:rPr>
          <w:rFonts w:ascii="Arial" w:hAnsi="Arial" w:cs="Arial"/>
          <w:sz w:val="22"/>
          <w:szCs w:val="22"/>
        </w:rPr>
      </w:pPr>
    </w:p>
    <w:p w:rsidR="00E1081A" w:rsidRDefault="00E1081A" w:rsidP="00E1081A">
      <w:pPr>
        <w:jc w:val="center"/>
        <w:rPr>
          <w:rFonts w:ascii="Arial" w:hAnsi="Arial" w:cs="Arial"/>
          <w:sz w:val="22"/>
          <w:szCs w:val="22"/>
        </w:rPr>
      </w:pPr>
    </w:p>
    <w:p w:rsidR="00E1081A" w:rsidRDefault="00E1081A" w:rsidP="00E1081A">
      <w:pPr>
        <w:jc w:val="center"/>
        <w:rPr>
          <w:rFonts w:ascii="Arial" w:hAnsi="Arial" w:cs="Arial"/>
          <w:sz w:val="22"/>
          <w:szCs w:val="22"/>
        </w:rPr>
      </w:pPr>
    </w:p>
    <w:p w:rsidR="00E1081A" w:rsidRPr="00D12565" w:rsidRDefault="00E1081A" w:rsidP="00E1081A">
      <w:pPr>
        <w:jc w:val="center"/>
        <w:rPr>
          <w:rFonts w:ascii="Arial" w:hAnsi="Arial" w:cs="Arial"/>
          <w:sz w:val="22"/>
          <w:szCs w:val="22"/>
        </w:rPr>
      </w:pPr>
      <w:r w:rsidRPr="00D12565">
        <w:rPr>
          <w:rFonts w:ascii="Arial" w:hAnsi="Arial" w:cs="Arial"/>
          <w:sz w:val="22"/>
          <w:szCs w:val="22"/>
        </w:rPr>
        <w:t>Таблица №3</w:t>
      </w:r>
      <w:r>
        <w:rPr>
          <w:rFonts w:ascii="Arial" w:hAnsi="Arial" w:cs="Arial"/>
          <w:sz w:val="22"/>
          <w:szCs w:val="22"/>
        </w:rPr>
        <w:t>9</w:t>
      </w:r>
    </w:p>
    <w:p w:rsidR="00E1081A" w:rsidRDefault="00E1081A" w:rsidP="00E1081A">
      <w:pPr>
        <w:jc w:val="center"/>
        <w:rPr>
          <w:rFonts w:ascii="Arial" w:hAnsi="Arial" w:cs="Arial"/>
          <w:sz w:val="22"/>
          <w:szCs w:val="22"/>
        </w:rPr>
      </w:pPr>
      <w:r w:rsidRPr="00D12565">
        <w:rPr>
          <w:rFonts w:ascii="Arial" w:hAnsi="Arial" w:cs="Arial"/>
          <w:sz w:val="22"/>
          <w:szCs w:val="22"/>
        </w:rPr>
        <w:t xml:space="preserve">Разпределение на залесената площ по видове гори, стопански класове и условни стопански класове </w:t>
      </w:r>
      <w:r>
        <w:rPr>
          <w:rFonts w:ascii="Arial" w:hAnsi="Arial" w:cs="Arial"/>
          <w:sz w:val="22"/>
          <w:szCs w:val="22"/>
        </w:rPr>
        <w:t>–</w:t>
      </w:r>
      <w:r w:rsidRPr="00D12565">
        <w:rPr>
          <w:rFonts w:ascii="Arial" w:hAnsi="Arial" w:cs="Arial"/>
          <w:sz w:val="22"/>
          <w:szCs w:val="22"/>
        </w:rPr>
        <w:t xml:space="preserve"> ДГТ</w:t>
      </w:r>
    </w:p>
    <w:p w:rsidR="00E1081A" w:rsidRDefault="00E1081A" w:rsidP="00E1081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206"/>
        <w:gridCol w:w="1031"/>
        <w:gridCol w:w="1021"/>
        <w:gridCol w:w="623"/>
        <w:gridCol w:w="627"/>
        <w:gridCol w:w="843"/>
        <w:gridCol w:w="623"/>
        <w:gridCol w:w="688"/>
        <w:gridCol w:w="733"/>
        <w:gridCol w:w="949"/>
        <w:gridCol w:w="813"/>
        <w:gridCol w:w="1025"/>
        <w:gridCol w:w="711"/>
        <w:gridCol w:w="511"/>
      </w:tblGrid>
      <w:tr w:rsidR="00E1081A" w:rsidTr="007B0413">
        <w:trPr>
          <w:jc w:val="center"/>
        </w:trPr>
        <w:tc>
          <w:tcPr>
            <w:tcW w:w="4206" w:type="dxa"/>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Видове гори</w:t>
            </w:r>
          </w:p>
        </w:tc>
        <w:tc>
          <w:tcPr>
            <w:tcW w:w="0" w:type="auto"/>
            <w:gridSpan w:val="11"/>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Стопански класове</w:t>
            </w:r>
          </w:p>
        </w:tc>
        <w:tc>
          <w:tcPr>
            <w:tcW w:w="0" w:type="auto"/>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w:t>
            </w:r>
          </w:p>
        </w:tc>
      </w:tr>
      <w:tr w:rsidR="00E1081A" w:rsidTr="007B0413">
        <w:trPr>
          <w:jc w:val="center"/>
        </w:trPr>
        <w:tc>
          <w:tcPr>
            <w:tcW w:w="4206" w:type="dxa"/>
            <w:vMerge/>
            <w:vAlign w:val="center"/>
            <w:hideMark/>
          </w:tcPr>
          <w:p w:rsidR="00E1081A" w:rsidRDefault="00E1081A" w:rsidP="007B0413">
            <w:pPr>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Чер-</w:t>
            </w:r>
          </w:p>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борови култури</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 xml:space="preserve">Култури от </w:t>
            </w:r>
            <w:proofErr w:type="spellStart"/>
            <w:r>
              <w:rPr>
                <w:rFonts w:ascii="Arial" w:hAnsi="Arial" w:cs="Arial"/>
                <w:b/>
                <w:bCs/>
                <w:color w:val="000000"/>
                <w:sz w:val="18"/>
                <w:szCs w:val="18"/>
              </w:rPr>
              <w:t>чдб</w:t>
            </w:r>
            <w:proofErr w:type="spellEnd"/>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Церов</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Липов</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Широко-</w:t>
            </w:r>
          </w:p>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листен В</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Церов</w:t>
            </w:r>
          </w:p>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 xml:space="preserve"> В П</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Церов П</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Смесен</w:t>
            </w:r>
          </w:p>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 xml:space="preserve"> В П</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 xml:space="preserve">Смесен </w:t>
            </w:r>
            <w:proofErr w:type="spellStart"/>
            <w:r>
              <w:rPr>
                <w:rFonts w:ascii="Arial" w:hAnsi="Arial" w:cs="Arial"/>
                <w:b/>
                <w:bCs/>
                <w:color w:val="000000"/>
                <w:sz w:val="18"/>
                <w:szCs w:val="18"/>
              </w:rPr>
              <w:t>СрН</w:t>
            </w:r>
            <w:proofErr w:type="spellEnd"/>
            <w:r>
              <w:rPr>
                <w:rFonts w:ascii="Arial" w:hAnsi="Arial" w:cs="Arial"/>
                <w:b/>
                <w:bCs/>
                <w:color w:val="000000"/>
                <w:sz w:val="18"/>
                <w:szCs w:val="18"/>
              </w:rPr>
              <w:t xml:space="preserve"> П</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Акациев</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proofErr w:type="spellStart"/>
            <w:r>
              <w:rPr>
                <w:rFonts w:ascii="Arial" w:hAnsi="Arial" w:cs="Arial"/>
                <w:b/>
                <w:bCs/>
                <w:color w:val="000000"/>
                <w:sz w:val="18"/>
                <w:szCs w:val="18"/>
              </w:rPr>
              <w:t>Келяв-габъров</w:t>
            </w:r>
            <w:proofErr w:type="spellEnd"/>
          </w:p>
        </w:tc>
        <w:tc>
          <w:tcPr>
            <w:tcW w:w="0" w:type="auto"/>
            <w:vMerge/>
            <w:vAlign w:val="center"/>
            <w:hideMark/>
          </w:tcPr>
          <w:p w:rsidR="00E1081A" w:rsidRDefault="00E1081A" w:rsidP="007B0413">
            <w:pPr>
              <w:rPr>
                <w:rFonts w:ascii="Arial" w:hAnsi="Arial" w:cs="Arial"/>
                <w:b/>
                <w:bCs/>
                <w:color w:val="000000"/>
                <w:sz w:val="18"/>
                <w:szCs w:val="18"/>
              </w:rPr>
            </w:pPr>
          </w:p>
        </w:tc>
        <w:tc>
          <w:tcPr>
            <w:tcW w:w="0" w:type="auto"/>
            <w:vMerge/>
            <w:vAlign w:val="center"/>
            <w:hideMark/>
          </w:tcPr>
          <w:p w:rsidR="00E1081A" w:rsidRDefault="00E1081A" w:rsidP="007B0413">
            <w:pPr>
              <w:rPr>
                <w:rFonts w:ascii="Arial" w:hAnsi="Arial" w:cs="Arial"/>
                <w:b/>
                <w:bCs/>
                <w:color w:val="000000"/>
                <w:sz w:val="18"/>
                <w:szCs w:val="18"/>
              </w:rPr>
            </w:pPr>
          </w:p>
        </w:tc>
      </w:tr>
      <w:tr w:rsidR="00E1081A" w:rsidTr="007B0413">
        <w:trPr>
          <w:jc w:val="center"/>
        </w:trPr>
        <w:tc>
          <w:tcPr>
            <w:tcW w:w="4206" w:type="dxa"/>
            <w:vMerge/>
            <w:vAlign w:val="center"/>
            <w:hideMark/>
          </w:tcPr>
          <w:p w:rsidR="00E1081A" w:rsidRDefault="00E1081A" w:rsidP="007B0413">
            <w:pPr>
              <w:rPr>
                <w:rFonts w:ascii="Arial" w:hAnsi="Arial" w:cs="Arial"/>
                <w:b/>
                <w:bCs/>
                <w:color w:val="000000"/>
                <w:sz w:val="18"/>
                <w:szCs w:val="18"/>
              </w:rPr>
            </w:pPr>
          </w:p>
        </w:tc>
        <w:tc>
          <w:tcPr>
            <w:tcW w:w="0" w:type="auto"/>
            <w:gridSpan w:val="12"/>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hideMark/>
          </w:tcPr>
          <w:p w:rsidR="00E1081A" w:rsidRDefault="00E1081A" w:rsidP="007B0413">
            <w:pPr>
              <w:rPr>
                <w:rFonts w:ascii="Arial" w:hAnsi="Arial" w:cs="Arial"/>
                <w:b/>
                <w:bCs/>
                <w:color w:val="000000"/>
                <w:sz w:val="18"/>
                <w:szCs w:val="18"/>
              </w:rPr>
            </w:pP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1. Гори от бял бор</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17,3</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17,3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0,1</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1.1 - Естествени гори от бял бор</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1.3 - Култури от бял бор – извън </w:t>
            </w:r>
            <w:proofErr w:type="spellStart"/>
            <w:r>
              <w:rPr>
                <w:rFonts w:ascii="Arial" w:hAnsi="Arial" w:cs="Arial"/>
                <w:color w:val="000000"/>
                <w:sz w:val="18"/>
                <w:szCs w:val="18"/>
              </w:rPr>
              <w:t>естеств</w:t>
            </w:r>
            <w:proofErr w:type="spellEnd"/>
            <w:r>
              <w:rPr>
                <w:rFonts w:ascii="Arial" w:hAnsi="Arial" w:cs="Arial"/>
                <w:color w:val="000000"/>
                <w:sz w:val="18"/>
                <w:szCs w:val="18"/>
              </w:rPr>
              <w:t xml:space="preserve">. зона на </w:t>
            </w:r>
            <w:proofErr w:type="spellStart"/>
            <w:r>
              <w:rPr>
                <w:rFonts w:ascii="Arial" w:hAnsi="Arial" w:cs="Arial"/>
                <w:color w:val="000000"/>
                <w:sz w:val="18"/>
                <w:szCs w:val="18"/>
              </w:rPr>
              <w:t>разпростр</w:t>
            </w:r>
            <w:proofErr w:type="spellEnd"/>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15,5</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15,5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2. Гори от черен бор</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552,9</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552,9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4,8</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2.1 - Естествени гори от черен бор</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2.3 - Култури от черен бор – извън </w:t>
            </w:r>
            <w:proofErr w:type="spellStart"/>
            <w:r>
              <w:rPr>
                <w:rFonts w:ascii="Arial" w:hAnsi="Arial" w:cs="Arial"/>
                <w:color w:val="000000"/>
                <w:sz w:val="18"/>
                <w:szCs w:val="18"/>
              </w:rPr>
              <w:t>естеств</w:t>
            </w:r>
            <w:proofErr w:type="spellEnd"/>
            <w:r>
              <w:rPr>
                <w:rFonts w:ascii="Arial" w:hAnsi="Arial" w:cs="Arial"/>
                <w:color w:val="000000"/>
                <w:sz w:val="18"/>
                <w:szCs w:val="18"/>
              </w:rPr>
              <w:t xml:space="preserve">. зона на </w:t>
            </w:r>
            <w:proofErr w:type="spellStart"/>
            <w:r>
              <w:rPr>
                <w:rFonts w:ascii="Arial" w:hAnsi="Arial" w:cs="Arial"/>
                <w:color w:val="000000"/>
                <w:sz w:val="18"/>
                <w:szCs w:val="18"/>
              </w:rPr>
              <w:t>разпростр</w:t>
            </w:r>
            <w:proofErr w:type="spellEnd"/>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547,7</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547,7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4,8</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9. Култури от чужди иглолистни видове</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 xml:space="preserve">11. </w:t>
            </w:r>
            <w:proofErr w:type="spellStart"/>
            <w:r>
              <w:rPr>
                <w:rFonts w:ascii="Arial" w:hAnsi="Arial" w:cs="Arial"/>
                <w:b/>
                <w:bCs/>
                <w:color w:val="000000"/>
                <w:sz w:val="18"/>
                <w:szCs w:val="18"/>
              </w:rPr>
              <w:t>Термофилни</w:t>
            </w:r>
            <w:proofErr w:type="spellEnd"/>
            <w:r>
              <w:rPr>
                <w:rFonts w:ascii="Arial" w:hAnsi="Arial" w:cs="Arial"/>
                <w:b/>
                <w:bCs/>
                <w:color w:val="000000"/>
                <w:sz w:val="18"/>
                <w:szCs w:val="18"/>
              </w:rPr>
              <w:t xml:space="preserve"> букови гори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9,4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0,1</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11.1 - Семенни </w:t>
            </w:r>
            <w:proofErr w:type="spellStart"/>
            <w:r>
              <w:rPr>
                <w:rFonts w:ascii="Arial" w:hAnsi="Arial" w:cs="Arial"/>
                <w:color w:val="000000"/>
                <w:sz w:val="18"/>
                <w:szCs w:val="18"/>
              </w:rPr>
              <w:t>термофилни</w:t>
            </w:r>
            <w:proofErr w:type="spellEnd"/>
            <w:r>
              <w:rPr>
                <w:rFonts w:ascii="Arial" w:hAnsi="Arial" w:cs="Arial"/>
                <w:color w:val="000000"/>
                <w:sz w:val="18"/>
                <w:szCs w:val="18"/>
              </w:rPr>
              <w:t xml:space="preserve"> букови гори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13. Смесени дъбови гори (</w:t>
            </w:r>
            <w:proofErr w:type="spellStart"/>
            <w:r>
              <w:rPr>
                <w:rFonts w:ascii="Arial" w:hAnsi="Arial" w:cs="Arial"/>
                <w:b/>
                <w:bCs/>
                <w:color w:val="000000"/>
                <w:sz w:val="18"/>
                <w:szCs w:val="18"/>
              </w:rPr>
              <w:t>здб</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бл</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цр</w:t>
            </w:r>
            <w:proofErr w:type="spellEnd"/>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151,8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583,9</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109,6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845,3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7,4</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13.1 - Естествени семенни смесени дъбови гори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56,8</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76,0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13.2 - Култури от дъбове</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151,8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564,7</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52,8</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769,3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6,7</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14. Гори от цер</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888,3</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888,3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7,8</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14.1 - Семенни гори от цер</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888,3</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888,3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7,8</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15. Гори от космат дъб</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9,3</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150,1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162,3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1,4</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15.1 - Естествени гори от космат дъб</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150,1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162,3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1,4</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16. Крайречни гори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16,7</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0,2</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16.1 - Естествени крайречни гори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16.2 - Култури от хибридни тополи и др. </w:t>
            </w:r>
            <w:proofErr w:type="spellStart"/>
            <w:r>
              <w:rPr>
                <w:rFonts w:ascii="Arial" w:hAnsi="Arial" w:cs="Arial"/>
                <w:color w:val="000000"/>
                <w:sz w:val="18"/>
                <w:szCs w:val="18"/>
              </w:rPr>
              <w:t>бързораст</w:t>
            </w:r>
            <w:proofErr w:type="spellEnd"/>
            <w:r>
              <w:rPr>
                <w:rFonts w:ascii="Arial" w:hAnsi="Arial" w:cs="Arial"/>
                <w:color w:val="000000"/>
                <w:sz w:val="18"/>
                <w:szCs w:val="18"/>
              </w:rPr>
              <w:t>. видове</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0,2</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20. Гори от липи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360,2</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360,2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3,2</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20.1 - Естествени липови гори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240,6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240,6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20.2 - Култури от липа</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119,6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119,6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21. Смесени широколистни гори (</w:t>
            </w:r>
            <w:proofErr w:type="spellStart"/>
            <w:r>
              <w:rPr>
                <w:rFonts w:ascii="Arial" w:hAnsi="Arial" w:cs="Arial"/>
                <w:b/>
                <w:bCs/>
                <w:color w:val="000000"/>
                <w:sz w:val="18"/>
                <w:szCs w:val="18"/>
              </w:rPr>
              <w:t>пляс</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яв</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лп</w:t>
            </w:r>
            <w:proofErr w:type="spellEnd"/>
            <w:r>
              <w:rPr>
                <w:rFonts w:ascii="Arial" w:hAnsi="Arial" w:cs="Arial"/>
                <w:b/>
                <w:bCs/>
                <w:color w:val="000000"/>
                <w:sz w:val="18"/>
                <w:szCs w:val="18"/>
              </w:rPr>
              <w:t>) - естествени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0,0</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 xml:space="preserve">23. Група </w:t>
            </w:r>
            <w:proofErr w:type="spellStart"/>
            <w:r>
              <w:rPr>
                <w:rFonts w:ascii="Arial" w:hAnsi="Arial" w:cs="Arial"/>
                <w:b/>
                <w:bCs/>
                <w:color w:val="000000"/>
                <w:sz w:val="18"/>
                <w:szCs w:val="18"/>
              </w:rPr>
              <w:t>издънкови</w:t>
            </w:r>
            <w:proofErr w:type="spellEnd"/>
            <w:r>
              <w:rPr>
                <w:rFonts w:ascii="Arial" w:hAnsi="Arial" w:cs="Arial"/>
                <w:b/>
                <w:bCs/>
                <w:color w:val="000000"/>
                <w:sz w:val="18"/>
                <w:szCs w:val="18"/>
              </w:rPr>
              <w:t xml:space="preserve"> за превръщане</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985,9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2656,6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403,2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1144,5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4,5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5196,3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45,5</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lastRenderedPageBreak/>
              <w:t xml:space="preserve">23.1 - </w:t>
            </w:r>
            <w:proofErr w:type="spellStart"/>
            <w:r>
              <w:rPr>
                <w:rFonts w:ascii="Arial" w:hAnsi="Arial" w:cs="Arial"/>
                <w:color w:val="000000"/>
                <w:sz w:val="18"/>
                <w:szCs w:val="18"/>
              </w:rPr>
              <w:t>Издънкови</w:t>
            </w:r>
            <w:proofErr w:type="spellEnd"/>
            <w:r>
              <w:rPr>
                <w:rFonts w:ascii="Arial" w:hAnsi="Arial" w:cs="Arial"/>
                <w:color w:val="000000"/>
                <w:sz w:val="18"/>
                <w:szCs w:val="18"/>
              </w:rPr>
              <w:t xml:space="preserve"> </w:t>
            </w:r>
            <w:proofErr w:type="spellStart"/>
            <w:r>
              <w:rPr>
                <w:rFonts w:ascii="Arial" w:hAnsi="Arial" w:cs="Arial"/>
                <w:color w:val="000000"/>
                <w:sz w:val="18"/>
                <w:szCs w:val="18"/>
              </w:rPr>
              <w:t>термофилни</w:t>
            </w:r>
            <w:proofErr w:type="spellEnd"/>
            <w:r>
              <w:rPr>
                <w:rFonts w:ascii="Arial" w:hAnsi="Arial" w:cs="Arial"/>
                <w:color w:val="000000"/>
                <w:sz w:val="18"/>
                <w:szCs w:val="18"/>
              </w:rPr>
              <w:t xml:space="preserve"> букови гори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46,7</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0,4</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23.3 - </w:t>
            </w:r>
            <w:proofErr w:type="spellStart"/>
            <w:r>
              <w:rPr>
                <w:rFonts w:ascii="Arial" w:hAnsi="Arial" w:cs="Arial"/>
                <w:color w:val="000000"/>
                <w:sz w:val="18"/>
                <w:szCs w:val="18"/>
              </w:rPr>
              <w:t>Издънкови</w:t>
            </w:r>
            <w:proofErr w:type="spellEnd"/>
            <w:r>
              <w:rPr>
                <w:rFonts w:ascii="Arial" w:hAnsi="Arial" w:cs="Arial"/>
                <w:color w:val="000000"/>
                <w:sz w:val="18"/>
                <w:szCs w:val="18"/>
              </w:rPr>
              <w:t xml:space="preserve"> гори от зимен дъб</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23.4 - </w:t>
            </w:r>
            <w:proofErr w:type="spellStart"/>
            <w:r>
              <w:rPr>
                <w:rFonts w:ascii="Arial" w:hAnsi="Arial" w:cs="Arial"/>
                <w:color w:val="000000"/>
                <w:sz w:val="18"/>
                <w:szCs w:val="18"/>
              </w:rPr>
              <w:t>Издънкови</w:t>
            </w:r>
            <w:proofErr w:type="spellEnd"/>
            <w:r>
              <w:rPr>
                <w:rFonts w:ascii="Arial" w:hAnsi="Arial" w:cs="Arial"/>
                <w:color w:val="000000"/>
                <w:sz w:val="18"/>
                <w:szCs w:val="18"/>
              </w:rPr>
              <w:t xml:space="preserve"> смесени дъбови гори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27,5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47,8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537,2</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616,7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5,4</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23.5 - </w:t>
            </w:r>
            <w:proofErr w:type="spellStart"/>
            <w:r>
              <w:rPr>
                <w:rFonts w:ascii="Arial" w:hAnsi="Arial" w:cs="Arial"/>
                <w:color w:val="000000"/>
                <w:sz w:val="18"/>
                <w:szCs w:val="18"/>
              </w:rPr>
              <w:t>Издънкови</w:t>
            </w:r>
            <w:proofErr w:type="spellEnd"/>
            <w:r>
              <w:rPr>
                <w:rFonts w:ascii="Arial" w:hAnsi="Arial" w:cs="Arial"/>
                <w:color w:val="000000"/>
                <w:sz w:val="18"/>
                <w:szCs w:val="18"/>
              </w:rPr>
              <w:t xml:space="preserve"> церови гори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985,9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2629,1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100,3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350,7</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4066,3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35,6</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23.6 - </w:t>
            </w:r>
            <w:proofErr w:type="spellStart"/>
            <w:r>
              <w:rPr>
                <w:rFonts w:ascii="Arial" w:hAnsi="Arial" w:cs="Arial"/>
                <w:color w:val="000000"/>
                <w:sz w:val="18"/>
                <w:szCs w:val="18"/>
              </w:rPr>
              <w:t>Издънкови</w:t>
            </w:r>
            <w:proofErr w:type="spellEnd"/>
            <w:r>
              <w:rPr>
                <w:rFonts w:ascii="Arial" w:hAnsi="Arial" w:cs="Arial"/>
                <w:color w:val="000000"/>
                <w:sz w:val="18"/>
                <w:szCs w:val="18"/>
              </w:rPr>
              <w:t xml:space="preserve"> гори от обикновен габър</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200,7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207,5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23.7 - Естествени гори от трепетлика</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0,0</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23 - </w:t>
            </w:r>
            <w:proofErr w:type="spellStart"/>
            <w:r>
              <w:rPr>
                <w:rFonts w:ascii="Arial" w:hAnsi="Arial" w:cs="Arial"/>
                <w:color w:val="000000"/>
                <w:sz w:val="18"/>
                <w:szCs w:val="18"/>
              </w:rPr>
              <w:t>Издънкови</w:t>
            </w:r>
            <w:proofErr w:type="spellEnd"/>
            <w:r>
              <w:rPr>
                <w:rFonts w:ascii="Arial" w:hAnsi="Arial" w:cs="Arial"/>
                <w:color w:val="000000"/>
                <w:sz w:val="18"/>
                <w:szCs w:val="18"/>
              </w:rPr>
              <w:t xml:space="preserve"> гори за превръщане</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241,6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249,3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24. Гори от акация</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768,7</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768,7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6,7</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25. Гори от келяв габър</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2587,3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2587,3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22,6</w:t>
            </w:r>
          </w:p>
        </w:tc>
      </w:tr>
      <w:tr w:rsidR="00E1081A" w:rsidTr="007B0413">
        <w:trPr>
          <w:jc w:val="center"/>
        </w:trPr>
        <w:tc>
          <w:tcPr>
            <w:tcW w:w="4206"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27. Орехови култури</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28,3</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28,3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0,2</w:t>
            </w:r>
          </w:p>
        </w:tc>
      </w:tr>
      <w:tr w:rsidR="00E1081A" w:rsidTr="007B0413">
        <w:trPr>
          <w:jc w:val="center"/>
        </w:trPr>
        <w:tc>
          <w:tcPr>
            <w:tcW w:w="4206" w:type="dxa"/>
            <w:tcMar>
              <w:top w:w="30" w:type="dxa"/>
              <w:left w:w="30" w:type="dxa"/>
              <w:bottom w:w="30" w:type="dxa"/>
              <w:right w:w="30" w:type="dxa"/>
            </w:tcMar>
            <w:vAlign w:val="center"/>
          </w:tcPr>
          <w:p w:rsidR="00E1081A" w:rsidRDefault="00E1081A" w:rsidP="007B0413">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571,0</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151,8</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1481,5</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360,2</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166,2</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985,9</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2656,6</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403,2</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1147,4</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768,7</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2741,9</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11434,4</w:t>
            </w:r>
          </w:p>
        </w:tc>
        <w:tc>
          <w:tcPr>
            <w:tcW w:w="0" w:type="auto"/>
            <w:tcMar>
              <w:top w:w="30" w:type="dxa"/>
              <w:left w:w="30" w:type="dxa"/>
              <w:bottom w:w="30" w:type="dxa"/>
              <w:right w:w="30" w:type="dxa"/>
            </w:tcMar>
            <w:vAlign w:val="center"/>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100,0</w:t>
            </w:r>
          </w:p>
        </w:tc>
      </w:tr>
    </w:tbl>
    <w:p w:rsidR="00E1081A" w:rsidRDefault="00E1081A" w:rsidP="00E1081A">
      <w:pPr>
        <w:jc w:val="center"/>
        <w:rPr>
          <w:rFonts w:ascii="Arial" w:hAnsi="Arial" w:cs="Arial"/>
          <w:sz w:val="22"/>
          <w:szCs w:val="22"/>
        </w:rPr>
      </w:pPr>
    </w:p>
    <w:p w:rsidR="00E1081A" w:rsidRDefault="00E1081A" w:rsidP="00E1081A">
      <w:pPr>
        <w:jc w:val="center"/>
        <w:rPr>
          <w:rFonts w:ascii="Arial" w:hAnsi="Arial" w:cs="Arial"/>
          <w:sz w:val="22"/>
          <w:szCs w:val="22"/>
        </w:rPr>
      </w:pPr>
    </w:p>
    <w:p w:rsidR="00E1081A" w:rsidRPr="00D12565" w:rsidRDefault="00E1081A" w:rsidP="00E1081A">
      <w:pPr>
        <w:jc w:val="center"/>
        <w:rPr>
          <w:rFonts w:ascii="Arial" w:hAnsi="Arial" w:cs="Arial"/>
          <w:sz w:val="22"/>
          <w:szCs w:val="22"/>
        </w:rPr>
      </w:pPr>
    </w:p>
    <w:p w:rsidR="00E1081A" w:rsidRPr="00D12565" w:rsidRDefault="00E1081A" w:rsidP="00E1081A">
      <w:pPr>
        <w:rPr>
          <w:rFonts w:ascii="Arial" w:hAnsi="Arial" w:cs="Arial"/>
          <w:sz w:val="22"/>
          <w:szCs w:val="22"/>
          <w:lang/>
        </w:rPr>
      </w:pPr>
    </w:p>
    <w:p w:rsidR="00E1081A" w:rsidRPr="00D12565" w:rsidRDefault="00E1081A" w:rsidP="00E1081A">
      <w:pPr>
        <w:rPr>
          <w:rFonts w:ascii="Arial" w:hAnsi="Arial" w:cs="Arial"/>
          <w:sz w:val="22"/>
          <w:szCs w:val="22"/>
          <w:lang w:val="en-US"/>
        </w:rPr>
      </w:pPr>
    </w:p>
    <w:p w:rsidR="00E1081A" w:rsidRPr="00D12565" w:rsidRDefault="00E1081A" w:rsidP="00E1081A">
      <w:pPr>
        <w:rPr>
          <w:rFonts w:ascii="Arial" w:hAnsi="Arial" w:cs="Arial"/>
          <w:sz w:val="22"/>
          <w:szCs w:val="22"/>
          <w:lang w:val="en-US"/>
        </w:rPr>
      </w:pPr>
      <w:r w:rsidRPr="00D12565">
        <w:rPr>
          <w:rFonts w:ascii="Arial" w:hAnsi="Arial" w:cs="Arial"/>
          <w:sz w:val="22"/>
          <w:szCs w:val="22"/>
          <w:lang w:val="en-US"/>
        </w:rPr>
        <w:br w:type="page"/>
      </w:r>
    </w:p>
    <w:p w:rsidR="00E1081A" w:rsidRPr="00D12565" w:rsidRDefault="00E1081A" w:rsidP="00E1081A">
      <w:pPr>
        <w:rPr>
          <w:rFonts w:ascii="Arial" w:hAnsi="Arial" w:cs="Arial"/>
          <w:sz w:val="22"/>
          <w:szCs w:val="22"/>
        </w:rPr>
        <w:sectPr w:rsidR="00E1081A" w:rsidRPr="00D12565" w:rsidSect="007B0413">
          <w:pgSz w:w="16838" w:h="11906" w:orient="landscape"/>
          <w:pgMar w:top="851" w:right="1247" w:bottom="567" w:left="1247" w:header="284" w:footer="150" w:gutter="0"/>
          <w:cols w:space="708"/>
        </w:sectPr>
      </w:pPr>
    </w:p>
    <w:p w:rsidR="00E1081A" w:rsidRPr="00D12565" w:rsidRDefault="00E1081A" w:rsidP="00E1081A">
      <w:pPr>
        <w:rPr>
          <w:rFonts w:ascii="Arial" w:hAnsi="Arial" w:cs="Arial"/>
          <w:b/>
          <w:sz w:val="22"/>
          <w:szCs w:val="22"/>
        </w:rPr>
      </w:pPr>
      <w:r w:rsidRPr="00D12565">
        <w:rPr>
          <w:rFonts w:ascii="Arial" w:hAnsi="Arial" w:cs="Arial"/>
          <w:b/>
          <w:sz w:val="22"/>
          <w:szCs w:val="22"/>
        </w:rPr>
        <w:lastRenderedPageBreak/>
        <w:t xml:space="preserve">5.3. </w:t>
      </w:r>
      <w:proofErr w:type="spellStart"/>
      <w:r w:rsidRPr="00D12565">
        <w:rPr>
          <w:rFonts w:ascii="Arial" w:hAnsi="Arial" w:cs="Arial"/>
          <w:b/>
          <w:sz w:val="22"/>
          <w:szCs w:val="22"/>
        </w:rPr>
        <w:t>Таксационни</w:t>
      </w:r>
      <w:proofErr w:type="spellEnd"/>
      <w:r w:rsidRPr="00D12565">
        <w:rPr>
          <w:rFonts w:ascii="Arial" w:hAnsi="Arial" w:cs="Arial"/>
          <w:b/>
          <w:sz w:val="22"/>
          <w:szCs w:val="22"/>
        </w:rPr>
        <w:t xml:space="preserve"> данни по видовете гори</w:t>
      </w:r>
    </w:p>
    <w:p w:rsidR="00E1081A" w:rsidRPr="00D12565" w:rsidRDefault="00E1081A" w:rsidP="00E1081A">
      <w:pPr>
        <w:rPr>
          <w:rFonts w:ascii="Arial" w:hAnsi="Arial" w:cs="Arial"/>
          <w:b/>
          <w:sz w:val="22"/>
          <w:szCs w:val="22"/>
        </w:rPr>
      </w:pPr>
    </w:p>
    <w:p w:rsidR="00E1081A" w:rsidRPr="00D12565" w:rsidRDefault="00E1081A" w:rsidP="00E1081A">
      <w:pPr>
        <w:rPr>
          <w:rFonts w:ascii="Arial" w:hAnsi="Arial" w:cs="Arial"/>
          <w:b/>
          <w:sz w:val="22"/>
          <w:szCs w:val="22"/>
        </w:rPr>
      </w:pPr>
      <w:bookmarkStart w:id="0" w:name="OLE_LINK274"/>
      <w:bookmarkStart w:id="1" w:name="OLE_LINK273"/>
      <w:r>
        <w:rPr>
          <w:rFonts w:ascii="Arial" w:hAnsi="Arial" w:cs="Arial"/>
          <w:b/>
          <w:sz w:val="22"/>
          <w:szCs w:val="22"/>
        </w:rPr>
        <w:t>Гори със защитни и специални функции</w:t>
      </w:r>
    </w:p>
    <w:p w:rsidR="00E1081A" w:rsidRPr="00D12565" w:rsidRDefault="00E1081A" w:rsidP="00E1081A">
      <w:pPr>
        <w:rPr>
          <w:rFonts w:ascii="Arial" w:hAnsi="Arial" w:cs="Arial"/>
          <w:sz w:val="22"/>
          <w:szCs w:val="22"/>
        </w:rPr>
      </w:pPr>
      <w:bookmarkStart w:id="2" w:name="OLE_LINK257"/>
      <w:bookmarkStart w:id="3" w:name="OLE_LINK258"/>
    </w:p>
    <w:p w:rsidR="00E1081A" w:rsidRPr="00D12565" w:rsidRDefault="00E1081A" w:rsidP="00E1081A">
      <w:pPr>
        <w:ind w:firstLine="709"/>
        <w:rPr>
          <w:rFonts w:ascii="Arial" w:hAnsi="Arial" w:cs="Arial"/>
          <w:sz w:val="22"/>
          <w:szCs w:val="22"/>
        </w:rPr>
      </w:pPr>
      <w:r w:rsidRPr="00D12565">
        <w:rPr>
          <w:rFonts w:ascii="Arial" w:hAnsi="Arial" w:cs="Arial"/>
          <w:sz w:val="22"/>
          <w:szCs w:val="22"/>
        </w:rPr>
        <w:t xml:space="preserve">Разпределението на залесената площ и дървесният запас по видове гори и средни </w:t>
      </w:r>
      <w:proofErr w:type="spellStart"/>
      <w:r w:rsidRPr="00D12565">
        <w:rPr>
          <w:rFonts w:ascii="Arial" w:hAnsi="Arial" w:cs="Arial"/>
          <w:sz w:val="22"/>
          <w:szCs w:val="22"/>
        </w:rPr>
        <w:t>таксационни</w:t>
      </w:r>
      <w:proofErr w:type="spellEnd"/>
      <w:r w:rsidRPr="00D12565">
        <w:rPr>
          <w:rFonts w:ascii="Arial" w:hAnsi="Arial" w:cs="Arial"/>
          <w:sz w:val="22"/>
          <w:szCs w:val="22"/>
        </w:rPr>
        <w:t xml:space="preserve"> показатели за </w:t>
      </w:r>
      <w:bookmarkStart w:id="4" w:name="OLE_LINK272"/>
      <w:bookmarkStart w:id="5" w:name="OLE_LINK271"/>
      <w:bookmarkStart w:id="6" w:name="OLE_LINK270"/>
      <w:r w:rsidRPr="00D12565">
        <w:rPr>
          <w:rFonts w:ascii="Arial" w:hAnsi="Arial" w:cs="Arial"/>
          <w:sz w:val="22"/>
          <w:szCs w:val="22"/>
        </w:rPr>
        <w:t xml:space="preserve">ДГТ </w:t>
      </w:r>
      <w:r>
        <w:rPr>
          <w:rFonts w:ascii="Arial" w:hAnsi="Arial" w:cs="Arial"/>
          <w:sz w:val="22"/>
          <w:szCs w:val="22"/>
        </w:rPr>
        <w:t>–</w:t>
      </w:r>
      <w:r w:rsidRPr="00D12565">
        <w:rPr>
          <w:rFonts w:ascii="Arial" w:hAnsi="Arial" w:cs="Arial"/>
          <w:sz w:val="22"/>
          <w:szCs w:val="22"/>
        </w:rPr>
        <w:t xml:space="preserve"> </w:t>
      </w:r>
      <w:bookmarkEnd w:id="4"/>
      <w:bookmarkEnd w:id="5"/>
      <w:bookmarkEnd w:id="6"/>
      <w:proofErr w:type="spellStart"/>
      <w:r>
        <w:rPr>
          <w:rFonts w:ascii="Arial" w:hAnsi="Arial" w:cs="Arial"/>
          <w:sz w:val="22"/>
          <w:szCs w:val="22"/>
        </w:rPr>
        <w:t>ЗСпФ</w:t>
      </w:r>
      <w:proofErr w:type="spellEnd"/>
      <w:r w:rsidRPr="00D12565">
        <w:rPr>
          <w:rFonts w:ascii="Arial" w:hAnsi="Arial" w:cs="Arial"/>
          <w:sz w:val="22"/>
          <w:szCs w:val="22"/>
        </w:rPr>
        <w:t xml:space="preserve"> е дадено в таблица № </w:t>
      </w:r>
      <w:r>
        <w:rPr>
          <w:rFonts w:ascii="Arial" w:hAnsi="Arial" w:cs="Arial"/>
          <w:sz w:val="22"/>
          <w:szCs w:val="22"/>
        </w:rPr>
        <w:t>40</w:t>
      </w:r>
      <w:r w:rsidRPr="00D12565">
        <w:rPr>
          <w:rFonts w:ascii="Arial" w:hAnsi="Arial" w:cs="Arial"/>
          <w:sz w:val="22"/>
          <w:szCs w:val="22"/>
        </w:rPr>
        <w:t>.</w:t>
      </w:r>
    </w:p>
    <w:bookmarkEnd w:id="0"/>
    <w:bookmarkEnd w:id="1"/>
    <w:p w:rsidR="00E1081A" w:rsidRPr="00D12565" w:rsidRDefault="00E1081A" w:rsidP="007B0413">
      <w:pPr>
        <w:spacing w:before="120"/>
        <w:jc w:val="center"/>
        <w:rPr>
          <w:rFonts w:ascii="Arial" w:hAnsi="Arial" w:cs="Arial"/>
          <w:sz w:val="22"/>
          <w:szCs w:val="22"/>
        </w:rPr>
      </w:pPr>
      <w:r w:rsidRPr="00D12565">
        <w:rPr>
          <w:rFonts w:ascii="Arial" w:hAnsi="Arial" w:cs="Arial"/>
          <w:sz w:val="22"/>
          <w:szCs w:val="22"/>
        </w:rPr>
        <w:t xml:space="preserve">Таблица </w:t>
      </w:r>
      <w:bookmarkStart w:id="7" w:name="OLE_LINK269"/>
      <w:r w:rsidRPr="00D12565">
        <w:rPr>
          <w:rFonts w:ascii="Arial" w:hAnsi="Arial" w:cs="Arial"/>
          <w:sz w:val="22"/>
          <w:szCs w:val="22"/>
        </w:rPr>
        <w:t xml:space="preserve">№ </w:t>
      </w:r>
      <w:r>
        <w:rPr>
          <w:rFonts w:ascii="Arial" w:hAnsi="Arial" w:cs="Arial"/>
          <w:sz w:val="22"/>
          <w:szCs w:val="22"/>
        </w:rPr>
        <w:t>40</w:t>
      </w:r>
    </w:p>
    <w:p w:rsidR="00E1081A" w:rsidRPr="00D12565" w:rsidRDefault="00E1081A" w:rsidP="00E1081A">
      <w:pPr>
        <w:jc w:val="center"/>
        <w:rPr>
          <w:rFonts w:ascii="Arial" w:hAnsi="Arial" w:cs="Arial"/>
          <w:sz w:val="22"/>
          <w:szCs w:val="22"/>
        </w:rPr>
      </w:pPr>
      <w:bookmarkStart w:id="8" w:name="OLE_LINK282"/>
      <w:bookmarkStart w:id="9" w:name="OLE_LINK281"/>
      <w:bookmarkStart w:id="10" w:name="OLE_LINK280"/>
      <w:bookmarkStart w:id="11" w:name="OLE_LINK275"/>
      <w:bookmarkStart w:id="12" w:name="OLE_LINK265"/>
      <w:bookmarkStart w:id="13" w:name="OLE_LINK264"/>
      <w:bookmarkStart w:id="14" w:name="OLE_LINK263"/>
      <w:bookmarkEnd w:id="7"/>
      <w:r w:rsidRPr="00D12565">
        <w:rPr>
          <w:rFonts w:ascii="Arial" w:hAnsi="Arial" w:cs="Arial"/>
          <w:sz w:val="22"/>
          <w:szCs w:val="22"/>
        </w:rPr>
        <w:t>Р</w:t>
      </w:r>
      <w:bookmarkStart w:id="15" w:name="OLE_LINK261"/>
      <w:bookmarkStart w:id="16" w:name="OLE_LINK262"/>
      <w:r w:rsidRPr="00D12565">
        <w:rPr>
          <w:rFonts w:ascii="Arial" w:hAnsi="Arial" w:cs="Arial"/>
          <w:sz w:val="22"/>
          <w:szCs w:val="22"/>
        </w:rPr>
        <w:t>азпределе</w:t>
      </w:r>
      <w:bookmarkStart w:id="17" w:name="OLE_LINK260"/>
      <w:bookmarkStart w:id="18" w:name="OLE_LINK259"/>
      <w:r w:rsidRPr="00D12565">
        <w:rPr>
          <w:rFonts w:ascii="Arial" w:hAnsi="Arial" w:cs="Arial"/>
          <w:sz w:val="22"/>
          <w:szCs w:val="22"/>
        </w:rPr>
        <w:t xml:space="preserve">ние на залесената площ и дървесният запас по видове гори и средни </w:t>
      </w:r>
      <w:proofErr w:type="spellStart"/>
      <w:r w:rsidRPr="00D12565">
        <w:rPr>
          <w:rFonts w:ascii="Arial" w:hAnsi="Arial" w:cs="Arial"/>
          <w:sz w:val="22"/>
          <w:szCs w:val="22"/>
        </w:rPr>
        <w:t>таксационни</w:t>
      </w:r>
      <w:proofErr w:type="spellEnd"/>
      <w:r w:rsidRPr="00D12565">
        <w:rPr>
          <w:rFonts w:ascii="Arial" w:hAnsi="Arial" w:cs="Arial"/>
          <w:sz w:val="22"/>
          <w:szCs w:val="22"/>
        </w:rPr>
        <w:t xml:space="preserve"> показатели за ДГТ – </w:t>
      </w:r>
      <w:proofErr w:type="spellStart"/>
      <w:r>
        <w:rPr>
          <w:rFonts w:ascii="Arial" w:hAnsi="Arial" w:cs="Arial"/>
          <w:sz w:val="22"/>
          <w:szCs w:val="22"/>
        </w:rPr>
        <w:t>З</w:t>
      </w:r>
      <w:r w:rsidRPr="00D12565">
        <w:rPr>
          <w:rFonts w:ascii="Arial" w:hAnsi="Arial" w:cs="Arial"/>
          <w:sz w:val="22"/>
          <w:szCs w:val="22"/>
        </w:rPr>
        <w:t>С</w:t>
      </w:r>
      <w:r>
        <w:rPr>
          <w:rFonts w:ascii="Arial" w:hAnsi="Arial" w:cs="Arial"/>
          <w:sz w:val="22"/>
          <w:szCs w:val="22"/>
        </w:rPr>
        <w:t>п</w:t>
      </w:r>
      <w:r w:rsidRPr="00D12565">
        <w:rPr>
          <w:rFonts w:ascii="Arial" w:hAnsi="Arial" w:cs="Arial"/>
          <w:sz w:val="22"/>
          <w:szCs w:val="22"/>
        </w:rPr>
        <w:t>Ф</w:t>
      </w:r>
      <w:proofErr w:type="spellEnd"/>
    </w:p>
    <w:bookmarkEnd w:id="2"/>
    <w:bookmarkEnd w:id="3"/>
    <w:bookmarkEnd w:id="8"/>
    <w:bookmarkEnd w:id="9"/>
    <w:bookmarkEnd w:id="10"/>
    <w:bookmarkEnd w:id="11"/>
    <w:bookmarkEnd w:id="12"/>
    <w:bookmarkEnd w:id="13"/>
    <w:bookmarkEnd w:id="14"/>
    <w:bookmarkEnd w:id="15"/>
    <w:bookmarkEnd w:id="16"/>
    <w:bookmarkEnd w:id="17"/>
    <w:bookmarkEnd w:id="18"/>
    <w:p w:rsidR="00E1081A" w:rsidRDefault="00E1081A" w:rsidP="00E1081A">
      <w:pPr>
        <w:pStyle w:val="Heading3"/>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839"/>
        <w:gridCol w:w="711"/>
        <w:gridCol w:w="511"/>
        <w:gridCol w:w="790"/>
        <w:gridCol w:w="777"/>
        <w:gridCol w:w="822"/>
        <w:gridCol w:w="795"/>
        <w:gridCol w:w="795"/>
        <w:gridCol w:w="788"/>
        <w:gridCol w:w="761"/>
        <w:gridCol w:w="904"/>
      </w:tblGrid>
      <w:tr w:rsidR="00E1081A" w:rsidTr="00CE3A47">
        <w:trPr>
          <w:jc w:val="center"/>
        </w:trPr>
        <w:tc>
          <w:tcPr>
            <w:tcW w:w="1839" w:type="dxa"/>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Вид гора</w:t>
            </w:r>
          </w:p>
        </w:tc>
        <w:tc>
          <w:tcPr>
            <w:tcW w:w="0" w:type="auto"/>
            <w:gridSpan w:val="2"/>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Залесена</w:t>
            </w:r>
            <w:r>
              <w:rPr>
                <w:rFonts w:ascii="Arial" w:hAnsi="Arial" w:cs="Arial"/>
                <w:b/>
                <w:bCs/>
                <w:color w:val="000000"/>
                <w:sz w:val="18"/>
                <w:szCs w:val="18"/>
              </w:rPr>
              <w:br/>
              <w:t>площ</w:t>
            </w:r>
          </w:p>
        </w:tc>
        <w:tc>
          <w:tcPr>
            <w:tcW w:w="0" w:type="auto"/>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Средна</w:t>
            </w:r>
            <w:r>
              <w:rPr>
                <w:rFonts w:ascii="Arial" w:hAnsi="Arial" w:cs="Arial"/>
                <w:b/>
                <w:bCs/>
                <w:color w:val="000000"/>
                <w:sz w:val="18"/>
                <w:szCs w:val="18"/>
              </w:rPr>
              <w:br/>
              <w:t>възраст</w:t>
            </w:r>
          </w:p>
        </w:tc>
        <w:tc>
          <w:tcPr>
            <w:tcW w:w="0" w:type="auto"/>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r>
            <w:proofErr w:type="spellStart"/>
            <w:r>
              <w:rPr>
                <w:rFonts w:ascii="Arial" w:hAnsi="Arial" w:cs="Arial"/>
                <w:b/>
                <w:bCs/>
                <w:color w:val="000000"/>
                <w:sz w:val="18"/>
                <w:szCs w:val="18"/>
              </w:rPr>
              <w:t>бонитет</w:t>
            </w:r>
            <w:proofErr w:type="spellEnd"/>
          </w:p>
        </w:tc>
        <w:tc>
          <w:tcPr>
            <w:tcW w:w="0" w:type="auto"/>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Средна</w:t>
            </w:r>
            <w:r>
              <w:rPr>
                <w:rFonts w:ascii="Arial" w:hAnsi="Arial" w:cs="Arial"/>
                <w:b/>
                <w:bCs/>
                <w:color w:val="000000"/>
                <w:sz w:val="18"/>
                <w:szCs w:val="18"/>
              </w:rPr>
              <w:br/>
              <w:t>пълнота</w:t>
            </w:r>
          </w:p>
        </w:tc>
        <w:tc>
          <w:tcPr>
            <w:tcW w:w="0" w:type="auto"/>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запас</w:t>
            </w:r>
            <w:r>
              <w:rPr>
                <w:rFonts w:ascii="Arial" w:hAnsi="Arial" w:cs="Arial"/>
                <w:b/>
                <w:bCs/>
                <w:color w:val="000000"/>
                <w:sz w:val="18"/>
                <w:szCs w:val="18"/>
              </w:rPr>
              <w:br/>
              <w:t>на 1 ха</w:t>
            </w:r>
          </w:p>
        </w:tc>
        <w:tc>
          <w:tcPr>
            <w:tcW w:w="0" w:type="auto"/>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прираст</w:t>
            </w:r>
            <w:r>
              <w:rPr>
                <w:rFonts w:ascii="Arial" w:hAnsi="Arial" w:cs="Arial"/>
                <w:b/>
                <w:bCs/>
                <w:color w:val="000000"/>
                <w:sz w:val="18"/>
                <w:szCs w:val="18"/>
              </w:rPr>
              <w:br/>
              <w:t>на 1 ха</w:t>
            </w:r>
          </w:p>
        </w:tc>
        <w:tc>
          <w:tcPr>
            <w:tcW w:w="0" w:type="auto"/>
            <w:vMerge w:val="restart"/>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Общ</w:t>
            </w:r>
            <w:r>
              <w:rPr>
                <w:rFonts w:ascii="Arial" w:hAnsi="Arial" w:cs="Arial"/>
                <w:b/>
                <w:bCs/>
                <w:color w:val="000000"/>
                <w:sz w:val="18"/>
                <w:szCs w:val="18"/>
              </w:rPr>
              <w:br/>
              <w:t>среден</w:t>
            </w:r>
            <w:r>
              <w:rPr>
                <w:rFonts w:ascii="Arial" w:hAnsi="Arial" w:cs="Arial"/>
                <w:b/>
                <w:bCs/>
                <w:color w:val="000000"/>
                <w:sz w:val="18"/>
                <w:szCs w:val="18"/>
              </w:rPr>
              <w:br/>
              <w:t>прираст</w:t>
            </w:r>
          </w:p>
        </w:tc>
        <w:tc>
          <w:tcPr>
            <w:tcW w:w="1665" w:type="dxa"/>
            <w:gridSpan w:val="2"/>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Общ дървесен</w:t>
            </w:r>
            <w:r>
              <w:rPr>
                <w:rFonts w:ascii="Arial" w:hAnsi="Arial" w:cs="Arial"/>
                <w:b/>
                <w:bCs/>
                <w:color w:val="000000"/>
                <w:sz w:val="18"/>
                <w:szCs w:val="18"/>
              </w:rPr>
              <w:br/>
              <w:t>запас</w:t>
            </w:r>
          </w:p>
        </w:tc>
      </w:tr>
      <w:tr w:rsidR="00E1081A" w:rsidTr="00CE3A47">
        <w:trPr>
          <w:jc w:val="center"/>
        </w:trPr>
        <w:tc>
          <w:tcPr>
            <w:tcW w:w="1839" w:type="dxa"/>
            <w:vMerge/>
            <w:vAlign w:val="center"/>
            <w:hideMark/>
          </w:tcPr>
          <w:p w:rsidR="00E1081A" w:rsidRDefault="00E1081A" w:rsidP="007B0413">
            <w:pPr>
              <w:rPr>
                <w:rFonts w:ascii="Arial" w:hAnsi="Arial" w:cs="Arial"/>
                <w:b/>
                <w:bCs/>
                <w:color w:val="000000"/>
                <w:sz w:val="18"/>
                <w:szCs w:val="18"/>
              </w:rPr>
            </w:pPr>
          </w:p>
        </w:tc>
        <w:tc>
          <w:tcPr>
            <w:tcW w:w="0" w:type="auto"/>
            <w:gridSpan w:val="2"/>
            <w:vMerge/>
            <w:vAlign w:val="center"/>
            <w:hideMark/>
          </w:tcPr>
          <w:p w:rsidR="00E1081A" w:rsidRDefault="00E1081A" w:rsidP="007B0413">
            <w:pPr>
              <w:rPr>
                <w:rFonts w:ascii="Arial" w:hAnsi="Arial" w:cs="Arial"/>
                <w:b/>
                <w:bCs/>
                <w:color w:val="000000"/>
                <w:sz w:val="18"/>
                <w:szCs w:val="18"/>
              </w:rPr>
            </w:pPr>
          </w:p>
        </w:tc>
        <w:tc>
          <w:tcPr>
            <w:tcW w:w="0" w:type="auto"/>
            <w:vMerge/>
            <w:vAlign w:val="center"/>
            <w:hideMark/>
          </w:tcPr>
          <w:p w:rsidR="00E1081A" w:rsidRDefault="00E1081A" w:rsidP="007B0413">
            <w:pPr>
              <w:rPr>
                <w:rFonts w:ascii="Arial" w:hAnsi="Arial" w:cs="Arial"/>
                <w:b/>
                <w:bCs/>
                <w:color w:val="000000"/>
                <w:sz w:val="18"/>
                <w:szCs w:val="18"/>
              </w:rPr>
            </w:pPr>
          </w:p>
        </w:tc>
        <w:tc>
          <w:tcPr>
            <w:tcW w:w="0" w:type="auto"/>
            <w:vMerge/>
            <w:vAlign w:val="center"/>
            <w:hideMark/>
          </w:tcPr>
          <w:p w:rsidR="00E1081A" w:rsidRDefault="00E1081A" w:rsidP="007B0413">
            <w:pPr>
              <w:rPr>
                <w:rFonts w:ascii="Arial" w:hAnsi="Arial" w:cs="Arial"/>
                <w:b/>
                <w:bCs/>
                <w:color w:val="000000"/>
                <w:sz w:val="18"/>
                <w:szCs w:val="18"/>
              </w:rPr>
            </w:pPr>
          </w:p>
        </w:tc>
        <w:tc>
          <w:tcPr>
            <w:tcW w:w="0" w:type="auto"/>
            <w:vMerge/>
            <w:vAlign w:val="center"/>
            <w:hideMark/>
          </w:tcPr>
          <w:p w:rsidR="00E1081A" w:rsidRDefault="00E1081A" w:rsidP="007B0413">
            <w:pPr>
              <w:rPr>
                <w:rFonts w:ascii="Arial" w:hAnsi="Arial" w:cs="Arial"/>
                <w:b/>
                <w:bCs/>
                <w:color w:val="000000"/>
                <w:sz w:val="18"/>
                <w:szCs w:val="18"/>
              </w:rPr>
            </w:pPr>
          </w:p>
        </w:tc>
        <w:tc>
          <w:tcPr>
            <w:tcW w:w="0" w:type="auto"/>
            <w:vMerge/>
            <w:vAlign w:val="center"/>
            <w:hideMark/>
          </w:tcPr>
          <w:p w:rsidR="00E1081A" w:rsidRDefault="00E1081A" w:rsidP="007B0413">
            <w:pPr>
              <w:rPr>
                <w:rFonts w:ascii="Arial" w:hAnsi="Arial" w:cs="Arial"/>
                <w:b/>
                <w:bCs/>
                <w:color w:val="000000"/>
                <w:sz w:val="18"/>
                <w:szCs w:val="18"/>
              </w:rPr>
            </w:pPr>
          </w:p>
        </w:tc>
        <w:tc>
          <w:tcPr>
            <w:tcW w:w="0" w:type="auto"/>
            <w:vMerge/>
            <w:vAlign w:val="center"/>
            <w:hideMark/>
          </w:tcPr>
          <w:p w:rsidR="00E1081A" w:rsidRDefault="00E1081A" w:rsidP="007B0413">
            <w:pPr>
              <w:rPr>
                <w:rFonts w:ascii="Arial" w:hAnsi="Arial" w:cs="Arial"/>
                <w:b/>
                <w:bCs/>
                <w:color w:val="000000"/>
                <w:sz w:val="18"/>
                <w:szCs w:val="18"/>
              </w:rPr>
            </w:pPr>
          </w:p>
        </w:tc>
        <w:tc>
          <w:tcPr>
            <w:tcW w:w="0" w:type="auto"/>
            <w:vMerge/>
            <w:vAlign w:val="center"/>
            <w:hideMark/>
          </w:tcPr>
          <w:p w:rsidR="00E1081A" w:rsidRDefault="00E1081A" w:rsidP="007B0413">
            <w:pPr>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без</w:t>
            </w:r>
            <w:r>
              <w:rPr>
                <w:rFonts w:ascii="Arial" w:hAnsi="Arial" w:cs="Arial"/>
                <w:b/>
                <w:bCs/>
                <w:color w:val="000000"/>
                <w:sz w:val="18"/>
                <w:szCs w:val="18"/>
              </w:rPr>
              <w:br/>
              <w:t>клони</w:t>
            </w:r>
          </w:p>
        </w:tc>
        <w:tc>
          <w:tcPr>
            <w:tcW w:w="904" w:type="dxa"/>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с</w:t>
            </w:r>
            <w:r>
              <w:rPr>
                <w:rFonts w:ascii="Arial" w:hAnsi="Arial" w:cs="Arial"/>
                <w:b/>
                <w:bCs/>
                <w:color w:val="000000"/>
                <w:sz w:val="18"/>
                <w:szCs w:val="18"/>
              </w:rPr>
              <w:br/>
              <w:t>клони</w:t>
            </w:r>
          </w:p>
        </w:tc>
      </w:tr>
      <w:tr w:rsidR="00E1081A" w:rsidTr="00CE3A47">
        <w:trPr>
          <w:jc w:val="center"/>
        </w:trPr>
        <w:tc>
          <w:tcPr>
            <w:tcW w:w="1839" w:type="dxa"/>
            <w:vMerge/>
            <w:vAlign w:val="center"/>
            <w:hideMark/>
          </w:tcPr>
          <w:p w:rsidR="00E1081A" w:rsidRDefault="00E1081A" w:rsidP="007B0413">
            <w:pPr>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години</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куб.м/ха</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куб.м/ха</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куб.м</w:t>
            </w:r>
          </w:p>
        </w:tc>
        <w:tc>
          <w:tcPr>
            <w:tcW w:w="904" w:type="dxa"/>
            <w:tcMar>
              <w:top w:w="30" w:type="dxa"/>
              <w:left w:w="30" w:type="dxa"/>
              <w:bottom w:w="30" w:type="dxa"/>
              <w:right w:w="30" w:type="dxa"/>
            </w:tcMar>
            <w:vAlign w:val="center"/>
            <w:hideMark/>
          </w:tcPr>
          <w:p w:rsidR="00E1081A" w:rsidRDefault="00E1081A" w:rsidP="007B0413">
            <w:pPr>
              <w:jc w:val="center"/>
              <w:rPr>
                <w:rFonts w:ascii="Arial" w:hAnsi="Arial" w:cs="Arial"/>
                <w:b/>
                <w:bCs/>
                <w:color w:val="000000"/>
                <w:sz w:val="18"/>
                <w:szCs w:val="18"/>
              </w:rPr>
            </w:pPr>
            <w:r>
              <w:rPr>
                <w:rFonts w:ascii="Arial" w:hAnsi="Arial" w:cs="Arial"/>
                <w:b/>
                <w:bCs/>
                <w:color w:val="000000"/>
                <w:sz w:val="18"/>
                <w:szCs w:val="18"/>
              </w:rPr>
              <w:t>куб.м</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1.1 - Естествени гори от бял бор</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(3,0)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1.3 - Култури от бял бор – извън естествения ареал</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15,5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(3,0)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4,84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3745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4515</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2.1 - Естествени гори от чер бор</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IV (4,2)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0,56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95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140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2.3 - Култури от черен бор – извън естествения ареал</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547,7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(3,4)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4,51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2469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121755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147210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9 - Култури от чужди </w:t>
            </w:r>
            <w:proofErr w:type="spellStart"/>
            <w:r>
              <w:rPr>
                <w:rFonts w:ascii="Arial" w:hAnsi="Arial" w:cs="Arial"/>
                <w:color w:val="000000"/>
                <w:sz w:val="18"/>
                <w:szCs w:val="18"/>
              </w:rPr>
              <w:t>игл</w:t>
            </w:r>
            <w:proofErr w:type="spellEnd"/>
            <w:r>
              <w:rPr>
                <w:rFonts w:ascii="Arial" w:hAnsi="Arial" w:cs="Arial"/>
                <w:color w:val="000000"/>
                <w:sz w:val="18"/>
                <w:szCs w:val="18"/>
              </w:rPr>
              <w:t>. видове</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 (1,3)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219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175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210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11.1 - Семенни т. букови гори</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123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(3,1)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0,56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211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1980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2220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13.1 - Естествени семенни смесени дъбови гори</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76,0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IV (4,0)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0,90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0,47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3530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4220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13.2 - Култури от дъбове</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769,3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 (2,3)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0,81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135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3,79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2913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104015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136875</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14.1 - Семенни гори от цер</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888,3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IV (3,9)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0,89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1,22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1083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20790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28260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15.1 - Естествени гори от к. дъб</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162,3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V (4,8)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7865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8805</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16.1 - Естествени </w:t>
            </w:r>
            <w:proofErr w:type="spellStart"/>
            <w:r>
              <w:rPr>
                <w:rFonts w:ascii="Arial" w:hAnsi="Arial" w:cs="Arial"/>
                <w:color w:val="000000"/>
                <w:sz w:val="18"/>
                <w:szCs w:val="18"/>
              </w:rPr>
              <w:t>крайреч</w:t>
            </w:r>
            <w:proofErr w:type="spellEnd"/>
            <w:r>
              <w:rPr>
                <w:rFonts w:ascii="Arial" w:hAnsi="Arial" w:cs="Arial"/>
                <w:color w:val="000000"/>
                <w:sz w:val="18"/>
                <w:szCs w:val="18"/>
              </w:rPr>
              <w:t>. гори</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(3,1)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0,55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200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16.2 - Култури от хибридни </w:t>
            </w:r>
            <w:proofErr w:type="spellStart"/>
            <w:r>
              <w:rPr>
                <w:rFonts w:ascii="Arial" w:hAnsi="Arial" w:cs="Arial"/>
                <w:color w:val="000000"/>
                <w:sz w:val="18"/>
                <w:szCs w:val="18"/>
              </w:rPr>
              <w:t>тп</w:t>
            </w:r>
            <w:proofErr w:type="spellEnd"/>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(2,7)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1770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2040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20.1 - Естествени липови гори</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240,6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(3,3)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2,90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698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40230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45090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20.2 - Култури от липа</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119,6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IV (3,5)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163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3,59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429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19545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22570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21 - Смесени широколистни гори (</w:t>
            </w:r>
            <w:proofErr w:type="spellStart"/>
            <w:r>
              <w:rPr>
                <w:rFonts w:ascii="Arial" w:hAnsi="Arial" w:cs="Arial"/>
                <w:color w:val="000000"/>
                <w:sz w:val="18"/>
                <w:szCs w:val="18"/>
              </w:rPr>
              <w:t>пляс</w:t>
            </w:r>
            <w:proofErr w:type="spellEnd"/>
            <w:r>
              <w:rPr>
                <w:rFonts w:ascii="Arial" w:hAnsi="Arial" w:cs="Arial"/>
                <w:color w:val="000000"/>
                <w:sz w:val="18"/>
                <w:szCs w:val="18"/>
              </w:rPr>
              <w:t xml:space="preserve">, </w:t>
            </w:r>
            <w:proofErr w:type="spellStart"/>
            <w:r>
              <w:rPr>
                <w:rFonts w:ascii="Arial" w:hAnsi="Arial" w:cs="Arial"/>
                <w:color w:val="000000"/>
                <w:sz w:val="18"/>
                <w:szCs w:val="18"/>
              </w:rPr>
              <w:t>яв</w:t>
            </w:r>
            <w:proofErr w:type="spellEnd"/>
            <w:r>
              <w:rPr>
                <w:rFonts w:ascii="Arial" w:hAnsi="Arial" w:cs="Arial"/>
                <w:color w:val="000000"/>
                <w:sz w:val="18"/>
                <w:szCs w:val="18"/>
              </w:rPr>
              <w:t xml:space="preserve">, </w:t>
            </w:r>
            <w:proofErr w:type="spellStart"/>
            <w:r>
              <w:rPr>
                <w:rFonts w:ascii="Arial" w:hAnsi="Arial" w:cs="Arial"/>
                <w:color w:val="000000"/>
                <w:sz w:val="18"/>
                <w:szCs w:val="18"/>
              </w:rPr>
              <w:t>лп</w:t>
            </w:r>
            <w:proofErr w:type="spellEnd"/>
            <w:r>
              <w:rPr>
                <w:rFonts w:ascii="Arial" w:hAnsi="Arial" w:cs="Arial"/>
                <w:color w:val="000000"/>
                <w:sz w:val="18"/>
                <w:szCs w:val="18"/>
              </w:rPr>
              <w:t xml:space="preserve">) - </w:t>
            </w:r>
            <w:proofErr w:type="spellStart"/>
            <w:r>
              <w:rPr>
                <w:rFonts w:ascii="Arial" w:hAnsi="Arial" w:cs="Arial"/>
                <w:color w:val="000000"/>
                <w:sz w:val="18"/>
                <w:szCs w:val="18"/>
              </w:rPr>
              <w:t>естеств</w:t>
            </w:r>
            <w:proofErr w:type="spellEnd"/>
            <w:r>
              <w:rPr>
                <w:rFonts w:ascii="Arial" w:hAnsi="Arial" w:cs="Arial"/>
                <w:color w:val="000000"/>
                <w:sz w:val="18"/>
                <w:szCs w:val="18"/>
              </w:rPr>
              <w:t>.</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 (2,0)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3,33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120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23.1 - </w:t>
            </w:r>
            <w:proofErr w:type="spellStart"/>
            <w:r>
              <w:rPr>
                <w:rFonts w:ascii="Arial" w:hAnsi="Arial" w:cs="Arial"/>
                <w:color w:val="000000"/>
                <w:sz w:val="18"/>
                <w:szCs w:val="18"/>
              </w:rPr>
              <w:t>Издънкови</w:t>
            </w:r>
            <w:proofErr w:type="spellEnd"/>
            <w:r>
              <w:rPr>
                <w:rFonts w:ascii="Arial" w:hAnsi="Arial" w:cs="Arial"/>
                <w:color w:val="000000"/>
                <w:sz w:val="18"/>
                <w:szCs w:val="18"/>
              </w:rPr>
              <w:t xml:space="preserve"> </w:t>
            </w:r>
            <w:proofErr w:type="spellStart"/>
            <w:r>
              <w:rPr>
                <w:rFonts w:ascii="Arial" w:hAnsi="Arial" w:cs="Arial"/>
                <w:color w:val="000000"/>
                <w:sz w:val="18"/>
                <w:szCs w:val="18"/>
              </w:rPr>
              <w:t>термофилни</w:t>
            </w:r>
            <w:proofErr w:type="spellEnd"/>
            <w:r>
              <w:rPr>
                <w:rFonts w:ascii="Arial" w:hAnsi="Arial" w:cs="Arial"/>
                <w:color w:val="000000"/>
                <w:sz w:val="18"/>
                <w:szCs w:val="18"/>
              </w:rPr>
              <w:t xml:space="preserve"> букови гори</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 (1,7)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207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2,53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9665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10885</w:t>
            </w:r>
          </w:p>
        </w:tc>
      </w:tr>
      <w:tr w:rsidR="007B0413" w:rsidTr="007B0413">
        <w:trPr>
          <w:jc w:val="center"/>
        </w:trPr>
        <w:tc>
          <w:tcPr>
            <w:tcW w:w="1839" w:type="dxa"/>
            <w:vMerge w:val="restart"/>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lastRenderedPageBreak/>
              <w:t>Вид гора</w:t>
            </w:r>
          </w:p>
        </w:tc>
        <w:tc>
          <w:tcPr>
            <w:tcW w:w="0" w:type="auto"/>
            <w:gridSpan w:val="2"/>
            <w:vMerge w:val="restart"/>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Залесена</w:t>
            </w:r>
            <w:r>
              <w:rPr>
                <w:rFonts w:ascii="Arial" w:hAnsi="Arial" w:cs="Arial"/>
                <w:b/>
                <w:bCs/>
                <w:color w:val="000000"/>
                <w:sz w:val="18"/>
                <w:szCs w:val="18"/>
              </w:rPr>
              <w:br/>
              <w:t>площ</w:t>
            </w:r>
          </w:p>
        </w:tc>
        <w:tc>
          <w:tcPr>
            <w:tcW w:w="0" w:type="auto"/>
            <w:vMerge w:val="restart"/>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Средна</w:t>
            </w:r>
            <w:r>
              <w:rPr>
                <w:rFonts w:ascii="Arial" w:hAnsi="Arial" w:cs="Arial"/>
                <w:b/>
                <w:bCs/>
                <w:color w:val="000000"/>
                <w:sz w:val="18"/>
                <w:szCs w:val="18"/>
              </w:rPr>
              <w:br/>
              <w:t>възраст</w:t>
            </w:r>
          </w:p>
        </w:tc>
        <w:tc>
          <w:tcPr>
            <w:tcW w:w="0" w:type="auto"/>
            <w:vMerge w:val="restart"/>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r>
            <w:proofErr w:type="spellStart"/>
            <w:r>
              <w:rPr>
                <w:rFonts w:ascii="Arial" w:hAnsi="Arial" w:cs="Arial"/>
                <w:b/>
                <w:bCs/>
                <w:color w:val="000000"/>
                <w:sz w:val="18"/>
                <w:szCs w:val="18"/>
              </w:rPr>
              <w:t>бонитет</w:t>
            </w:r>
            <w:proofErr w:type="spellEnd"/>
          </w:p>
        </w:tc>
        <w:tc>
          <w:tcPr>
            <w:tcW w:w="0" w:type="auto"/>
            <w:vMerge w:val="restart"/>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Средна</w:t>
            </w:r>
            <w:r>
              <w:rPr>
                <w:rFonts w:ascii="Arial" w:hAnsi="Arial" w:cs="Arial"/>
                <w:b/>
                <w:bCs/>
                <w:color w:val="000000"/>
                <w:sz w:val="18"/>
                <w:szCs w:val="18"/>
              </w:rPr>
              <w:br/>
              <w:t>пълнота</w:t>
            </w:r>
          </w:p>
        </w:tc>
        <w:tc>
          <w:tcPr>
            <w:tcW w:w="0" w:type="auto"/>
            <w:vMerge w:val="restart"/>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запас</w:t>
            </w:r>
            <w:r>
              <w:rPr>
                <w:rFonts w:ascii="Arial" w:hAnsi="Arial" w:cs="Arial"/>
                <w:b/>
                <w:bCs/>
                <w:color w:val="000000"/>
                <w:sz w:val="18"/>
                <w:szCs w:val="18"/>
              </w:rPr>
              <w:br/>
              <w:t>на 1 ха</w:t>
            </w:r>
          </w:p>
        </w:tc>
        <w:tc>
          <w:tcPr>
            <w:tcW w:w="0" w:type="auto"/>
            <w:vMerge w:val="restart"/>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прираст</w:t>
            </w:r>
            <w:r>
              <w:rPr>
                <w:rFonts w:ascii="Arial" w:hAnsi="Arial" w:cs="Arial"/>
                <w:b/>
                <w:bCs/>
                <w:color w:val="000000"/>
                <w:sz w:val="18"/>
                <w:szCs w:val="18"/>
              </w:rPr>
              <w:br/>
              <w:t>на 1 ха</w:t>
            </w:r>
          </w:p>
        </w:tc>
        <w:tc>
          <w:tcPr>
            <w:tcW w:w="0" w:type="auto"/>
            <w:vMerge w:val="restart"/>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Общ</w:t>
            </w:r>
            <w:r>
              <w:rPr>
                <w:rFonts w:ascii="Arial" w:hAnsi="Arial" w:cs="Arial"/>
                <w:b/>
                <w:bCs/>
                <w:color w:val="000000"/>
                <w:sz w:val="18"/>
                <w:szCs w:val="18"/>
              </w:rPr>
              <w:br/>
              <w:t>среден</w:t>
            </w:r>
            <w:r>
              <w:rPr>
                <w:rFonts w:ascii="Arial" w:hAnsi="Arial" w:cs="Arial"/>
                <w:b/>
                <w:bCs/>
                <w:color w:val="000000"/>
                <w:sz w:val="18"/>
                <w:szCs w:val="18"/>
              </w:rPr>
              <w:br/>
              <w:t>прираст</w:t>
            </w:r>
          </w:p>
        </w:tc>
        <w:tc>
          <w:tcPr>
            <w:tcW w:w="1665" w:type="dxa"/>
            <w:gridSpan w:val="2"/>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Общ дървесен</w:t>
            </w:r>
            <w:r>
              <w:rPr>
                <w:rFonts w:ascii="Arial" w:hAnsi="Arial" w:cs="Arial"/>
                <w:b/>
                <w:bCs/>
                <w:color w:val="000000"/>
                <w:sz w:val="18"/>
                <w:szCs w:val="18"/>
              </w:rPr>
              <w:br/>
              <w:t>запас</w:t>
            </w:r>
          </w:p>
        </w:tc>
      </w:tr>
      <w:tr w:rsidR="007B0413" w:rsidTr="007B0413">
        <w:trPr>
          <w:jc w:val="center"/>
        </w:trPr>
        <w:tc>
          <w:tcPr>
            <w:tcW w:w="1839" w:type="dxa"/>
            <w:vMerge/>
            <w:vAlign w:val="center"/>
            <w:hideMark/>
          </w:tcPr>
          <w:p w:rsidR="007B0413" w:rsidRDefault="007B0413" w:rsidP="007B0413">
            <w:pPr>
              <w:rPr>
                <w:rFonts w:ascii="Arial" w:hAnsi="Arial" w:cs="Arial"/>
                <w:b/>
                <w:bCs/>
                <w:color w:val="000000"/>
                <w:sz w:val="18"/>
                <w:szCs w:val="18"/>
              </w:rPr>
            </w:pPr>
          </w:p>
        </w:tc>
        <w:tc>
          <w:tcPr>
            <w:tcW w:w="0" w:type="auto"/>
            <w:gridSpan w:val="2"/>
            <w:vMerge/>
            <w:vAlign w:val="center"/>
            <w:hideMark/>
          </w:tcPr>
          <w:p w:rsidR="007B0413" w:rsidRDefault="007B0413" w:rsidP="007B0413">
            <w:pPr>
              <w:rPr>
                <w:rFonts w:ascii="Arial" w:hAnsi="Arial" w:cs="Arial"/>
                <w:b/>
                <w:bCs/>
                <w:color w:val="000000"/>
                <w:sz w:val="18"/>
                <w:szCs w:val="18"/>
              </w:rPr>
            </w:pPr>
          </w:p>
        </w:tc>
        <w:tc>
          <w:tcPr>
            <w:tcW w:w="0" w:type="auto"/>
            <w:vMerge/>
            <w:vAlign w:val="center"/>
            <w:hideMark/>
          </w:tcPr>
          <w:p w:rsidR="007B0413" w:rsidRDefault="007B0413" w:rsidP="007B0413">
            <w:pPr>
              <w:rPr>
                <w:rFonts w:ascii="Arial" w:hAnsi="Arial" w:cs="Arial"/>
                <w:b/>
                <w:bCs/>
                <w:color w:val="000000"/>
                <w:sz w:val="18"/>
                <w:szCs w:val="18"/>
              </w:rPr>
            </w:pPr>
          </w:p>
        </w:tc>
        <w:tc>
          <w:tcPr>
            <w:tcW w:w="0" w:type="auto"/>
            <w:vMerge/>
            <w:vAlign w:val="center"/>
            <w:hideMark/>
          </w:tcPr>
          <w:p w:rsidR="007B0413" w:rsidRDefault="007B0413" w:rsidP="007B0413">
            <w:pPr>
              <w:rPr>
                <w:rFonts w:ascii="Arial" w:hAnsi="Arial" w:cs="Arial"/>
                <w:b/>
                <w:bCs/>
                <w:color w:val="000000"/>
                <w:sz w:val="18"/>
                <w:szCs w:val="18"/>
              </w:rPr>
            </w:pPr>
          </w:p>
        </w:tc>
        <w:tc>
          <w:tcPr>
            <w:tcW w:w="0" w:type="auto"/>
            <w:vMerge/>
            <w:vAlign w:val="center"/>
            <w:hideMark/>
          </w:tcPr>
          <w:p w:rsidR="007B0413" w:rsidRDefault="007B0413" w:rsidP="007B0413">
            <w:pPr>
              <w:rPr>
                <w:rFonts w:ascii="Arial" w:hAnsi="Arial" w:cs="Arial"/>
                <w:b/>
                <w:bCs/>
                <w:color w:val="000000"/>
                <w:sz w:val="18"/>
                <w:szCs w:val="18"/>
              </w:rPr>
            </w:pPr>
          </w:p>
        </w:tc>
        <w:tc>
          <w:tcPr>
            <w:tcW w:w="0" w:type="auto"/>
            <w:vMerge/>
            <w:vAlign w:val="center"/>
            <w:hideMark/>
          </w:tcPr>
          <w:p w:rsidR="007B0413" w:rsidRDefault="007B0413" w:rsidP="007B0413">
            <w:pPr>
              <w:rPr>
                <w:rFonts w:ascii="Arial" w:hAnsi="Arial" w:cs="Arial"/>
                <w:b/>
                <w:bCs/>
                <w:color w:val="000000"/>
                <w:sz w:val="18"/>
                <w:szCs w:val="18"/>
              </w:rPr>
            </w:pPr>
          </w:p>
        </w:tc>
        <w:tc>
          <w:tcPr>
            <w:tcW w:w="0" w:type="auto"/>
            <w:vMerge/>
            <w:vAlign w:val="center"/>
            <w:hideMark/>
          </w:tcPr>
          <w:p w:rsidR="007B0413" w:rsidRDefault="007B0413" w:rsidP="007B0413">
            <w:pPr>
              <w:rPr>
                <w:rFonts w:ascii="Arial" w:hAnsi="Arial" w:cs="Arial"/>
                <w:b/>
                <w:bCs/>
                <w:color w:val="000000"/>
                <w:sz w:val="18"/>
                <w:szCs w:val="18"/>
              </w:rPr>
            </w:pPr>
          </w:p>
        </w:tc>
        <w:tc>
          <w:tcPr>
            <w:tcW w:w="0" w:type="auto"/>
            <w:vMerge/>
            <w:vAlign w:val="center"/>
            <w:hideMark/>
          </w:tcPr>
          <w:p w:rsidR="007B0413" w:rsidRDefault="007B0413" w:rsidP="007B0413">
            <w:pPr>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без</w:t>
            </w:r>
            <w:r>
              <w:rPr>
                <w:rFonts w:ascii="Arial" w:hAnsi="Arial" w:cs="Arial"/>
                <w:b/>
                <w:bCs/>
                <w:color w:val="000000"/>
                <w:sz w:val="18"/>
                <w:szCs w:val="18"/>
              </w:rPr>
              <w:br/>
              <w:t>клони</w:t>
            </w:r>
          </w:p>
        </w:tc>
        <w:tc>
          <w:tcPr>
            <w:tcW w:w="904" w:type="dxa"/>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с</w:t>
            </w:r>
            <w:r>
              <w:rPr>
                <w:rFonts w:ascii="Arial" w:hAnsi="Arial" w:cs="Arial"/>
                <w:b/>
                <w:bCs/>
                <w:color w:val="000000"/>
                <w:sz w:val="18"/>
                <w:szCs w:val="18"/>
              </w:rPr>
              <w:br/>
              <w:t>клони</w:t>
            </w:r>
          </w:p>
        </w:tc>
      </w:tr>
      <w:tr w:rsidR="007B0413" w:rsidTr="007B0413">
        <w:trPr>
          <w:jc w:val="center"/>
        </w:trPr>
        <w:tc>
          <w:tcPr>
            <w:tcW w:w="1839" w:type="dxa"/>
            <w:vMerge/>
            <w:vAlign w:val="center"/>
            <w:hideMark/>
          </w:tcPr>
          <w:p w:rsidR="007B0413" w:rsidRDefault="007B0413" w:rsidP="007B0413">
            <w:pPr>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години</w:t>
            </w: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куб.м/ха</w:t>
            </w: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куб.м/ха</w:t>
            </w: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куб.м</w:t>
            </w:r>
          </w:p>
        </w:tc>
        <w:tc>
          <w:tcPr>
            <w:tcW w:w="904" w:type="dxa"/>
            <w:tcMar>
              <w:top w:w="30" w:type="dxa"/>
              <w:left w:w="30" w:type="dxa"/>
              <w:bottom w:w="30" w:type="dxa"/>
              <w:right w:w="30" w:type="dxa"/>
            </w:tcMar>
            <w:vAlign w:val="center"/>
            <w:hideMark/>
          </w:tcPr>
          <w:p w:rsidR="007B0413" w:rsidRDefault="007B0413" w:rsidP="007B0413">
            <w:pPr>
              <w:jc w:val="center"/>
              <w:rPr>
                <w:rFonts w:ascii="Arial" w:hAnsi="Arial" w:cs="Arial"/>
                <w:b/>
                <w:bCs/>
                <w:color w:val="000000"/>
                <w:sz w:val="18"/>
                <w:szCs w:val="18"/>
              </w:rPr>
            </w:pPr>
            <w:r>
              <w:rPr>
                <w:rFonts w:ascii="Arial" w:hAnsi="Arial" w:cs="Arial"/>
                <w:b/>
                <w:bCs/>
                <w:color w:val="000000"/>
                <w:sz w:val="18"/>
                <w:szCs w:val="18"/>
              </w:rPr>
              <w:t>куб.м</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23.3 - </w:t>
            </w:r>
            <w:proofErr w:type="spellStart"/>
            <w:r>
              <w:rPr>
                <w:rFonts w:ascii="Arial" w:hAnsi="Arial" w:cs="Arial"/>
                <w:color w:val="000000"/>
                <w:sz w:val="18"/>
                <w:szCs w:val="18"/>
              </w:rPr>
              <w:t>Издънкови</w:t>
            </w:r>
            <w:proofErr w:type="spellEnd"/>
            <w:r>
              <w:rPr>
                <w:rFonts w:ascii="Arial" w:hAnsi="Arial" w:cs="Arial"/>
                <w:color w:val="000000"/>
                <w:sz w:val="18"/>
                <w:szCs w:val="18"/>
              </w:rPr>
              <w:t xml:space="preserve"> гори от </w:t>
            </w:r>
            <w:proofErr w:type="spellStart"/>
            <w:r>
              <w:rPr>
                <w:rFonts w:ascii="Arial" w:hAnsi="Arial" w:cs="Arial"/>
                <w:color w:val="000000"/>
                <w:sz w:val="18"/>
                <w:szCs w:val="18"/>
              </w:rPr>
              <w:t>зим</w:t>
            </w:r>
            <w:proofErr w:type="spellEnd"/>
            <w:r>
              <w:rPr>
                <w:rFonts w:ascii="Arial" w:hAnsi="Arial" w:cs="Arial"/>
                <w:color w:val="000000"/>
                <w:sz w:val="18"/>
                <w:szCs w:val="18"/>
              </w:rPr>
              <w:t xml:space="preserve"> дъб</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(3,0)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0,40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1,22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670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730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23.4 – Изд. смесени дъбови гори</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616,7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IV (4,0)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1,74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1075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69610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77735</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23.5 - </w:t>
            </w:r>
            <w:proofErr w:type="spellStart"/>
            <w:r>
              <w:rPr>
                <w:rFonts w:ascii="Arial" w:hAnsi="Arial" w:cs="Arial"/>
                <w:color w:val="000000"/>
                <w:sz w:val="18"/>
                <w:szCs w:val="18"/>
              </w:rPr>
              <w:t>Издънкови</w:t>
            </w:r>
            <w:proofErr w:type="spellEnd"/>
            <w:r>
              <w:rPr>
                <w:rFonts w:ascii="Arial" w:hAnsi="Arial" w:cs="Arial"/>
                <w:color w:val="000000"/>
                <w:sz w:val="18"/>
                <w:szCs w:val="18"/>
              </w:rPr>
              <w:t xml:space="preserve"> церови гори</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4066,3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35,8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(3,1)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0,53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1,74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7063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422430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467980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23.6 – Изд. гори от об. габър</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207,5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 (2,3)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164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2,53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525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34005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39745</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 xml:space="preserve">23.7 - Естествени гори от </w:t>
            </w:r>
            <w:proofErr w:type="spellStart"/>
            <w:r>
              <w:rPr>
                <w:rFonts w:ascii="Arial" w:hAnsi="Arial" w:cs="Arial"/>
                <w:color w:val="000000"/>
                <w:sz w:val="18"/>
                <w:szCs w:val="18"/>
              </w:rPr>
              <w:t>трп</w:t>
            </w:r>
            <w:proofErr w:type="spellEnd"/>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III (3,3)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138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2,50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24 - Гори от акация</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768,7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IV (3,8)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2,53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1941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35500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37485</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25 - Гори от келяв габър</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2587,3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V (4,5)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0,76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1974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119690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132090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27 - Орехови култури</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28,3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IV (4,0)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1,98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2565</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3280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color w:val="000000"/>
                <w:sz w:val="18"/>
                <w:szCs w:val="18"/>
              </w:rPr>
            </w:pPr>
            <w:r>
              <w:rPr>
                <w:rFonts w:ascii="Arial" w:hAnsi="Arial" w:cs="Arial"/>
                <w:color w:val="000000"/>
                <w:sz w:val="18"/>
                <w:szCs w:val="18"/>
              </w:rPr>
              <w:t>23 – Изд. гори за превръщане</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249,3</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V (4,5)</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0,69</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298</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20420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color w:val="000000"/>
                <w:sz w:val="18"/>
                <w:szCs w:val="18"/>
              </w:rPr>
            </w:pPr>
            <w:r>
              <w:rPr>
                <w:rFonts w:ascii="Arial" w:hAnsi="Arial" w:cs="Arial"/>
                <w:color w:val="000000"/>
                <w:sz w:val="18"/>
                <w:szCs w:val="18"/>
              </w:rPr>
              <w:t>22610</w:t>
            </w:r>
          </w:p>
        </w:tc>
      </w:tr>
      <w:tr w:rsidR="00E1081A" w:rsidTr="00CE3A47">
        <w:trPr>
          <w:jc w:val="center"/>
        </w:trPr>
        <w:tc>
          <w:tcPr>
            <w:tcW w:w="1839" w:type="dxa"/>
            <w:tcMar>
              <w:top w:w="30" w:type="dxa"/>
              <w:left w:w="30" w:type="dxa"/>
              <w:bottom w:w="30" w:type="dxa"/>
              <w:right w:w="30" w:type="dxa"/>
            </w:tcMar>
            <w:vAlign w:val="center"/>
            <w:hideMark/>
          </w:tcPr>
          <w:p w:rsidR="00E1081A" w:rsidRDefault="00E1081A" w:rsidP="007B0413">
            <w:pP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11434,4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54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IV (3,6)</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0,67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91</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1,84</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21017</w:t>
            </w:r>
          </w:p>
        </w:tc>
        <w:tc>
          <w:tcPr>
            <w:tcW w:w="0" w:type="auto"/>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1040640</w:t>
            </w:r>
          </w:p>
        </w:tc>
        <w:tc>
          <w:tcPr>
            <w:tcW w:w="904" w:type="dxa"/>
            <w:tcMar>
              <w:top w:w="30" w:type="dxa"/>
              <w:left w:w="30" w:type="dxa"/>
              <w:bottom w:w="30" w:type="dxa"/>
              <w:right w:w="30" w:type="dxa"/>
            </w:tcMar>
            <w:vAlign w:val="center"/>
            <w:hideMark/>
          </w:tcPr>
          <w:p w:rsidR="00E1081A" w:rsidRDefault="00E1081A" w:rsidP="007B0413">
            <w:pPr>
              <w:jc w:val="right"/>
              <w:rPr>
                <w:rFonts w:ascii="Arial" w:hAnsi="Arial" w:cs="Arial"/>
                <w:b/>
                <w:bCs/>
                <w:color w:val="000000"/>
                <w:sz w:val="18"/>
                <w:szCs w:val="18"/>
              </w:rPr>
            </w:pPr>
            <w:r>
              <w:rPr>
                <w:rFonts w:ascii="Arial" w:hAnsi="Arial" w:cs="Arial"/>
                <w:b/>
                <w:bCs/>
                <w:color w:val="000000"/>
                <w:sz w:val="18"/>
                <w:szCs w:val="18"/>
              </w:rPr>
              <w:t>1195355</w:t>
            </w:r>
          </w:p>
        </w:tc>
      </w:tr>
    </w:tbl>
    <w:p w:rsidR="009F369D" w:rsidRDefault="009F369D">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Default="007B0413">
      <w:pPr>
        <w:rPr>
          <w:lang w:val="en-US"/>
        </w:rPr>
      </w:pPr>
    </w:p>
    <w:p w:rsidR="007B0413" w:rsidRPr="007B0413" w:rsidRDefault="007B0413">
      <w:pPr>
        <w:rPr>
          <w:lang w:val="en-US"/>
        </w:rPr>
      </w:pPr>
    </w:p>
    <w:sectPr w:rsidR="007B0413" w:rsidRPr="007B0413" w:rsidSect="006A0A6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413" w:rsidRDefault="007B0413" w:rsidP="007B0413">
      <w:r>
        <w:separator/>
      </w:r>
    </w:p>
  </w:endnote>
  <w:endnote w:type="continuationSeparator" w:id="0">
    <w:p w:rsidR="007B0413" w:rsidRDefault="007B0413" w:rsidP="007B0413">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Hebar">
    <w:altName w:val="Arial"/>
    <w:charset w:val="00"/>
    <w:family w:val="swiss"/>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4949"/>
      <w:docPartObj>
        <w:docPartGallery w:val="Page Numbers (Bottom of Page)"/>
        <w:docPartUnique/>
      </w:docPartObj>
    </w:sdtPr>
    <w:sdtEndPr>
      <w:rPr>
        <w:rFonts w:ascii="Arial" w:hAnsi="Arial" w:cs="Arial"/>
        <w:sz w:val="20"/>
        <w:szCs w:val="20"/>
      </w:rPr>
    </w:sdtEndPr>
    <w:sdtContent>
      <w:p w:rsidR="007B0413" w:rsidRPr="007B0413" w:rsidRDefault="007B0413">
        <w:pPr>
          <w:pStyle w:val="Footer"/>
          <w:jc w:val="center"/>
          <w:rPr>
            <w:rFonts w:ascii="Arial" w:hAnsi="Arial" w:cs="Arial"/>
            <w:sz w:val="20"/>
            <w:szCs w:val="20"/>
          </w:rPr>
        </w:pPr>
        <w:r w:rsidRPr="007B0413">
          <w:rPr>
            <w:rFonts w:ascii="Arial" w:hAnsi="Arial" w:cs="Arial"/>
            <w:sz w:val="20"/>
            <w:szCs w:val="20"/>
          </w:rPr>
          <w:fldChar w:fldCharType="begin"/>
        </w:r>
        <w:r w:rsidRPr="007B0413">
          <w:rPr>
            <w:rFonts w:ascii="Arial" w:hAnsi="Arial" w:cs="Arial"/>
            <w:sz w:val="20"/>
            <w:szCs w:val="20"/>
          </w:rPr>
          <w:instrText xml:space="preserve"> PAGE   \* MERGEFORMAT </w:instrText>
        </w:r>
        <w:r w:rsidRPr="007B0413">
          <w:rPr>
            <w:rFonts w:ascii="Arial" w:hAnsi="Arial" w:cs="Arial"/>
            <w:sz w:val="20"/>
            <w:szCs w:val="20"/>
          </w:rPr>
          <w:fldChar w:fldCharType="separate"/>
        </w:r>
        <w:r w:rsidR="00851B29">
          <w:rPr>
            <w:rFonts w:ascii="Arial" w:hAnsi="Arial" w:cs="Arial"/>
            <w:noProof/>
            <w:sz w:val="20"/>
            <w:szCs w:val="20"/>
          </w:rPr>
          <w:t>84</w:t>
        </w:r>
        <w:r w:rsidRPr="007B0413">
          <w:rPr>
            <w:rFonts w:ascii="Arial" w:hAnsi="Arial" w:cs="Arial"/>
            <w:sz w:val="20"/>
            <w:szCs w:val="20"/>
          </w:rPr>
          <w:fldChar w:fldCharType="end"/>
        </w:r>
      </w:p>
    </w:sdtContent>
  </w:sdt>
  <w:p w:rsidR="007B0413" w:rsidRDefault="007B04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413" w:rsidRDefault="007B0413" w:rsidP="007B0413">
      <w:r>
        <w:separator/>
      </w:r>
    </w:p>
  </w:footnote>
  <w:footnote w:type="continuationSeparator" w:id="0">
    <w:p w:rsidR="007B0413" w:rsidRDefault="007B0413" w:rsidP="007B04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CBE0C2C"/>
    <w:lvl w:ilvl="0">
      <w:numFmt w:val="bullet"/>
      <w:lvlText w:val="*"/>
      <w:lvlJc w:val="left"/>
    </w:lvl>
  </w:abstractNum>
  <w:abstractNum w:abstractNumId="1">
    <w:nsid w:val="022B5CD5"/>
    <w:multiLevelType w:val="hybridMultilevel"/>
    <w:tmpl w:val="2730D972"/>
    <w:lvl w:ilvl="0" w:tplc="408ED266">
      <w:start w:val="1"/>
      <w:numFmt w:val="bullet"/>
      <w:lvlText w:val="-"/>
      <w:lvlJc w:val="left"/>
      <w:pPr>
        <w:ind w:left="720" w:hanging="360"/>
      </w:pPr>
      <w:rPr>
        <w:rFonts w:ascii="Courier New" w:eastAsia="Times New Roman"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29716AB"/>
    <w:multiLevelType w:val="hybridMultilevel"/>
    <w:tmpl w:val="90BAC9D2"/>
    <w:lvl w:ilvl="0" w:tplc="935CC58E">
      <w:start w:val="11"/>
      <w:numFmt w:val="bullet"/>
      <w:lvlText w:val="-"/>
      <w:lvlJc w:val="left"/>
      <w:pPr>
        <w:tabs>
          <w:tab w:val="num" w:pos="720"/>
        </w:tabs>
        <w:ind w:left="720" w:hanging="360"/>
      </w:pPr>
      <w:rPr>
        <w:rFonts w:ascii="Arial" w:eastAsia="Times New Roman" w:hAnsi="Arial" w:cs="Arial"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77367DF"/>
    <w:multiLevelType w:val="hybridMultilevel"/>
    <w:tmpl w:val="61F0D39A"/>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142235"/>
    <w:multiLevelType w:val="hybridMultilevel"/>
    <w:tmpl w:val="2CD8A442"/>
    <w:lvl w:ilvl="0" w:tplc="408ED266">
      <w:start w:val="1"/>
      <w:numFmt w:val="bullet"/>
      <w:lvlText w:val="-"/>
      <w:lvlJc w:val="left"/>
      <w:pPr>
        <w:ind w:left="360" w:hanging="360"/>
      </w:pPr>
      <w:rPr>
        <w:rFonts w:ascii="Courier New" w:eastAsia="Times New Roman" w:hAnsi="Courier New" w:cs="Courier New"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097B6038"/>
    <w:multiLevelType w:val="hybridMultilevel"/>
    <w:tmpl w:val="A02899E6"/>
    <w:lvl w:ilvl="0" w:tplc="B9600914">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Times New Roman" w:hint="default"/>
      </w:rPr>
    </w:lvl>
    <w:lvl w:ilvl="2" w:tplc="04020005">
      <w:start w:val="1"/>
      <w:numFmt w:val="bullet"/>
      <w:lvlText w:val=""/>
      <w:lvlJc w:val="left"/>
      <w:pPr>
        <w:tabs>
          <w:tab w:val="num" w:pos="2505"/>
        </w:tabs>
        <w:ind w:left="2505" w:hanging="360"/>
      </w:pPr>
      <w:rPr>
        <w:rFonts w:ascii="Wingdings" w:hAnsi="Wingdings" w:cs="Wingdings" w:hint="default"/>
      </w:rPr>
    </w:lvl>
    <w:lvl w:ilvl="3" w:tplc="04020001">
      <w:start w:val="1"/>
      <w:numFmt w:val="bullet"/>
      <w:lvlText w:val=""/>
      <w:lvlJc w:val="left"/>
      <w:pPr>
        <w:tabs>
          <w:tab w:val="num" w:pos="3225"/>
        </w:tabs>
        <w:ind w:left="3225" w:hanging="360"/>
      </w:pPr>
      <w:rPr>
        <w:rFonts w:ascii="Symbol" w:hAnsi="Symbol" w:cs="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cs="Wingdings" w:hint="default"/>
      </w:rPr>
    </w:lvl>
    <w:lvl w:ilvl="6" w:tplc="04020001">
      <w:start w:val="1"/>
      <w:numFmt w:val="bullet"/>
      <w:lvlText w:val=""/>
      <w:lvlJc w:val="left"/>
      <w:pPr>
        <w:tabs>
          <w:tab w:val="num" w:pos="5385"/>
        </w:tabs>
        <w:ind w:left="5385" w:hanging="360"/>
      </w:pPr>
      <w:rPr>
        <w:rFonts w:ascii="Symbol" w:hAnsi="Symbol" w:cs="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cs="Wingdings" w:hint="default"/>
      </w:rPr>
    </w:lvl>
  </w:abstractNum>
  <w:abstractNum w:abstractNumId="6">
    <w:nsid w:val="09C75616"/>
    <w:multiLevelType w:val="multilevel"/>
    <w:tmpl w:val="B680E2B2"/>
    <w:lvl w:ilvl="0">
      <w:start w:val="1"/>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D535DDA"/>
    <w:multiLevelType w:val="hybridMultilevel"/>
    <w:tmpl w:val="81ECA014"/>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8">
    <w:nsid w:val="0E923422"/>
    <w:multiLevelType w:val="hybridMultilevel"/>
    <w:tmpl w:val="893EB1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nsid w:val="11691585"/>
    <w:multiLevelType w:val="hybridMultilevel"/>
    <w:tmpl w:val="901ADDB2"/>
    <w:lvl w:ilvl="0" w:tplc="04090001">
      <w:start w:val="1"/>
      <w:numFmt w:val="bullet"/>
      <w:lvlText w:val=""/>
      <w:lvlJc w:val="left"/>
      <w:pPr>
        <w:tabs>
          <w:tab w:val="num" w:pos="1003"/>
        </w:tabs>
        <w:ind w:left="1003" w:hanging="360"/>
      </w:pPr>
      <w:rPr>
        <w:rFonts w:ascii="Symbol" w:hAnsi="Symbol" w:hint="default"/>
      </w:rPr>
    </w:lvl>
    <w:lvl w:ilvl="1" w:tplc="04020003">
      <w:start w:val="1"/>
      <w:numFmt w:val="bullet"/>
      <w:lvlText w:val="o"/>
      <w:lvlJc w:val="left"/>
      <w:pPr>
        <w:tabs>
          <w:tab w:val="num" w:pos="1723"/>
        </w:tabs>
        <w:ind w:left="1723" w:hanging="360"/>
      </w:pPr>
      <w:rPr>
        <w:rFonts w:ascii="Courier New" w:hAnsi="Courier New" w:cs="Courier New" w:hint="default"/>
      </w:rPr>
    </w:lvl>
    <w:lvl w:ilvl="2" w:tplc="04020005">
      <w:start w:val="1"/>
      <w:numFmt w:val="bullet"/>
      <w:lvlText w:val=""/>
      <w:lvlJc w:val="left"/>
      <w:pPr>
        <w:tabs>
          <w:tab w:val="num" w:pos="2443"/>
        </w:tabs>
        <w:ind w:left="2443" w:hanging="360"/>
      </w:pPr>
      <w:rPr>
        <w:rFonts w:ascii="Wingdings" w:hAnsi="Wingdings" w:hint="default"/>
      </w:rPr>
    </w:lvl>
    <w:lvl w:ilvl="3" w:tplc="04020001">
      <w:start w:val="1"/>
      <w:numFmt w:val="bullet"/>
      <w:lvlText w:val=""/>
      <w:lvlJc w:val="left"/>
      <w:pPr>
        <w:tabs>
          <w:tab w:val="num" w:pos="3163"/>
        </w:tabs>
        <w:ind w:left="3163" w:hanging="360"/>
      </w:pPr>
      <w:rPr>
        <w:rFonts w:ascii="Symbol" w:hAnsi="Symbol" w:hint="default"/>
      </w:rPr>
    </w:lvl>
    <w:lvl w:ilvl="4" w:tplc="04020003">
      <w:start w:val="1"/>
      <w:numFmt w:val="bullet"/>
      <w:lvlText w:val="o"/>
      <w:lvlJc w:val="left"/>
      <w:pPr>
        <w:tabs>
          <w:tab w:val="num" w:pos="3883"/>
        </w:tabs>
        <w:ind w:left="3883" w:hanging="360"/>
      </w:pPr>
      <w:rPr>
        <w:rFonts w:ascii="Courier New" w:hAnsi="Courier New" w:cs="Courier New" w:hint="default"/>
      </w:rPr>
    </w:lvl>
    <w:lvl w:ilvl="5" w:tplc="04020005">
      <w:start w:val="1"/>
      <w:numFmt w:val="bullet"/>
      <w:lvlText w:val=""/>
      <w:lvlJc w:val="left"/>
      <w:pPr>
        <w:tabs>
          <w:tab w:val="num" w:pos="4603"/>
        </w:tabs>
        <w:ind w:left="4603" w:hanging="360"/>
      </w:pPr>
      <w:rPr>
        <w:rFonts w:ascii="Wingdings" w:hAnsi="Wingdings" w:hint="default"/>
      </w:rPr>
    </w:lvl>
    <w:lvl w:ilvl="6" w:tplc="04020001">
      <w:start w:val="1"/>
      <w:numFmt w:val="bullet"/>
      <w:lvlText w:val=""/>
      <w:lvlJc w:val="left"/>
      <w:pPr>
        <w:tabs>
          <w:tab w:val="num" w:pos="5323"/>
        </w:tabs>
        <w:ind w:left="5323" w:hanging="360"/>
      </w:pPr>
      <w:rPr>
        <w:rFonts w:ascii="Symbol" w:hAnsi="Symbol" w:hint="default"/>
      </w:rPr>
    </w:lvl>
    <w:lvl w:ilvl="7" w:tplc="04020003">
      <w:start w:val="1"/>
      <w:numFmt w:val="bullet"/>
      <w:lvlText w:val="o"/>
      <w:lvlJc w:val="left"/>
      <w:pPr>
        <w:tabs>
          <w:tab w:val="num" w:pos="6043"/>
        </w:tabs>
        <w:ind w:left="6043" w:hanging="360"/>
      </w:pPr>
      <w:rPr>
        <w:rFonts w:ascii="Courier New" w:hAnsi="Courier New" w:cs="Courier New" w:hint="default"/>
      </w:rPr>
    </w:lvl>
    <w:lvl w:ilvl="8" w:tplc="04020005">
      <w:start w:val="1"/>
      <w:numFmt w:val="bullet"/>
      <w:lvlText w:val=""/>
      <w:lvlJc w:val="left"/>
      <w:pPr>
        <w:tabs>
          <w:tab w:val="num" w:pos="6763"/>
        </w:tabs>
        <w:ind w:left="6763" w:hanging="360"/>
      </w:pPr>
      <w:rPr>
        <w:rFonts w:ascii="Wingdings" w:hAnsi="Wingdings" w:hint="default"/>
      </w:rPr>
    </w:lvl>
  </w:abstractNum>
  <w:abstractNum w:abstractNumId="10">
    <w:nsid w:val="14007E24"/>
    <w:multiLevelType w:val="hybridMultilevel"/>
    <w:tmpl w:val="00D68E50"/>
    <w:lvl w:ilvl="0" w:tplc="0226D8F6">
      <w:numFmt w:val="bullet"/>
      <w:lvlText w:val="-"/>
      <w:lvlJc w:val="left"/>
      <w:pPr>
        <w:ind w:left="786"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11">
    <w:nsid w:val="14205546"/>
    <w:multiLevelType w:val="hybridMultilevel"/>
    <w:tmpl w:val="2DEC3D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1AA43860"/>
    <w:multiLevelType w:val="hybridMultilevel"/>
    <w:tmpl w:val="8AE62D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B3C113E"/>
    <w:multiLevelType w:val="hybridMultilevel"/>
    <w:tmpl w:val="4BFA2C5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15">
    <w:nsid w:val="202011FB"/>
    <w:multiLevelType w:val="hybridMultilevel"/>
    <w:tmpl w:val="F1BE9818"/>
    <w:lvl w:ilvl="0" w:tplc="885807E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2BE02A6"/>
    <w:multiLevelType w:val="hybridMultilevel"/>
    <w:tmpl w:val="48FEBC6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5FC69FD"/>
    <w:multiLevelType w:val="hybridMultilevel"/>
    <w:tmpl w:val="D4345D6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8">
    <w:nsid w:val="26E130C9"/>
    <w:multiLevelType w:val="hybridMultilevel"/>
    <w:tmpl w:val="9F98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BA00D6"/>
    <w:multiLevelType w:val="hybridMultilevel"/>
    <w:tmpl w:val="642A365C"/>
    <w:lvl w:ilvl="0" w:tplc="04020009">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226D8F6">
      <w:numFmt w:val="bullet"/>
      <w:lvlText w:val="-"/>
      <w:lvlJc w:val="left"/>
      <w:pPr>
        <w:tabs>
          <w:tab w:val="num" w:pos="3240"/>
        </w:tabs>
        <w:ind w:left="3240" w:hanging="360"/>
      </w:pPr>
      <w:rPr>
        <w:rFonts w:ascii="Arial" w:eastAsia="Times New Roman" w:hAnsi="Arial" w:cs="Aria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0">
    <w:nsid w:val="31390A77"/>
    <w:multiLevelType w:val="hybridMultilevel"/>
    <w:tmpl w:val="F5ECF05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1">
    <w:nsid w:val="3195557E"/>
    <w:multiLevelType w:val="hybridMultilevel"/>
    <w:tmpl w:val="09D4558E"/>
    <w:lvl w:ilvl="0" w:tplc="0226D8F6">
      <w:numFmt w:val="bullet"/>
      <w:lvlText w:val="-"/>
      <w:lvlJc w:val="left"/>
      <w:pPr>
        <w:ind w:left="720" w:hanging="360"/>
      </w:pPr>
      <w:rPr>
        <w:rFonts w:ascii="Arial" w:eastAsia="Times New Roman" w:hAnsi="Arial" w:cs="Arial" w:hint="default"/>
      </w:rPr>
    </w:lvl>
    <w:lvl w:ilvl="1" w:tplc="0226D8F6">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2691EB6"/>
    <w:multiLevelType w:val="hybridMultilevel"/>
    <w:tmpl w:val="5928DC42"/>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start w:val="1"/>
      <w:numFmt w:val="bullet"/>
      <w:lvlText w:val=""/>
      <w:lvlJc w:val="left"/>
      <w:pPr>
        <w:tabs>
          <w:tab w:val="num" w:pos="2310"/>
        </w:tabs>
        <w:ind w:left="2310" w:hanging="360"/>
      </w:pPr>
      <w:rPr>
        <w:rFonts w:ascii="Wingdings" w:hAnsi="Wingdings" w:hint="default"/>
      </w:rPr>
    </w:lvl>
    <w:lvl w:ilvl="3" w:tplc="04070001">
      <w:start w:val="1"/>
      <w:numFmt w:val="bullet"/>
      <w:lvlText w:val=""/>
      <w:lvlJc w:val="left"/>
      <w:pPr>
        <w:tabs>
          <w:tab w:val="num" w:pos="3030"/>
        </w:tabs>
        <w:ind w:left="3030" w:hanging="360"/>
      </w:pPr>
      <w:rPr>
        <w:rFonts w:ascii="Symbol" w:hAnsi="Symbol" w:hint="default"/>
      </w:rPr>
    </w:lvl>
    <w:lvl w:ilvl="4" w:tplc="04070003">
      <w:start w:val="1"/>
      <w:numFmt w:val="bullet"/>
      <w:lvlText w:val="o"/>
      <w:lvlJc w:val="left"/>
      <w:pPr>
        <w:tabs>
          <w:tab w:val="num" w:pos="3750"/>
        </w:tabs>
        <w:ind w:left="3750" w:hanging="360"/>
      </w:pPr>
      <w:rPr>
        <w:rFonts w:ascii="Courier New" w:hAnsi="Courier New" w:cs="Courier New" w:hint="default"/>
      </w:rPr>
    </w:lvl>
    <w:lvl w:ilvl="5" w:tplc="04070005">
      <w:start w:val="1"/>
      <w:numFmt w:val="bullet"/>
      <w:lvlText w:val=""/>
      <w:lvlJc w:val="left"/>
      <w:pPr>
        <w:tabs>
          <w:tab w:val="num" w:pos="4470"/>
        </w:tabs>
        <w:ind w:left="4470" w:hanging="360"/>
      </w:pPr>
      <w:rPr>
        <w:rFonts w:ascii="Wingdings" w:hAnsi="Wingdings" w:hint="default"/>
      </w:rPr>
    </w:lvl>
    <w:lvl w:ilvl="6" w:tplc="04070001">
      <w:start w:val="1"/>
      <w:numFmt w:val="bullet"/>
      <w:lvlText w:val=""/>
      <w:lvlJc w:val="left"/>
      <w:pPr>
        <w:tabs>
          <w:tab w:val="num" w:pos="5190"/>
        </w:tabs>
        <w:ind w:left="5190" w:hanging="360"/>
      </w:pPr>
      <w:rPr>
        <w:rFonts w:ascii="Symbol" w:hAnsi="Symbol" w:hint="default"/>
      </w:rPr>
    </w:lvl>
    <w:lvl w:ilvl="7" w:tplc="04070003">
      <w:start w:val="1"/>
      <w:numFmt w:val="bullet"/>
      <w:lvlText w:val="o"/>
      <w:lvlJc w:val="left"/>
      <w:pPr>
        <w:tabs>
          <w:tab w:val="num" w:pos="5910"/>
        </w:tabs>
        <w:ind w:left="5910" w:hanging="360"/>
      </w:pPr>
      <w:rPr>
        <w:rFonts w:ascii="Courier New" w:hAnsi="Courier New" w:cs="Courier New" w:hint="default"/>
      </w:rPr>
    </w:lvl>
    <w:lvl w:ilvl="8" w:tplc="04070005">
      <w:start w:val="1"/>
      <w:numFmt w:val="bullet"/>
      <w:lvlText w:val=""/>
      <w:lvlJc w:val="left"/>
      <w:pPr>
        <w:tabs>
          <w:tab w:val="num" w:pos="6630"/>
        </w:tabs>
        <w:ind w:left="6630" w:hanging="360"/>
      </w:pPr>
      <w:rPr>
        <w:rFonts w:ascii="Wingdings" w:hAnsi="Wingdings" w:hint="default"/>
      </w:rPr>
    </w:lvl>
  </w:abstractNum>
  <w:abstractNum w:abstractNumId="23">
    <w:nsid w:val="33381FE3"/>
    <w:multiLevelType w:val="hybridMultilevel"/>
    <w:tmpl w:val="2258E7E0"/>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4">
    <w:nsid w:val="34F14476"/>
    <w:multiLevelType w:val="hybridMultilevel"/>
    <w:tmpl w:val="382445A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350B1FCD"/>
    <w:multiLevelType w:val="hybridMultilevel"/>
    <w:tmpl w:val="7DE88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375329D2"/>
    <w:multiLevelType w:val="hybridMultilevel"/>
    <w:tmpl w:val="7B54A5E6"/>
    <w:lvl w:ilvl="0" w:tplc="D854AC78">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7">
    <w:nsid w:val="37C114C0"/>
    <w:multiLevelType w:val="hybridMultilevel"/>
    <w:tmpl w:val="7888910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8">
    <w:nsid w:val="3B822A0C"/>
    <w:multiLevelType w:val="multilevel"/>
    <w:tmpl w:val="9F0620D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3C5142D7"/>
    <w:multiLevelType w:val="hybridMultilevel"/>
    <w:tmpl w:val="C71C1A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3E3C427B"/>
    <w:multiLevelType w:val="hybridMultilevel"/>
    <w:tmpl w:val="44109FFE"/>
    <w:lvl w:ilvl="0" w:tplc="0409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3E9D3D97"/>
    <w:multiLevelType w:val="hybridMultilevel"/>
    <w:tmpl w:val="13CCE9D2"/>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226D8F6">
      <w:numFmt w:val="bullet"/>
      <w:lvlText w:val="-"/>
      <w:lvlJc w:val="left"/>
      <w:pPr>
        <w:ind w:left="5400" w:hanging="360"/>
      </w:pPr>
      <w:rPr>
        <w:rFonts w:ascii="Arial" w:eastAsia="Times New Roman" w:hAnsi="Arial" w:cs="Aria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2">
    <w:nsid w:val="403906F1"/>
    <w:multiLevelType w:val="hybridMultilevel"/>
    <w:tmpl w:val="C154565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3">
    <w:nsid w:val="40595711"/>
    <w:multiLevelType w:val="multilevel"/>
    <w:tmpl w:val="BFD28294"/>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428A6401"/>
    <w:multiLevelType w:val="hybridMultilevel"/>
    <w:tmpl w:val="6E6EE3DA"/>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226D8F6">
      <w:numFmt w:val="bullet"/>
      <w:lvlText w:val="-"/>
      <w:lvlJc w:val="left"/>
      <w:pPr>
        <w:ind w:left="6120" w:hanging="360"/>
      </w:pPr>
      <w:rPr>
        <w:rFonts w:ascii="Arial" w:eastAsia="Times New Roman" w:hAnsi="Arial" w:cs="Arial"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5">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6">
    <w:nsid w:val="4B3F6FA2"/>
    <w:multiLevelType w:val="hybridMultilevel"/>
    <w:tmpl w:val="F0E049E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5DC33C3"/>
    <w:multiLevelType w:val="hybridMultilevel"/>
    <w:tmpl w:val="573897D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8">
    <w:nsid w:val="56216F7A"/>
    <w:multiLevelType w:val="hybridMultilevel"/>
    <w:tmpl w:val="E8FA66C0"/>
    <w:lvl w:ilvl="0" w:tplc="408ED266">
      <w:start w:val="1"/>
      <w:numFmt w:val="bullet"/>
      <w:lvlText w:val="-"/>
      <w:lvlJc w:val="left"/>
      <w:pPr>
        <w:ind w:left="2160" w:hanging="360"/>
      </w:pPr>
      <w:rPr>
        <w:rFonts w:ascii="Courier New" w:eastAsia="Times New Roman" w:hAnsi="Courier New" w:cs="Courier New" w:hint="default"/>
      </w:rPr>
    </w:lvl>
    <w:lvl w:ilvl="1" w:tplc="04020003">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9">
    <w:nsid w:val="5B7A13EE"/>
    <w:multiLevelType w:val="hybridMultilevel"/>
    <w:tmpl w:val="A21EC4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nsid w:val="643F1BB1"/>
    <w:multiLevelType w:val="hybridMultilevel"/>
    <w:tmpl w:val="1DC42CCA"/>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1">
    <w:nsid w:val="6C595D28"/>
    <w:multiLevelType w:val="hybridMultilevel"/>
    <w:tmpl w:val="9F18DDC0"/>
    <w:lvl w:ilvl="0" w:tplc="4658F9DC">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2">
    <w:nsid w:val="731C5246"/>
    <w:multiLevelType w:val="hybridMultilevel"/>
    <w:tmpl w:val="2084D712"/>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3">
    <w:nsid w:val="738E663D"/>
    <w:multiLevelType w:val="hybridMultilevel"/>
    <w:tmpl w:val="0E4AB2CE"/>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6B13852"/>
    <w:multiLevelType w:val="hybridMultilevel"/>
    <w:tmpl w:val="E80214E6"/>
    <w:lvl w:ilvl="0" w:tplc="04020001">
      <w:start w:val="1"/>
      <w:numFmt w:val="bullet"/>
      <w:lvlText w:val=""/>
      <w:lvlJc w:val="left"/>
      <w:pPr>
        <w:ind w:left="1800" w:hanging="360"/>
      </w:pPr>
      <w:rPr>
        <w:rFonts w:ascii="Symbol" w:hAnsi="Symbol" w:hint="default"/>
      </w:rPr>
    </w:lvl>
    <w:lvl w:ilvl="1" w:tplc="408ED266">
      <w:start w:val="1"/>
      <w:numFmt w:val="bullet"/>
      <w:lvlText w:val="-"/>
      <w:lvlJc w:val="left"/>
      <w:pPr>
        <w:ind w:left="2520" w:hanging="360"/>
      </w:pPr>
      <w:rPr>
        <w:rFonts w:ascii="Courier New" w:eastAsia="Times New Roman" w:hAnsi="Courier New" w:cs="Courier New" w:hint="default"/>
      </w:rPr>
    </w:lvl>
    <w:lvl w:ilvl="2" w:tplc="0402001B">
      <w:start w:val="1"/>
      <w:numFmt w:val="lowerRoman"/>
      <w:lvlText w:val="%3."/>
      <w:lvlJc w:val="right"/>
      <w:pPr>
        <w:ind w:left="3240" w:hanging="180"/>
      </w:pPr>
    </w:lvl>
    <w:lvl w:ilvl="3" w:tplc="0402000F">
      <w:start w:val="1"/>
      <w:numFmt w:val="decimal"/>
      <w:lvlText w:val="%4."/>
      <w:lvlJc w:val="left"/>
      <w:pPr>
        <w:ind w:left="3960" w:hanging="360"/>
      </w:pPr>
    </w:lvl>
    <w:lvl w:ilvl="4" w:tplc="04020019">
      <w:start w:val="1"/>
      <w:numFmt w:val="lowerLetter"/>
      <w:lvlText w:val="%5."/>
      <w:lvlJc w:val="left"/>
      <w:pPr>
        <w:ind w:left="4680" w:hanging="360"/>
      </w:pPr>
    </w:lvl>
    <w:lvl w:ilvl="5" w:tplc="0402001B">
      <w:start w:val="1"/>
      <w:numFmt w:val="lowerRoman"/>
      <w:lvlText w:val="%6."/>
      <w:lvlJc w:val="right"/>
      <w:pPr>
        <w:ind w:left="5400" w:hanging="180"/>
      </w:pPr>
    </w:lvl>
    <w:lvl w:ilvl="6" w:tplc="0402000F">
      <w:start w:val="1"/>
      <w:numFmt w:val="decimal"/>
      <w:lvlText w:val="%7."/>
      <w:lvlJc w:val="left"/>
      <w:pPr>
        <w:ind w:left="6120" w:hanging="360"/>
      </w:pPr>
    </w:lvl>
    <w:lvl w:ilvl="7" w:tplc="04020019">
      <w:start w:val="1"/>
      <w:numFmt w:val="lowerLetter"/>
      <w:lvlText w:val="%8."/>
      <w:lvlJc w:val="left"/>
      <w:pPr>
        <w:ind w:left="6840" w:hanging="360"/>
      </w:pPr>
    </w:lvl>
    <w:lvl w:ilvl="8" w:tplc="0402001B">
      <w:start w:val="1"/>
      <w:numFmt w:val="lowerRoman"/>
      <w:lvlText w:val="%9."/>
      <w:lvlJc w:val="right"/>
      <w:pPr>
        <w:ind w:left="7560" w:hanging="180"/>
      </w:pPr>
    </w:lvl>
  </w:abstractNum>
  <w:num w:numId="1">
    <w:abstractNumId w:val="4"/>
  </w:num>
  <w:num w:numId="2">
    <w:abstractNumId w:val="14"/>
  </w:num>
  <w:num w:numId="3">
    <w:abstractNumId w:val="0"/>
    <w:lvlOverride w:ilvl="0">
      <w:lvl w:ilvl="0">
        <w:numFmt w:val="bullet"/>
        <w:lvlText w:val="-"/>
        <w:legacy w:legacy="1" w:legacySpace="0" w:legacyIndent="226"/>
        <w:lvlJc w:val="left"/>
        <w:pPr>
          <w:ind w:left="0" w:firstLine="0"/>
        </w:pPr>
        <w:rPr>
          <w:rFonts w:ascii="Courier New" w:hAnsi="Courier New" w:cs="Times New Roman" w:hint="default"/>
        </w:rPr>
      </w:lvl>
    </w:lvlOverride>
  </w:num>
  <w:num w:numId="4">
    <w:abstractNumId w:val="35"/>
  </w:num>
  <w:num w:numId="5">
    <w:abstractNumId w:val="41"/>
  </w:num>
  <w:num w:numId="6">
    <w:abstractNumId w:val="9"/>
  </w:num>
  <w:num w:numId="7">
    <w:abstractNumId w:val="30"/>
    <w:lvlOverride w:ilvl="0"/>
    <w:lvlOverride w:ilvl="1">
      <w:startOverride w:val="1"/>
    </w:lvlOverride>
    <w:lvlOverride w:ilvl="2"/>
    <w:lvlOverride w:ilvl="3"/>
    <w:lvlOverride w:ilvl="4"/>
    <w:lvlOverride w:ilvl="5"/>
    <w:lvlOverride w:ilvl="6"/>
    <w:lvlOverride w:ilvl="7"/>
    <w:lvlOverride w:ilvl="8"/>
  </w:num>
  <w:num w:numId="8">
    <w:abstractNumId w:val="20"/>
  </w:num>
  <w:num w:numId="9">
    <w:abstractNumId w:val="22"/>
  </w:num>
  <w:num w:numId="10">
    <w:abstractNumId w:val="39"/>
  </w:num>
  <w:num w:numId="11">
    <w:abstractNumId w:val="23"/>
  </w:num>
  <w:num w:numId="12">
    <w:abstractNumId w:val="2"/>
  </w:num>
  <w:num w:numId="13">
    <w:abstractNumId w:val="29"/>
  </w:num>
  <w:num w:numId="14">
    <w:abstractNumId w:val="28"/>
  </w:num>
  <w:num w:numId="15">
    <w:abstractNumId w:val="42"/>
  </w:num>
  <w:num w:numId="16">
    <w:abstractNumId w:val="17"/>
  </w:num>
  <w:num w:numId="17">
    <w:abstractNumId w:val="12"/>
  </w:num>
  <w:num w:numId="18">
    <w:abstractNumId w:val="19"/>
  </w:num>
  <w:num w:numId="19">
    <w:abstractNumId w:val="10"/>
  </w:num>
  <w:num w:numId="20">
    <w:abstractNumId w:val="31"/>
  </w:num>
  <w:num w:numId="21">
    <w:abstractNumId w:val="43"/>
  </w:num>
  <w:num w:numId="22">
    <w:abstractNumId w:val="34"/>
  </w:num>
  <w:num w:numId="23">
    <w:abstractNumId w:val="5"/>
  </w:num>
  <w:num w:numId="24">
    <w:abstractNumId w:val="21"/>
  </w:num>
  <w:num w:numId="25">
    <w:abstractNumId w:val="33"/>
  </w:num>
  <w:num w:numId="26">
    <w:abstractNumId w:val="15"/>
  </w:num>
  <w:num w:numId="27">
    <w:abstractNumId w:val="36"/>
  </w:num>
  <w:num w:numId="28">
    <w:abstractNumId w:val="16"/>
  </w:num>
  <w:num w:numId="29">
    <w:abstractNumId w:val="26"/>
  </w:num>
  <w:num w:numId="30">
    <w:abstractNumId w:val="25"/>
  </w:num>
  <w:num w:numId="31">
    <w:abstractNumId w:val="24"/>
  </w:num>
  <w:num w:numId="32">
    <w:abstractNumId w:val="40"/>
  </w:num>
  <w:num w:numId="33">
    <w:abstractNumId w:val="7"/>
  </w:num>
  <w:num w:numId="34">
    <w:abstractNumId w:val="1"/>
  </w:num>
  <w:num w:numId="35">
    <w:abstractNumId w:val="44"/>
  </w:num>
  <w:num w:numId="36">
    <w:abstractNumId w:val="38"/>
  </w:num>
  <w:num w:numId="37">
    <w:abstractNumId w:val="3"/>
  </w:num>
  <w:num w:numId="38">
    <w:abstractNumId w:val="11"/>
  </w:num>
  <w:num w:numId="39">
    <w:abstractNumId w:val="32"/>
  </w:num>
  <w:num w:numId="40">
    <w:abstractNumId w:val="37"/>
  </w:num>
  <w:num w:numId="41">
    <w:abstractNumId w:val="8"/>
  </w:num>
  <w:num w:numId="42">
    <w:abstractNumId w:val="13"/>
  </w:num>
  <w:num w:numId="43">
    <w:abstractNumId w:val="27"/>
  </w:num>
  <w:num w:numId="44">
    <w:abstractNumId w:val="18"/>
  </w:num>
  <w:num w:numId="4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E352DF"/>
    <w:rsid w:val="006A0A68"/>
    <w:rsid w:val="007B0413"/>
    <w:rsid w:val="00851B29"/>
    <w:rsid w:val="009F369D"/>
    <w:rsid w:val="00CE3A47"/>
    <w:rsid w:val="00E1081A"/>
    <w:rsid w:val="00E352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ypewriter"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81A"/>
    <w:pPr>
      <w:spacing w:after="0" w:line="240" w:lineRule="auto"/>
    </w:pPr>
    <w:rPr>
      <w:rFonts w:ascii="Times New Roman" w:eastAsia="Times New Roman" w:hAnsi="Times New Roman" w:cs="Times New Roman"/>
      <w:kern w:val="0"/>
      <w:sz w:val="24"/>
      <w:szCs w:val="24"/>
      <w:lang w:val="bg-BG" w:eastAsia="bg-BG"/>
    </w:rPr>
  </w:style>
  <w:style w:type="paragraph" w:styleId="Heading1">
    <w:name w:val="heading 1"/>
    <w:basedOn w:val="Normal"/>
    <w:next w:val="Normal"/>
    <w:link w:val="Heading1Char"/>
    <w:uiPriority w:val="9"/>
    <w:qFormat/>
    <w:rsid w:val="00E1081A"/>
    <w:pPr>
      <w:keepNext/>
      <w:snapToGrid w:val="0"/>
      <w:outlineLvl w:val="0"/>
    </w:pPr>
    <w:rPr>
      <w:rFonts w:ascii="Courier New" w:hAnsi="Courier New"/>
      <w:b/>
      <w:color w:val="000000"/>
      <w:sz w:val="22"/>
      <w:szCs w:val="20"/>
      <w:lang w:val="en-AU" w:eastAsia="en-US"/>
    </w:rPr>
  </w:style>
  <w:style w:type="paragraph" w:styleId="Heading2">
    <w:name w:val="heading 2"/>
    <w:basedOn w:val="Normal"/>
    <w:next w:val="Normal"/>
    <w:link w:val="Heading2Char"/>
    <w:uiPriority w:val="9"/>
    <w:unhideWhenUsed/>
    <w:qFormat/>
    <w:rsid w:val="00E1081A"/>
    <w:pPr>
      <w:keepNext/>
      <w:snapToGrid w:val="0"/>
      <w:outlineLvl w:val="1"/>
    </w:pPr>
    <w:rPr>
      <w:rFonts w:ascii="Courier New" w:hAnsi="Courier New"/>
      <w:b/>
      <w:color w:val="000000"/>
      <w:sz w:val="16"/>
      <w:szCs w:val="20"/>
      <w:lang w:val="en-AU" w:eastAsia="en-US"/>
    </w:rPr>
  </w:style>
  <w:style w:type="paragraph" w:styleId="Heading3">
    <w:name w:val="heading 3"/>
    <w:basedOn w:val="Normal"/>
    <w:next w:val="Normal"/>
    <w:link w:val="Heading3Char"/>
    <w:uiPriority w:val="9"/>
    <w:unhideWhenUsed/>
    <w:qFormat/>
    <w:rsid w:val="00E1081A"/>
    <w:pPr>
      <w:keepNext/>
      <w:autoSpaceDE w:val="0"/>
      <w:autoSpaceDN w:val="0"/>
      <w:adjustRightInd w:val="0"/>
      <w:jc w:val="right"/>
      <w:outlineLvl w:val="2"/>
    </w:pPr>
    <w:rPr>
      <w:rFonts w:ascii="Courier New" w:hAnsi="Courier New"/>
      <w:b/>
      <w:bCs/>
      <w:color w:val="000000"/>
      <w:sz w:val="20"/>
      <w:szCs w:val="18"/>
      <w:lang w:eastAsia="en-US"/>
    </w:rPr>
  </w:style>
  <w:style w:type="paragraph" w:styleId="Heading4">
    <w:name w:val="heading 4"/>
    <w:basedOn w:val="Normal"/>
    <w:next w:val="Normal"/>
    <w:link w:val="Heading4Char"/>
    <w:unhideWhenUsed/>
    <w:qFormat/>
    <w:rsid w:val="00E1081A"/>
    <w:pPr>
      <w:keepNext/>
      <w:numPr>
        <w:numId w:val="2"/>
      </w:numPr>
      <w:pBdr>
        <w:left w:val="single" w:sz="4" w:space="26" w:color="auto"/>
        <w:bottom w:val="single" w:sz="4" w:space="1" w:color="auto"/>
        <w:right w:val="single" w:sz="4" w:space="5" w:color="auto"/>
      </w:pBdr>
      <w:jc w:val="both"/>
      <w:outlineLvl w:val="3"/>
    </w:pPr>
    <w:rPr>
      <w:sz w:val="28"/>
      <w:szCs w:val="20"/>
      <w:lang w:eastAsia="en-US"/>
    </w:rPr>
  </w:style>
  <w:style w:type="paragraph" w:styleId="Heading5">
    <w:name w:val="heading 5"/>
    <w:basedOn w:val="Normal"/>
    <w:next w:val="Normal"/>
    <w:link w:val="Heading5Char"/>
    <w:unhideWhenUsed/>
    <w:qFormat/>
    <w:rsid w:val="00E1081A"/>
    <w:pPr>
      <w:keepNext/>
      <w:autoSpaceDE w:val="0"/>
      <w:autoSpaceDN w:val="0"/>
      <w:adjustRightInd w:val="0"/>
      <w:jc w:val="center"/>
      <w:outlineLvl w:val="4"/>
    </w:pPr>
    <w:rPr>
      <w:rFonts w:ascii="Courier New" w:hAnsi="Courier New"/>
      <w:b/>
      <w:bCs/>
      <w:color w:val="000000"/>
      <w:sz w:val="18"/>
      <w:szCs w:val="16"/>
      <w:lang w:val="en-US" w:eastAsia="en-US"/>
    </w:rPr>
  </w:style>
  <w:style w:type="paragraph" w:styleId="Heading6">
    <w:name w:val="heading 6"/>
    <w:basedOn w:val="Normal"/>
    <w:next w:val="Normal"/>
    <w:link w:val="Heading6Char"/>
    <w:unhideWhenUsed/>
    <w:qFormat/>
    <w:rsid w:val="00E1081A"/>
    <w:pPr>
      <w:keepNext/>
      <w:autoSpaceDE w:val="0"/>
      <w:autoSpaceDN w:val="0"/>
      <w:adjustRightInd w:val="0"/>
      <w:jc w:val="right"/>
      <w:outlineLvl w:val="5"/>
    </w:pPr>
    <w:rPr>
      <w:rFonts w:ascii="Courier New" w:hAnsi="Courier New"/>
      <w:b/>
      <w:bCs/>
      <w:color w:val="000000"/>
      <w:sz w:val="18"/>
      <w:szCs w:val="18"/>
      <w:lang w:eastAsia="en-US"/>
    </w:rPr>
  </w:style>
  <w:style w:type="paragraph" w:styleId="Heading7">
    <w:name w:val="heading 7"/>
    <w:basedOn w:val="Normal"/>
    <w:next w:val="Normal"/>
    <w:link w:val="Heading7Char"/>
    <w:unhideWhenUsed/>
    <w:qFormat/>
    <w:rsid w:val="00E1081A"/>
    <w:pPr>
      <w:keepNext/>
      <w:autoSpaceDE w:val="0"/>
      <w:autoSpaceDN w:val="0"/>
      <w:adjustRightInd w:val="0"/>
      <w:jc w:val="center"/>
      <w:outlineLvl w:val="6"/>
    </w:pPr>
    <w:rPr>
      <w:rFonts w:ascii="Courier New" w:hAnsi="Courier New"/>
      <w:color w:val="000000"/>
      <w:szCs w:val="20"/>
      <w:lang w:val="en-US" w:eastAsia="en-US"/>
    </w:rPr>
  </w:style>
  <w:style w:type="paragraph" w:styleId="Heading8">
    <w:name w:val="heading 8"/>
    <w:basedOn w:val="Normal"/>
    <w:next w:val="Normal"/>
    <w:link w:val="Heading8Char"/>
    <w:unhideWhenUsed/>
    <w:qFormat/>
    <w:rsid w:val="00E1081A"/>
    <w:pPr>
      <w:keepNext/>
      <w:autoSpaceDE w:val="0"/>
      <w:autoSpaceDN w:val="0"/>
      <w:adjustRightInd w:val="0"/>
      <w:jc w:val="center"/>
      <w:outlineLvl w:val="7"/>
    </w:pPr>
    <w:rPr>
      <w:rFonts w:ascii="Courier New" w:hAnsi="Courier New" w:cs="Courier New"/>
      <w:b/>
      <w:bCs/>
      <w:color w:val="000000"/>
      <w:szCs w:val="20"/>
      <w:lang w:eastAsia="en-US"/>
    </w:rPr>
  </w:style>
  <w:style w:type="paragraph" w:styleId="Heading9">
    <w:name w:val="heading 9"/>
    <w:basedOn w:val="Normal"/>
    <w:next w:val="Normal"/>
    <w:link w:val="Heading9Char"/>
    <w:unhideWhenUsed/>
    <w:qFormat/>
    <w:rsid w:val="00E1081A"/>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 Знак"/>
    <w:basedOn w:val="DefaultParagraphFont"/>
    <w:link w:val="11"/>
    <w:uiPriority w:val="9"/>
    <w:rsid w:val="00E1081A"/>
    <w:rPr>
      <w:rFonts w:asciiTheme="majorHAnsi" w:eastAsiaTheme="majorEastAsia" w:hAnsiTheme="majorHAnsi" w:cstheme="majorBidi"/>
      <w:color w:val="2F5496" w:themeColor="accent1" w:themeShade="BF"/>
      <w:kern w:val="0"/>
      <w:sz w:val="32"/>
      <w:szCs w:val="32"/>
      <w:lang w:val="bg-BG" w:eastAsia="bg-BG"/>
    </w:rPr>
  </w:style>
  <w:style w:type="character" w:customStyle="1" w:styleId="2">
    <w:name w:val="Заглавие 2 Знак"/>
    <w:basedOn w:val="DefaultParagraphFont"/>
    <w:link w:val="21"/>
    <w:uiPriority w:val="9"/>
    <w:rsid w:val="00E1081A"/>
    <w:rPr>
      <w:rFonts w:asciiTheme="majorHAnsi" w:eastAsiaTheme="majorEastAsia" w:hAnsiTheme="majorHAnsi" w:cstheme="majorBidi"/>
      <w:color w:val="2F5496" w:themeColor="accent1" w:themeShade="BF"/>
      <w:kern w:val="0"/>
      <w:sz w:val="26"/>
      <w:szCs w:val="26"/>
      <w:lang w:val="bg-BG" w:eastAsia="bg-BG"/>
    </w:rPr>
  </w:style>
  <w:style w:type="character" w:customStyle="1" w:styleId="3">
    <w:name w:val="Заглавие 3 Знак"/>
    <w:basedOn w:val="DefaultParagraphFont"/>
    <w:link w:val="31"/>
    <w:uiPriority w:val="9"/>
    <w:rsid w:val="00E1081A"/>
    <w:rPr>
      <w:rFonts w:asciiTheme="majorHAnsi" w:eastAsiaTheme="majorEastAsia" w:hAnsiTheme="majorHAnsi" w:cstheme="majorBidi"/>
      <w:color w:val="1F3763" w:themeColor="accent1" w:themeShade="7F"/>
      <w:kern w:val="0"/>
      <w:sz w:val="24"/>
      <w:szCs w:val="24"/>
      <w:lang w:val="bg-BG" w:eastAsia="bg-BG"/>
    </w:rPr>
  </w:style>
  <w:style w:type="character" w:customStyle="1" w:styleId="4">
    <w:name w:val="Заглавие 4 Знак"/>
    <w:basedOn w:val="DefaultParagraphFont"/>
    <w:link w:val="41"/>
    <w:rsid w:val="00E1081A"/>
    <w:rPr>
      <w:rFonts w:asciiTheme="majorHAnsi" w:eastAsiaTheme="majorEastAsia" w:hAnsiTheme="majorHAnsi" w:cstheme="majorBidi"/>
      <w:i/>
      <w:iCs/>
      <w:color w:val="2F5496" w:themeColor="accent1" w:themeShade="BF"/>
      <w:kern w:val="0"/>
      <w:sz w:val="24"/>
      <w:szCs w:val="24"/>
      <w:lang w:val="bg-BG" w:eastAsia="bg-BG"/>
    </w:rPr>
  </w:style>
  <w:style w:type="character" w:customStyle="1" w:styleId="5">
    <w:name w:val="Заглавие 5 Знак"/>
    <w:basedOn w:val="DefaultParagraphFont"/>
    <w:link w:val="51"/>
    <w:rsid w:val="00E1081A"/>
    <w:rPr>
      <w:rFonts w:asciiTheme="majorHAnsi" w:eastAsiaTheme="majorEastAsia" w:hAnsiTheme="majorHAnsi" w:cstheme="majorBidi"/>
      <w:color w:val="2F5496" w:themeColor="accent1" w:themeShade="BF"/>
      <w:kern w:val="0"/>
      <w:sz w:val="24"/>
      <w:szCs w:val="24"/>
      <w:lang w:val="bg-BG" w:eastAsia="bg-BG"/>
    </w:rPr>
  </w:style>
  <w:style w:type="character" w:customStyle="1" w:styleId="6">
    <w:name w:val="Заглавие 6 Знак"/>
    <w:basedOn w:val="DefaultParagraphFont"/>
    <w:link w:val="61"/>
    <w:rsid w:val="00E1081A"/>
    <w:rPr>
      <w:rFonts w:asciiTheme="majorHAnsi" w:eastAsiaTheme="majorEastAsia" w:hAnsiTheme="majorHAnsi" w:cstheme="majorBidi"/>
      <w:color w:val="1F3763" w:themeColor="accent1" w:themeShade="7F"/>
      <w:kern w:val="0"/>
      <w:sz w:val="24"/>
      <w:szCs w:val="24"/>
      <w:lang w:val="bg-BG" w:eastAsia="bg-BG"/>
    </w:rPr>
  </w:style>
  <w:style w:type="character" w:customStyle="1" w:styleId="7">
    <w:name w:val="Заглавие 7 Знак"/>
    <w:basedOn w:val="DefaultParagraphFont"/>
    <w:link w:val="71"/>
    <w:rsid w:val="00E1081A"/>
    <w:rPr>
      <w:rFonts w:asciiTheme="majorHAnsi" w:eastAsiaTheme="majorEastAsia" w:hAnsiTheme="majorHAnsi" w:cstheme="majorBidi"/>
      <w:i/>
      <w:iCs/>
      <w:color w:val="1F3763" w:themeColor="accent1" w:themeShade="7F"/>
      <w:kern w:val="0"/>
      <w:sz w:val="24"/>
      <w:szCs w:val="24"/>
      <w:lang w:val="bg-BG" w:eastAsia="bg-BG"/>
    </w:rPr>
  </w:style>
  <w:style w:type="character" w:customStyle="1" w:styleId="8">
    <w:name w:val="Заглавие 8 Знак"/>
    <w:basedOn w:val="DefaultParagraphFont"/>
    <w:link w:val="81"/>
    <w:rsid w:val="00E1081A"/>
    <w:rPr>
      <w:rFonts w:asciiTheme="majorHAnsi" w:eastAsiaTheme="majorEastAsia" w:hAnsiTheme="majorHAnsi" w:cstheme="majorBidi"/>
      <w:color w:val="272727" w:themeColor="text1" w:themeTint="D8"/>
      <w:kern w:val="0"/>
      <w:sz w:val="21"/>
      <w:szCs w:val="21"/>
      <w:lang w:val="bg-BG" w:eastAsia="bg-BG"/>
    </w:rPr>
  </w:style>
  <w:style w:type="character" w:customStyle="1" w:styleId="9">
    <w:name w:val="Заглавие 9 Знак"/>
    <w:basedOn w:val="DefaultParagraphFont"/>
    <w:link w:val="91"/>
    <w:rsid w:val="00E1081A"/>
    <w:rPr>
      <w:rFonts w:asciiTheme="majorHAnsi" w:eastAsiaTheme="majorEastAsia" w:hAnsiTheme="majorHAnsi" w:cstheme="majorBidi"/>
      <w:i/>
      <w:iCs/>
      <w:color w:val="272727" w:themeColor="text1" w:themeTint="D8"/>
      <w:kern w:val="0"/>
      <w:sz w:val="21"/>
      <w:szCs w:val="21"/>
      <w:lang w:val="bg-BG" w:eastAsia="bg-BG"/>
    </w:rPr>
  </w:style>
  <w:style w:type="paragraph" w:customStyle="1" w:styleId="Style">
    <w:name w:val="Style"/>
    <w:rsid w:val="00E1081A"/>
    <w:pPr>
      <w:widowControl w:val="0"/>
      <w:autoSpaceDE w:val="0"/>
      <w:autoSpaceDN w:val="0"/>
      <w:adjustRightInd w:val="0"/>
      <w:spacing w:after="0" w:line="240" w:lineRule="auto"/>
    </w:pPr>
    <w:rPr>
      <w:rFonts w:ascii="Times New Roman" w:eastAsia="Times New Roman" w:hAnsi="Times New Roman" w:cs="Times New Roman"/>
      <w:kern w:val="0"/>
      <w:sz w:val="24"/>
      <w:szCs w:val="24"/>
      <w:lang w:val="bg-BG" w:eastAsia="bg-BG"/>
    </w:rPr>
  </w:style>
  <w:style w:type="table" w:styleId="TableGrid">
    <w:name w:val="Table Grid"/>
    <w:basedOn w:val="TableNormal"/>
    <w:rsid w:val="00E1081A"/>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Normal"/>
    <w:link w:val="PlainTextChar"/>
    <w:rsid w:val="00E1081A"/>
    <w:rPr>
      <w:rFonts w:ascii="Courier New" w:hAnsi="Courier New" w:cs="Courier New"/>
      <w:sz w:val="20"/>
      <w:szCs w:val="20"/>
      <w:lang w:val="en-US" w:eastAsia="en-US"/>
    </w:rPr>
  </w:style>
  <w:style w:type="character" w:customStyle="1" w:styleId="PlainTextChar">
    <w:name w:val="Plain Text Char"/>
    <w:aliases w:val="Char Char Char Char,Char Char Char1,Char Char1, Char Char"/>
    <w:basedOn w:val="DefaultParagraphFont"/>
    <w:link w:val="PlainText"/>
    <w:rsid w:val="00E1081A"/>
    <w:rPr>
      <w:rFonts w:ascii="Courier New" w:eastAsia="Times New Roman" w:hAnsi="Courier New" w:cs="Courier New"/>
      <w:kern w:val="0"/>
      <w:sz w:val="20"/>
      <w:szCs w:val="20"/>
    </w:rPr>
  </w:style>
  <w:style w:type="paragraph" w:styleId="Footer">
    <w:name w:val="footer"/>
    <w:aliases w:val="Footer Char2 Char,Footer Char1 Char Char1,Footer Char Char Char Char1,Footer Char Char1 Char"/>
    <w:basedOn w:val="Normal"/>
    <w:link w:val="FooterChar"/>
    <w:uiPriority w:val="99"/>
    <w:rsid w:val="00E1081A"/>
    <w:pPr>
      <w:tabs>
        <w:tab w:val="center" w:pos="4703"/>
        <w:tab w:val="right" w:pos="9406"/>
      </w:tabs>
    </w:pPr>
  </w:style>
  <w:style w:type="character" w:customStyle="1" w:styleId="a">
    <w:name w:val="Долен колонтитул Знак"/>
    <w:basedOn w:val="DefaultParagraphFont"/>
    <w:link w:val="10"/>
    <w:rsid w:val="00E1081A"/>
    <w:rPr>
      <w:rFonts w:ascii="Times New Roman" w:eastAsia="Times New Roman" w:hAnsi="Times New Roman" w:cs="Times New Roman"/>
      <w:kern w:val="0"/>
      <w:sz w:val="24"/>
      <w:szCs w:val="24"/>
      <w:lang w:val="bg-BG" w:eastAsia="bg-BG"/>
    </w:rPr>
  </w:style>
  <w:style w:type="character" w:styleId="PageNumber">
    <w:name w:val="page number"/>
    <w:basedOn w:val="DefaultParagraphFont"/>
    <w:rsid w:val="00E1081A"/>
  </w:style>
  <w:style w:type="paragraph" w:styleId="Header">
    <w:name w:val="header"/>
    <w:basedOn w:val="Normal"/>
    <w:link w:val="HeaderChar"/>
    <w:uiPriority w:val="99"/>
    <w:rsid w:val="00E1081A"/>
    <w:pPr>
      <w:tabs>
        <w:tab w:val="center" w:pos="4703"/>
        <w:tab w:val="right" w:pos="9406"/>
      </w:tabs>
    </w:pPr>
  </w:style>
  <w:style w:type="character" w:customStyle="1" w:styleId="a0">
    <w:name w:val="Горен колонтитул Знак"/>
    <w:basedOn w:val="DefaultParagraphFont"/>
    <w:link w:val="12"/>
    <w:rsid w:val="00E1081A"/>
    <w:rPr>
      <w:rFonts w:ascii="Times New Roman" w:eastAsia="Times New Roman" w:hAnsi="Times New Roman" w:cs="Times New Roman"/>
      <w:kern w:val="0"/>
      <w:sz w:val="24"/>
      <w:szCs w:val="24"/>
      <w:lang w:val="bg-BG" w:eastAsia="bg-BG"/>
    </w:rPr>
  </w:style>
  <w:style w:type="character" w:customStyle="1" w:styleId="FontStyle60">
    <w:name w:val="Font Style60"/>
    <w:rsid w:val="00E1081A"/>
    <w:rPr>
      <w:rFonts w:ascii="Microsoft Sans Serif" w:hAnsi="Microsoft Sans Serif" w:cs="Microsoft Sans Serif"/>
      <w:sz w:val="20"/>
      <w:szCs w:val="20"/>
    </w:rPr>
  </w:style>
  <w:style w:type="paragraph" w:customStyle="1" w:styleId="Style1">
    <w:name w:val="Style1"/>
    <w:basedOn w:val="Normal"/>
    <w:rsid w:val="00E1081A"/>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Normal"/>
    <w:uiPriority w:val="99"/>
    <w:rsid w:val="00E1081A"/>
    <w:pPr>
      <w:widowControl w:val="0"/>
      <w:autoSpaceDE w:val="0"/>
      <w:autoSpaceDN w:val="0"/>
      <w:adjustRightInd w:val="0"/>
    </w:pPr>
    <w:rPr>
      <w:rFonts w:ascii="Candara" w:hAnsi="Candara"/>
    </w:rPr>
  </w:style>
  <w:style w:type="character" w:styleId="Hyperlink">
    <w:name w:val="Hyperlink"/>
    <w:rsid w:val="00E1081A"/>
    <w:rPr>
      <w:color w:val="0000FF"/>
      <w:u w:val="single"/>
    </w:rPr>
  </w:style>
  <w:style w:type="paragraph" w:customStyle="1" w:styleId="Style7">
    <w:name w:val="Style7"/>
    <w:basedOn w:val="Normal"/>
    <w:uiPriority w:val="99"/>
    <w:rsid w:val="00E1081A"/>
    <w:pPr>
      <w:widowControl w:val="0"/>
      <w:autoSpaceDE w:val="0"/>
      <w:autoSpaceDN w:val="0"/>
      <w:adjustRightInd w:val="0"/>
      <w:spacing w:line="230" w:lineRule="exact"/>
      <w:jc w:val="center"/>
    </w:pPr>
    <w:rPr>
      <w:rFonts w:ascii="Candara" w:hAnsi="Candara"/>
    </w:rPr>
  </w:style>
  <w:style w:type="paragraph" w:customStyle="1" w:styleId="Style10">
    <w:name w:val="Style10"/>
    <w:basedOn w:val="Normal"/>
    <w:uiPriority w:val="99"/>
    <w:rsid w:val="00E1081A"/>
    <w:pPr>
      <w:widowControl w:val="0"/>
      <w:autoSpaceDE w:val="0"/>
      <w:autoSpaceDN w:val="0"/>
      <w:adjustRightInd w:val="0"/>
    </w:pPr>
    <w:rPr>
      <w:rFonts w:ascii="Candara" w:hAnsi="Candara"/>
    </w:rPr>
  </w:style>
  <w:style w:type="character" w:customStyle="1" w:styleId="FontStyle61">
    <w:name w:val="Font Style61"/>
    <w:rsid w:val="00E1081A"/>
    <w:rPr>
      <w:rFonts w:ascii="Microsoft Sans Serif" w:hAnsi="Microsoft Sans Serif" w:cs="Microsoft Sans Serif"/>
      <w:b/>
      <w:bCs/>
      <w:i/>
      <w:iCs/>
      <w:spacing w:val="30"/>
      <w:sz w:val="20"/>
      <w:szCs w:val="20"/>
    </w:rPr>
  </w:style>
  <w:style w:type="character" w:customStyle="1" w:styleId="FontStyle65">
    <w:name w:val="Font Style65"/>
    <w:rsid w:val="00E1081A"/>
    <w:rPr>
      <w:rFonts w:ascii="Microsoft Sans Serif" w:hAnsi="Microsoft Sans Serif" w:cs="Microsoft Sans Serif"/>
      <w:i/>
      <w:iCs/>
      <w:spacing w:val="10"/>
      <w:sz w:val="18"/>
      <w:szCs w:val="18"/>
    </w:rPr>
  </w:style>
  <w:style w:type="paragraph" w:customStyle="1" w:styleId="Style8">
    <w:name w:val="Style8"/>
    <w:basedOn w:val="Normal"/>
    <w:uiPriority w:val="99"/>
    <w:rsid w:val="00E1081A"/>
    <w:pPr>
      <w:widowControl w:val="0"/>
      <w:autoSpaceDE w:val="0"/>
      <w:autoSpaceDN w:val="0"/>
      <w:adjustRightInd w:val="0"/>
      <w:spacing w:line="216" w:lineRule="exact"/>
    </w:pPr>
    <w:rPr>
      <w:rFonts w:ascii="Candara" w:hAnsi="Candara"/>
    </w:rPr>
  </w:style>
  <w:style w:type="paragraph" w:customStyle="1" w:styleId="Style9">
    <w:name w:val="Style9"/>
    <w:basedOn w:val="Normal"/>
    <w:uiPriority w:val="99"/>
    <w:rsid w:val="00E1081A"/>
    <w:pPr>
      <w:widowControl w:val="0"/>
      <w:autoSpaceDE w:val="0"/>
      <w:autoSpaceDN w:val="0"/>
      <w:adjustRightInd w:val="0"/>
      <w:spacing w:line="221" w:lineRule="exact"/>
      <w:jc w:val="right"/>
    </w:pPr>
    <w:rPr>
      <w:rFonts w:ascii="Candara" w:hAnsi="Candara"/>
    </w:rPr>
  </w:style>
  <w:style w:type="character" w:customStyle="1" w:styleId="FontStyle66">
    <w:name w:val="Font Style66"/>
    <w:rsid w:val="00E1081A"/>
    <w:rPr>
      <w:rFonts w:ascii="Courier New" w:hAnsi="Courier New" w:cs="Courier New"/>
      <w:b/>
      <w:bCs/>
      <w:sz w:val="18"/>
      <w:szCs w:val="18"/>
    </w:rPr>
  </w:style>
  <w:style w:type="paragraph" w:customStyle="1" w:styleId="Style5">
    <w:name w:val="Style5"/>
    <w:basedOn w:val="Normal"/>
    <w:rsid w:val="00E1081A"/>
    <w:pPr>
      <w:widowControl w:val="0"/>
      <w:autoSpaceDE w:val="0"/>
      <w:autoSpaceDN w:val="0"/>
      <w:adjustRightInd w:val="0"/>
    </w:pPr>
    <w:rPr>
      <w:rFonts w:ascii="Candara" w:hAnsi="Candara"/>
    </w:rPr>
  </w:style>
  <w:style w:type="character" w:customStyle="1" w:styleId="FontStyle67">
    <w:name w:val="Font Style67"/>
    <w:rsid w:val="00E1081A"/>
    <w:rPr>
      <w:rFonts w:ascii="Century Schoolbook" w:hAnsi="Century Schoolbook" w:cs="Century Schoolbook"/>
      <w:sz w:val="20"/>
      <w:szCs w:val="20"/>
    </w:rPr>
  </w:style>
  <w:style w:type="paragraph" w:styleId="BodyText">
    <w:name w:val="Body Text"/>
    <w:basedOn w:val="Normal"/>
    <w:link w:val="BodyTextChar"/>
    <w:uiPriority w:val="99"/>
    <w:rsid w:val="00E1081A"/>
    <w:pPr>
      <w:jc w:val="center"/>
    </w:pPr>
    <w:rPr>
      <w:b/>
      <w:sz w:val="32"/>
      <w:szCs w:val="20"/>
      <w:lang w:eastAsia="en-US"/>
    </w:rPr>
  </w:style>
  <w:style w:type="character" w:customStyle="1" w:styleId="a1">
    <w:name w:val="Основен текст Знак"/>
    <w:basedOn w:val="DefaultParagraphFont"/>
    <w:rsid w:val="00E1081A"/>
    <w:rPr>
      <w:rFonts w:ascii="Times New Roman" w:eastAsia="Times New Roman" w:hAnsi="Times New Roman" w:cs="Times New Roman"/>
      <w:kern w:val="0"/>
      <w:sz w:val="24"/>
      <w:szCs w:val="24"/>
      <w:lang w:val="bg-BG" w:eastAsia="bg-BG"/>
    </w:rPr>
  </w:style>
  <w:style w:type="paragraph" w:styleId="BodyTextIndent">
    <w:name w:val="Body Text Indent"/>
    <w:basedOn w:val="Normal"/>
    <w:link w:val="BodyTextIndentChar"/>
    <w:rsid w:val="00E1081A"/>
    <w:pPr>
      <w:spacing w:after="120"/>
      <w:ind w:left="283"/>
    </w:pPr>
  </w:style>
  <w:style w:type="character" w:customStyle="1" w:styleId="a2">
    <w:name w:val="Основен текст с отстъп Знак"/>
    <w:basedOn w:val="DefaultParagraphFont"/>
    <w:link w:val="13"/>
    <w:rsid w:val="00E1081A"/>
    <w:rPr>
      <w:rFonts w:ascii="Times New Roman" w:eastAsia="Times New Roman" w:hAnsi="Times New Roman" w:cs="Times New Roman"/>
      <w:kern w:val="0"/>
      <w:sz w:val="24"/>
      <w:szCs w:val="24"/>
      <w:lang w:val="bg-BG" w:eastAsia="bg-BG"/>
    </w:rPr>
  </w:style>
  <w:style w:type="paragraph" w:customStyle="1" w:styleId="Style21">
    <w:name w:val="Style21"/>
    <w:basedOn w:val="Normal"/>
    <w:uiPriority w:val="99"/>
    <w:rsid w:val="00E1081A"/>
    <w:pPr>
      <w:widowControl w:val="0"/>
      <w:autoSpaceDE w:val="0"/>
      <w:autoSpaceDN w:val="0"/>
      <w:adjustRightInd w:val="0"/>
      <w:spacing w:line="230" w:lineRule="exact"/>
      <w:jc w:val="both"/>
    </w:pPr>
    <w:rPr>
      <w:rFonts w:ascii="Candara" w:hAnsi="Candara"/>
    </w:rPr>
  </w:style>
  <w:style w:type="paragraph" w:customStyle="1" w:styleId="Style25">
    <w:name w:val="Style25"/>
    <w:basedOn w:val="Normal"/>
    <w:uiPriority w:val="99"/>
    <w:rsid w:val="00E1081A"/>
    <w:pPr>
      <w:widowControl w:val="0"/>
      <w:autoSpaceDE w:val="0"/>
      <w:autoSpaceDN w:val="0"/>
      <w:adjustRightInd w:val="0"/>
      <w:spacing w:line="228" w:lineRule="exact"/>
    </w:pPr>
    <w:rPr>
      <w:rFonts w:ascii="Candara" w:hAnsi="Candara"/>
    </w:rPr>
  </w:style>
  <w:style w:type="paragraph" w:customStyle="1" w:styleId="Style26">
    <w:name w:val="Style26"/>
    <w:basedOn w:val="Normal"/>
    <w:uiPriority w:val="99"/>
    <w:rsid w:val="00E1081A"/>
    <w:pPr>
      <w:widowControl w:val="0"/>
      <w:autoSpaceDE w:val="0"/>
      <w:autoSpaceDN w:val="0"/>
      <w:adjustRightInd w:val="0"/>
    </w:pPr>
    <w:rPr>
      <w:rFonts w:ascii="Candara" w:hAnsi="Candara"/>
    </w:rPr>
  </w:style>
  <w:style w:type="paragraph" w:customStyle="1" w:styleId="Style27">
    <w:name w:val="Style27"/>
    <w:basedOn w:val="Normal"/>
    <w:uiPriority w:val="99"/>
    <w:rsid w:val="00E1081A"/>
    <w:pPr>
      <w:widowControl w:val="0"/>
      <w:autoSpaceDE w:val="0"/>
      <w:autoSpaceDN w:val="0"/>
      <w:adjustRightInd w:val="0"/>
      <w:spacing w:line="235" w:lineRule="exact"/>
      <w:ind w:hanging="432"/>
    </w:pPr>
    <w:rPr>
      <w:rFonts w:ascii="Candara" w:hAnsi="Candara"/>
    </w:rPr>
  </w:style>
  <w:style w:type="paragraph" w:customStyle="1" w:styleId="Style36">
    <w:name w:val="Style36"/>
    <w:basedOn w:val="Normal"/>
    <w:uiPriority w:val="99"/>
    <w:rsid w:val="00E1081A"/>
    <w:pPr>
      <w:widowControl w:val="0"/>
      <w:autoSpaceDE w:val="0"/>
      <w:autoSpaceDN w:val="0"/>
      <w:adjustRightInd w:val="0"/>
      <w:spacing w:line="665" w:lineRule="exact"/>
      <w:jc w:val="center"/>
    </w:pPr>
    <w:rPr>
      <w:rFonts w:ascii="Candara" w:hAnsi="Candara"/>
    </w:rPr>
  </w:style>
  <w:style w:type="paragraph" w:customStyle="1" w:styleId="Style38">
    <w:name w:val="Style38"/>
    <w:basedOn w:val="Normal"/>
    <w:uiPriority w:val="99"/>
    <w:rsid w:val="00E1081A"/>
    <w:pPr>
      <w:widowControl w:val="0"/>
      <w:autoSpaceDE w:val="0"/>
      <w:autoSpaceDN w:val="0"/>
      <w:adjustRightInd w:val="0"/>
      <w:spacing w:line="216" w:lineRule="exact"/>
    </w:pPr>
    <w:rPr>
      <w:rFonts w:ascii="Candara" w:hAnsi="Candara"/>
    </w:rPr>
  </w:style>
  <w:style w:type="paragraph" w:customStyle="1" w:styleId="Style33">
    <w:name w:val="Style33"/>
    <w:basedOn w:val="Normal"/>
    <w:uiPriority w:val="99"/>
    <w:rsid w:val="00E1081A"/>
    <w:pPr>
      <w:widowControl w:val="0"/>
      <w:autoSpaceDE w:val="0"/>
      <w:autoSpaceDN w:val="0"/>
      <w:adjustRightInd w:val="0"/>
      <w:spacing w:line="194" w:lineRule="exact"/>
    </w:pPr>
    <w:rPr>
      <w:rFonts w:ascii="Candara" w:hAnsi="Candara"/>
    </w:rPr>
  </w:style>
  <w:style w:type="character" w:customStyle="1" w:styleId="FontStyle85">
    <w:name w:val="Font Style85"/>
    <w:rsid w:val="00E1081A"/>
    <w:rPr>
      <w:rFonts w:ascii="Courier New" w:hAnsi="Courier New" w:cs="Courier New"/>
      <w:b/>
      <w:bCs/>
      <w:sz w:val="14"/>
      <w:szCs w:val="14"/>
    </w:rPr>
  </w:style>
  <w:style w:type="paragraph" w:customStyle="1" w:styleId="Style4">
    <w:name w:val="Style4"/>
    <w:basedOn w:val="Normal"/>
    <w:uiPriority w:val="99"/>
    <w:rsid w:val="00E1081A"/>
    <w:pPr>
      <w:widowControl w:val="0"/>
      <w:autoSpaceDE w:val="0"/>
      <w:autoSpaceDN w:val="0"/>
      <w:adjustRightInd w:val="0"/>
    </w:pPr>
    <w:rPr>
      <w:rFonts w:ascii="Candara" w:hAnsi="Candara"/>
    </w:rPr>
  </w:style>
  <w:style w:type="character" w:customStyle="1" w:styleId="FontStyle64">
    <w:name w:val="Font Style64"/>
    <w:rsid w:val="00E1081A"/>
    <w:rPr>
      <w:rFonts w:ascii="Microsoft Sans Serif" w:hAnsi="Microsoft Sans Serif" w:cs="Microsoft Sans Serif"/>
      <w:sz w:val="16"/>
      <w:szCs w:val="16"/>
    </w:rPr>
  </w:style>
  <w:style w:type="paragraph" w:customStyle="1" w:styleId="Style45">
    <w:name w:val="Style45"/>
    <w:basedOn w:val="Normal"/>
    <w:uiPriority w:val="99"/>
    <w:rsid w:val="00E1081A"/>
    <w:pPr>
      <w:widowControl w:val="0"/>
      <w:autoSpaceDE w:val="0"/>
      <w:autoSpaceDN w:val="0"/>
      <w:adjustRightInd w:val="0"/>
      <w:spacing w:line="221" w:lineRule="exact"/>
      <w:jc w:val="center"/>
    </w:pPr>
    <w:rPr>
      <w:rFonts w:ascii="Candara" w:hAnsi="Candara"/>
    </w:rPr>
  </w:style>
  <w:style w:type="paragraph" w:customStyle="1" w:styleId="Style40">
    <w:name w:val="Style40"/>
    <w:basedOn w:val="Normal"/>
    <w:uiPriority w:val="99"/>
    <w:rsid w:val="00E1081A"/>
    <w:pPr>
      <w:widowControl w:val="0"/>
      <w:autoSpaceDE w:val="0"/>
      <w:autoSpaceDN w:val="0"/>
      <w:adjustRightInd w:val="0"/>
    </w:pPr>
    <w:rPr>
      <w:rFonts w:ascii="Candara" w:hAnsi="Candara"/>
    </w:rPr>
  </w:style>
  <w:style w:type="paragraph" w:customStyle="1" w:styleId="Style6">
    <w:name w:val="Style6"/>
    <w:basedOn w:val="Normal"/>
    <w:uiPriority w:val="99"/>
    <w:rsid w:val="00E1081A"/>
    <w:pPr>
      <w:widowControl w:val="0"/>
      <w:autoSpaceDE w:val="0"/>
      <w:autoSpaceDN w:val="0"/>
      <w:adjustRightInd w:val="0"/>
    </w:pPr>
    <w:rPr>
      <w:rFonts w:ascii="Candara" w:hAnsi="Candara" w:cs="Candara"/>
    </w:rPr>
  </w:style>
  <w:style w:type="character" w:customStyle="1" w:styleId="FontStyle63">
    <w:name w:val="Font Style63"/>
    <w:rsid w:val="00E1081A"/>
    <w:rPr>
      <w:rFonts w:ascii="Courier New" w:hAnsi="Courier New" w:cs="Courier New"/>
      <w:b/>
      <w:bCs/>
      <w:sz w:val="14"/>
      <w:szCs w:val="14"/>
    </w:rPr>
  </w:style>
  <w:style w:type="paragraph" w:customStyle="1" w:styleId="Style20">
    <w:name w:val="Style20"/>
    <w:basedOn w:val="Normal"/>
    <w:rsid w:val="00E1081A"/>
    <w:pPr>
      <w:widowControl w:val="0"/>
      <w:autoSpaceDE w:val="0"/>
      <w:autoSpaceDN w:val="0"/>
      <w:adjustRightInd w:val="0"/>
    </w:pPr>
    <w:rPr>
      <w:rFonts w:ascii="Candara" w:hAnsi="Candara" w:cs="Candara"/>
    </w:rPr>
  </w:style>
  <w:style w:type="paragraph" w:customStyle="1" w:styleId="Style50">
    <w:name w:val="Style50"/>
    <w:basedOn w:val="Normal"/>
    <w:uiPriority w:val="99"/>
    <w:rsid w:val="00E1081A"/>
    <w:pPr>
      <w:widowControl w:val="0"/>
      <w:autoSpaceDE w:val="0"/>
      <w:autoSpaceDN w:val="0"/>
      <w:adjustRightInd w:val="0"/>
    </w:pPr>
    <w:rPr>
      <w:rFonts w:ascii="Candara" w:hAnsi="Candara" w:cs="Candara"/>
    </w:rPr>
  </w:style>
  <w:style w:type="paragraph" w:customStyle="1" w:styleId="Style54">
    <w:name w:val="Style54"/>
    <w:basedOn w:val="Normal"/>
    <w:uiPriority w:val="99"/>
    <w:rsid w:val="00E1081A"/>
    <w:pPr>
      <w:widowControl w:val="0"/>
      <w:autoSpaceDE w:val="0"/>
      <w:autoSpaceDN w:val="0"/>
      <w:adjustRightInd w:val="0"/>
    </w:pPr>
    <w:rPr>
      <w:rFonts w:ascii="Candara" w:hAnsi="Candara" w:cs="Candara"/>
    </w:rPr>
  </w:style>
  <w:style w:type="character" w:customStyle="1" w:styleId="FontStyle69">
    <w:name w:val="Font Style69"/>
    <w:rsid w:val="00E1081A"/>
    <w:rPr>
      <w:rFonts w:ascii="Microsoft Sans Serif" w:hAnsi="Microsoft Sans Serif" w:cs="Microsoft Sans Serif"/>
      <w:b/>
      <w:bCs/>
      <w:sz w:val="10"/>
      <w:szCs w:val="10"/>
    </w:rPr>
  </w:style>
  <w:style w:type="character" w:customStyle="1" w:styleId="FontStyle70">
    <w:name w:val="Font Style70"/>
    <w:rsid w:val="00E1081A"/>
    <w:rPr>
      <w:rFonts w:ascii="Century Schoolbook" w:hAnsi="Century Schoolbook" w:cs="Century Schoolbook"/>
      <w:b/>
      <w:bCs/>
      <w:sz w:val="20"/>
      <w:szCs w:val="20"/>
    </w:rPr>
  </w:style>
  <w:style w:type="character" w:customStyle="1" w:styleId="FontStyle71">
    <w:name w:val="Font Style71"/>
    <w:rsid w:val="00E1081A"/>
    <w:rPr>
      <w:rFonts w:ascii="Book Antiqua" w:hAnsi="Book Antiqua" w:cs="Book Antiqua"/>
      <w:sz w:val="22"/>
      <w:szCs w:val="22"/>
    </w:rPr>
  </w:style>
  <w:style w:type="paragraph" w:customStyle="1" w:styleId="Style28">
    <w:name w:val="Style28"/>
    <w:basedOn w:val="Normal"/>
    <w:uiPriority w:val="99"/>
    <w:rsid w:val="00E1081A"/>
    <w:pPr>
      <w:widowControl w:val="0"/>
      <w:autoSpaceDE w:val="0"/>
      <w:autoSpaceDN w:val="0"/>
      <w:adjustRightInd w:val="0"/>
    </w:pPr>
    <w:rPr>
      <w:rFonts w:ascii="Candara" w:hAnsi="Candara" w:cs="Candara"/>
    </w:rPr>
  </w:style>
  <w:style w:type="character" w:customStyle="1" w:styleId="FontStyle62">
    <w:name w:val="Font Style62"/>
    <w:rsid w:val="00E1081A"/>
    <w:rPr>
      <w:rFonts w:ascii="Microsoft Sans Serif" w:hAnsi="Microsoft Sans Serif" w:cs="Microsoft Sans Serif"/>
      <w:b/>
      <w:bCs/>
      <w:sz w:val="18"/>
      <w:szCs w:val="18"/>
    </w:rPr>
  </w:style>
  <w:style w:type="paragraph" w:customStyle="1" w:styleId="Style23">
    <w:name w:val="Style23"/>
    <w:basedOn w:val="Normal"/>
    <w:uiPriority w:val="99"/>
    <w:rsid w:val="00E1081A"/>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E1081A"/>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E1081A"/>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E1081A"/>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E1081A"/>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rsid w:val="00E1081A"/>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E1081A"/>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E1081A"/>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rsid w:val="00E1081A"/>
    <w:rPr>
      <w:rFonts w:ascii="Century Schoolbook" w:hAnsi="Century Schoolbook" w:cs="Century Schoolbook"/>
      <w:b/>
      <w:bCs/>
      <w:i/>
      <w:iCs/>
      <w:sz w:val="12"/>
      <w:szCs w:val="12"/>
    </w:rPr>
  </w:style>
  <w:style w:type="paragraph" w:customStyle="1" w:styleId="Style12">
    <w:name w:val="Style12"/>
    <w:basedOn w:val="Normal"/>
    <w:uiPriority w:val="99"/>
    <w:rsid w:val="00E1081A"/>
    <w:pPr>
      <w:widowControl w:val="0"/>
      <w:autoSpaceDE w:val="0"/>
      <w:autoSpaceDN w:val="0"/>
      <w:adjustRightInd w:val="0"/>
    </w:pPr>
    <w:rPr>
      <w:rFonts w:ascii="Candara" w:hAnsi="Candara" w:cs="Candara"/>
    </w:rPr>
  </w:style>
  <w:style w:type="paragraph" w:customStyle="1" w:styleId="Style53">
    <w:name w:val="Style53"/>
    <w:basedOn w:val="Normal"/>
    <w:uiPriority w:val="99"/>
    <w:rsid w:val="00E1081A"/>
    <w:pPr>
      <w:widowControl w:val="0"/>
      <w:autoSpaceDE w:val="0"/>
      <w:autoSpaceDN w:val="0"/>
      <w:adjustRightInd w:val="0"/>
    </w:pPr>
    <w:rPr>
      <w:rFonts w:ascii="Candara" w:hAnsi="Candara" w:cs="Candara"/>
    </w:rPr>
  </w:style>
  <w:style w:type="character" w:customStyle="1" w:styleId="FontStyle58">
    <w:name w:val="Font Style58"/>
    <w:rsid w:val="00E1081A"/>
    <w:rPr>
      <w:rFonts w:ascii="Candara" w:hAnsi="Candara" w:cs="Candara"/>
      <w:b/>
      <w:bCs/>
      <w:spacing w:val="20"/>
      <w:sz w:val="36"/>
      <w:szCs w:val="36"/>
    </w:rPr>
  </w:style>
  <w:style w:type="character" w:customStyle="1" w:styleId="FontStyle72">
    <w:name w:val="Font Style72"/>
    <w:rsid w:val="00E1081A"/>
    <w:rPr>
      <w:rFonts w:ascii="Courier New" w:hAnsi="Courier New" w:cs="Courier New"/>
      <w:b/>
      <w:bCs/>
      <w:sz w:val="10"/>
      <w:szCs w:val="10"/>
    </w:rPr>
  </w:style>
  <w:style w:type="paragraph" w:customStyle="1" w:styleId="Style15">
    <w:name w:val="Style15"/>
    <w:basedOn w:val="Normal"/>
    <w:uiPriority w:val="99"/>
    <w:rsid w:val="00E1081A"/>
    <w:pPr>
      <w:widowControl w:val="0"/>
      <w:autoSpaceDE w:val="0"/>
      <w:autoSpaceDN w:val="0"/>
      <w:adjustRightInd w:val="0"/>
    </w:pPr>
    <w:rPr>
      <w:rFonts w:ascii="Candara" w:hAnsi="Candara" w:cs="Candara"/>
    </w:rPr>
  </w:style>
  <w:style w:type="character" w:customStyle="1" w:styleId="FontStyle73">
    <w:name w:val="Font Style73"/>
    <w:rsid w:val="00E1081A"/>
    <w:rPr>
      <w:rFonts w:ascii="Microsoft Sans Serif" w:hAnsi="Microsoft Sans Serif" w:cs="Microsoft Sans Serif"/>
      <w:b/>
      <w:bCs/>
      <w:sz w:val="14"/>
      <w:szCs w:val="14"/>
    </w:rPr>
  </w:style>
  <w:style w:type="character" w:customStyle="1" w:styleId="FontStyle75">
    <w:name w:val="Font Style75"/>
    <w:rsid w:val="00E1081A"/>
    <w:rPr>
      <w:rFonts w:ascii="Courier New" w:hAnsi="Courier New" w:cs="Courier New"/>
      <w:b/>
      <w:bCs/>
      <w:i/>
      <w:iCs/>
      <w:sz w:val="16"/>
      <w:szCs w:val="16"/>
    </w:rPr>
  </w:style>
  <w:style w:type="character" w:customStyle="1" w:styleId="FontStyle76">
    <w:name w:val="Font Style76"/>
    <w:rsid w:val="00E1081A"/>
    <w:rPr>
      <w:rFonts w:ascii="Times New Roman" w:hAnsi="Times New Roman" w:cs="Times New Roman"/>
      <w:b/>
      <w:bCs/>
      <w:w w:val="20"/>
      <w:sz w:val="26"/>
      <w:szCs w:val="26"/>
    </w:rPr>
  </w:style>
  <w:style w:type="character" w:customStyle="1" w:styleId="FontStyle82">
    <w:name w:val="Font Style82"/>
    <w:rsid w:val="00E1081A"/>
    <w:rPr>
      <w:rFonts w:ascii="Century Schoolbook" w:hAnsi="Century Schoolbook" w:cs="Century Schoolbook"/>
      <w:sz w:val="20"/>
      <w:szCs w:val="20"/>
    </w:rPr>
  </w:style>
  <w:style w:type="paragraph" w:customStyle="1" w:styleId="Style49">
    <w:name w:val="Style49"/>
    <w:basedOn w:val="Normal"/>
    <w:uiPriority w:val="99"/>
    <w:rsid w:val="00E1081A"/>
    <w:pPr>
      <w:widowControl w:val="0"/>
      <w:autoSpaceDE w:val="0"/>
      <w:autoSpaceDN w:val="0"/>
      <w:adjustRightInd w:val="0"/>
    </w:pPr>
    <w:rPr>
      <w:rFonts w:ascii="Candara" w:hAnsi="Candara" w:cs="Candara"/>
    </w:rPr>
  </w:style>
  <w:style w:type="character" w:customStyle="1" w:styleId="FontStyle78">
    <w:name w:val="Font Style78"/>
    <w:rsid w:val="00E1081A"/>
    <w:rPr>
      <w:rFonts w:ascii="Century Schoolbook" w:hAnsi="Century Schoolbook" w:cs="Century Schoolbook"/>
      <w:sz w:val="18"/>
      <w:szCs w:val="18"/>
    </w:rPr>
  </w:style>
  <w:style w:type="character" w:customStyle="1" w:styleId="FontStyle79">
    <w:name w:val="Font Style79"/>
    <w:rsid w:val="00E1081A"/>
    <w:rPr>
      <w:rFonts w:ascii="Courier New" w:hAnsi="Courier New" w:cs="Courier New"/>
      <w:b/>
      <w:bCs/>
      <w:w w:val="10"/>
      <w:sz w:val="12"/>
      <w:szCs w:val="12"/>
    </w:rPr>
  </w:style>
  <w:style w:type="character" w:customStyle="1" w:styleId="FontStyle80">
    <w:name w:val="Font Style80"/>
    <w:rsid w:val="00E1081A"/>
    <w:rPr>
      <w:rFonts w:ascii="Microsoft Sans Serif" w:hAnsi="Microsoft Sans Serif" w:cs="Microsoft Sans Serif"/>
      <w:b/>
      <w:bCs/>
      <w:w w:val="30"/>
      <w:sz w:val="22"/>
      <w:szCs w:val="22"/>
    </w:rPr>
  </w:style>
  <w:style w:type="paragraph" w:customStyle="1" w:styleId="Style46">
    <w:name w:val="Style46"/>
    <w:basedOn w:val="Normal"/>
    <w:uiPriority w:val="99"/>
    <w:rsid w:val="00E1081A"/>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E1081A"/>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rsid w:val="00E1081A"/>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rsid w:val="00E1081A"/>
    <w:rPr>
      <w:rFonts w:ascii="Microsoft Sans Serif" w:hAnsi="Microsoft Sans Serif" w:cs="Microsoft Sans Serif"/>
      <w:b/>
      <w:bCs/>
      <w:spacing w:val="20"/>
      <w:sz w:val="26"/>
      <w:szCs w:val="26"/>
    </w:rPr>
  </w:style>
  <w:style w:type="character" w:customStyle="1" w:styleId="FontStyle81">
    <w:name w:val="Font Style81"/>
    <w:rsid w:val="00E1081A"/>
    <w:rPr>
      <w:rFonts w:ascii="Microsoft Sans Serif" w:hAnsi="Microsoft Sans Serif" w:cs="Microsoft Sans Serif"/>
      <w:b/>
      <w:bCs/>
      <w:i/>
      <w:iCs/>
      <w:spacing w:val="30"/>
      <w:sz w:val="20"/>
      <w:szCs w:val="20"/>
    </w:rPr>
  </w:style>
  <w:style w:type="paragraph" w:customStyle="1" w:styleId="Style30">
    <w:name w:val="Style30"/>
    <w:basedOn w:val="Normal"/>
    <w:uiPriority w:val="99"/>
    <w:rsid w:val="00E1081A"/>
    <w:pPr>
      <w:widowControl w:val="0"/>
      <w:autoSpaceDE w:val="0"/>
      <w:autoSpaceDN w:val="0"/>
      <w:adjustRightInd w:val="0"/>
    </w:pPr>
    <w:rPr>
      <w:rFonts w:ascii="Candara" w:hAnsi="Candara" w:cs="Candara"/>
    </w:rPr>
  </w:style>
  <w:style w:type="paragraph" w:customStyle="1" w:styleId="Style11">
    <w:name w:val="Style11"/>
    <w:basedOn w:val="Normal"/>
    <w:uiPriority w:val="99"/>
    <w:rsid w:val="00E1081A"/>
    <w:pPr>
      <w:widowControl w:val="0"/>
      <w:autoSpaceDE w:val="0"/>
      <w:autoSpaceDN w:val="0"/>
      <w:adjustRightInd w:val="0"/>
    </w:pPr>
    <w:rPr>
      <w:rFonts w:ascii="Candara" w:hAnsi="Candara" w:cs="Candara"/>
    </w:rPr>
  </w:style>
  <w:style w:type="paragraph" w:customStyle="1" w:styleId="Style43">
    <w:name w:val="Style43"/>
    <w:basedOn w:val="Normal"/>
    <w:uiPriority w:val="99"/>
    <w:rsid w:val="00E1081A"/>
    <w:pPr>
      <w:widowControl w:val="0"/>
      <w:autoSpaceDE w:val="0"/>
      <w:autoSpaceDN w:val="0"/>
      <w:adjustRightInd w:val="0"/>
    </w:pPr>
    <w:rPr>
      <w:rFonts w:ascii="Candara" w:hAnsi="Candara" w:cs="Candara"/>
    </w:rPr>
  </w:style>
  <w:style w:type="paragraph" w:customStyle="1" w:styleId="Style51">
    <w:name w:val="Style51"/>
    <w:basedOn w:val="Normal"/>
    <w:uiPriority w:val="99"/>
    <w:rsid w:val="00E1081A"/>
    <w:pPr>
      <w:widowControl w:val="0"/>
      <w:autoSpaceDE w:val="0"/>
      <w:autoSpaceDN w:val="0"/>
      <w:adjustRightInd w:val="0"/>
    </w:pPr>
    <w:rPr>
      <w:rFonts w:ascii="Candara" w:hAnsi="Candara" w:cs="Candara"/>
    </w:rPr>
  </w:style>
  <w:style w:type="paragraph" w:customStyle="1" w:styleId="Style52">
    <w:name w:val="Style52"/>
    <w:basedOn w:val="Normal"/>
    <w:uiPriority w:val="99"/>
    <w:rsid w:val="00E1081A"/>
    <w:pPr>
      <w:widowControl w:val="0"/>
      <w:autoSpaceDE w:val="0"/>
      <w:autoSpaceDN w:val="0"/>
      <w:adjustRightInd w:val="0"/>
    </w:pPr>
    <w:rPr>
      <w:rFonts w:ascii="Candara" w:hAnsi="Candara" w:cs="Candara"/>
    </w:rPr>
  </w:style>
  <w:style w:type="character" w:customStyle="1" w:styleId="FontStyle83">
    <w:name w:val="Font Style83"/>
    <w:rsid w:val="00E1081A"/>
    <w:rPr>
      <w:rFonts w:ascii="Candara" w:hAnsi="Candara" w:cs="Candara"/>
      <w:sz w:val="8"/>
      <w:szCs w:val="8"/>
    </w:rPr>
  </w:style>
  <w:style w:type="character" w:customStyle="1" w:styleId="FontStyle84">
    <w:name w:val="Font Style84"/>
    <w:rsid w:val="00E1081A"/>
    <w:rPr>
      <w:rFonts w:ascii="Century Schoolbook" w:hAnsi="Century Schoolbook" w:cs="Century Schoolbook"/>
      <w:b/>
      <w:bCs/>
      <w:sz w:val="20"/>
      <w:szCs w:val="20"/>
    </w:rPr>
  </w:style>
  <w:style w:type="character" w:customStyle="1" w:styleId="FontStyle86">
    <w:name w:val="Font Style86"/>
    <w:rsid w:val="00E1081A"/>
    <w:rPr>
      <w:rFonts w:ascii="Courier New" w:hAnsi="Courier New" w:cs="Courier New"/>
      <w:b/>
      <w:bCs/>
      <w:sz w:val="10"/>
      <w:szCs w:val="10"/>
    </w:rPr>
  </w:style>
  <w:style w:type="paragraph" w:customStyle="1" w:styleId="CharChar1CharCharCharChar">
    <w:name w:val="Char Char1 Char Char Char Char"/>
    <w:basedOn w:val="Normal"/>
    <w:rsid w:val="00E1081A"/>
    <w:pPr>
      <w:tabs>
        <w:tab w:val="left" w:pos="709"/>
      </w:tabs>
    </w:pPr>
    <w:rPr>
      <w:rFonts w:ascii="Tahoma" w:hAnsi="Tahoma"/>
      <w:lang w:val="pl-PL" w:eastAsia="pl-PL"/>
    </w:rPr>
  </w:style>
  <w:style w:type="character" w:styleId="HTMLTypewriter">
    <w:name w:val="HTML Typewriter"/>
    <w:rsid w:val="00E1081A"/>
    <w:rPr>
      <w:rFonts w:ascii="Courier New" w:eastAsia="Times New Roman" w:hAnsi="Courier New" w:cs="Courier New"/>
      <w:sz w:val="20"/>
      <w:szCs w:val="20"/>
    </w:rPr>
  </w:style>
  <w:style w:type="character" w:customStyle="1" w:styleId="FontStyle409">
    <w:name w:val="Font Style409"/>
    <w:uiPriority w:val="99"/>
    <w:rsid w:val="00E1081A"/>
    <w:rPr>
      <w:rFonts w:ascii="Arial" w:hAnsi="Arial" w:cs="Arial"/>
      <w:sz w:val="18"/>
      <w:szCs w:val="18"/>
    </w:rPr>
  </w:style>
  <w:style w:type="paragraph" w:customStyle="1" w:styleId="Style13">
    <w:name w:val="Style13"/>
    <w:basedOn w:val="Normal"/>
    <w:uiPriority w:val="99"/>
    <w:rsid w:val="00E1081A"/>
    <w:pPr>
      <w:widowControl w:val="0"/>
      <w:autoSpaceDE w:val="0"/>
      <w:autoSpaceDN w:val="0"/>
      <w:adjustRightInd w:val="0"/>
      <w:spacing w:line="230" w:lineRule="exact"/>
      <w:ind w:firstLine="581"/>
    </w:pPr>
    <w:rPr>
      <w:rFonts w:ascii="Arial" w:hAnsi="Arial"/>
    </w:rPr>
  </w:style>
  <w:style w:type="character" w:customStyle="1" w:styleId="FontStyle308">
    <w:name w:val="Font Style308"/>
    <w:rsid w:val="00E1081A"/>
    <w:rPr>
      <w:rFonts w:ascii="Sylfaen" w:hAnsi="Sylfaen" w:cs="Sylfaen"/>
      <w:sz w:val="26"/>
      <w:szCs w:val="26"/>
    </w:rPr>
  </w:style>
  <w:style w:type="character" w:customStyle="1" w:styleId="FontStyle309">
    <w:name w:val="Font Style309"/>
    <w:rsid w:val="00E1081A"/>
    <w:rPr>
      <w:rFonts w:ascii="Bookman Old Style" w:hAnsi="Bookman Old Style" w:cs="Bookman Old Style"/>
      <w:sz w:val="14"/>
      <w:szCs w:val="14"/>
    </w:rPr>
  </w:style>
  <w:style w:type="paragraph" w:customStyle="1" w:styleId="Style14">
    <w:name w:val="Style14"/>
    <w:basedOn w:val="Normal"/>
    <w:uiPriority w:val="99"/>
    <w:rsid w:val="00E1081A"/>
    <w:pPr>
      <w:widowControl w:val="0"/>
      <w:autoSpaceDE w:val="0"/>
      <w:autoSpaceDN w:val="0"/>
      <w:adjustRightInd w:val="0"/>
    </w:pPr>
    <w:rPr>
      <w:rFonts w:ascii="Arial" w:hAnsi="Arial"/>
    </w:rPr>
  </w:style>
  <w:style w:type="character" w:customStyle="1" w:styleId="FontStyle307">
    <w:name w:val="Font Style307"/>
    <w:uiPriority w:val="99"/>
    <w:rsid w:val="00E1081A"/>
    <w:rPr>
      <w:rFonts w:ascii="Arial" w:hAnsi="Arial" w:cs="Arial"/>
      <w:b/>
      <w:bCs/>
      <w:sz w:val="18"/>
      <w:szCs w:val="18"/>
    </w:rPr>
  </w:style>
  <w:style w:type="character" w:customStyle="1" w:styleId="FontStyle351">
    <w:name w:val="Font Style351"/>
    <w:rsid w:val="00E1081A"/>
    <w:rPr>
      <w:rFonts w:ascii="Courier New" w:hAnsi="Courier New" w:cs="Courier New"/>
      <w:b/>
      <w:bCs/>
      <w:sz w:val="16"/>
      <w:szCs w:val="16"/>
    </w:rPr>
  </w:style>
  <w:style w:type="character" w:customStyle="1" w:styleId="FontStyle323">
    <w:name w:val="Font Style323"/>
    <w:rsid w:val="00E1081A"/>
    <w:rPr>
      <w:rFonts w:ascii="Bookman Old Style" w:hAnsi="Bookman Old Style" w:cs="Bookman Old Style"/>
      <w:b/>
      <w:bCs/>
      <w:spacing w:val="20"/>
      <w:sz w:val="14"/>
      <w:szCs w:val="14"/>
    </w:rPr>
  </w:style>
  <w:style w:type="character" w:customStyle="1" w:styleId="FontStyle306">
    <w:name w:val="Font Style306"/>
    <w:rsid w:val="00E1081A"/>
    <w:rPr>
      <w:rFonts w:ascii="Arial" w:hAnsi="Arial" w:cs="Arial"/>
      <w:b/>
      <w:bCs/>
      <w:sz w:val="18"/>
      <w:szCs w:val="18"/>
    </w:rPr>
  </w:style>
  <w:style w:type="character" w:customStyle="1" w:styleId="FontStyle310">
    <w:name w:val="Font Style310"/>
    <w:rsid w:val="00E1081A"/>
    <w:rPr>
      <w:rFonts w:ascii="Arial" w:hAnsi="Arial" w:cs="Arial"/>
      <w:i/>
      <w:iCs/>
      <w:sz w:val="18"/>
      <w:szCs w:val="18"/>
    </w:rPr>
  </w:style>
  <w:style w:type="paragraph" w:customStyle="1" w:styleId="Style47">
    <w:name w:val="Style47"/>
    <w:basedOn w:val="Normal"/>
    <w:uiPriority w:val="99"/>
    <w:rsid w:val="00E1081A"/>
    <w:pPr>
      <w:widowControl w:val="0"/>
      <w:autoSpaceDE w:val="0"/>
      <w:autoSpaceDN w:val="0"/>
      <w:adjustRightInd w:val="0"/>
      <w:spacing w:line="226" w:lineRule="exact"/>
      <w:jc w:val="center"/>
    </w:pPr>
    <w:rPr>
      <w:rFonts w:ascii="Arial" w:hAnsi="Arial"/>
    </w:rPr>
  </w:style>
  <w:style w:type="character" w:customStyle="1" w:styleId="FontStyle311">
    <w:name w:val="Font Style311"/>
    <w:rsid w:val="00E1081A"/>
    <w:rPr>
      <w:rFonts w:ascii="Courier New" w:hAnsi="Courier New" w:cs="Courier New"/>
      <w:b/>
      <w:bCs/>
      <w:sz w:val="18"/>
      <w:szCs w:val="18"/>
    </w:rPr>
  </w:style>
  <w:style w:type="paragraph" w:customStyle="1" w:styleId="Style66">
    <w:name w:val="Style66"/>
    <w:basedOn w:val="Normal"/>
    <w:uiPriority w:val="99"/>
    <w:rsid w:val="00E1081A"/>
    <w:pPr>
      <w:widowControl w:val="0"/>
      <w:autoSpaceDE w:val="0"/>
      <w:autoSpaceDN w:val="0"/>
      <w:adjustRightInd w:val="0"/>
    </w:pPr>
    <w:rPr>
      <w:rFonts w:ascii="Arial" w:hAnsi="Arial"/>
    </w:rPr>
  </w:style>
  <w:style w:type="paragraph" w:customStyle="1" w:styleId="Style60">
    <w:name w:val="Style60"/>
    <w:basedOn w:val="Normal"/>
    <w:uiPriority w:val="99"/>
    <w:rsid w:val="00E1081A"/>
    <w:pPr>
      <w:widowControl w:val="0"/>
      <w:autoSpaceDE w:val="0"/>
      <w:autoSpaceDN w:val="0"/>
      <w:adjustRightInd w:val="0"/>
    </w:pPr>
    <w:rPr>
      <w:rFonts w:ascii="Arial" w:hAnsi="Arial"/>
    </w:rPr>
  </w:style>
  <w:style w:type="paragraph" w:customStyle="1" w:styleId="Style62">
    <w:name w:val="Style62"/>
    <w:basedOn w:val="Normal"/>
    <w:uiPriority w:val="99"/>
    <w:rsid w:val="00E1081A"/>
    <w:pPr>
      <w:widowControl w:val="0"/>
      <w:autoSpaceDE w:val="0"/>
      <w:autoSpaceDN w:val="0"/>
      <w:adjustRightInd w:val="0"/>
      <w:jc w:val="right"/>
    </w:pPr>
    <w:rPr>
      <w:rFonts w:ascii="Arial" w:hAnsi="Arial"/>
    </w:rPr>
  </w:style>
  <w:style w:type="paragraph" w:customStyle="1" w:styleId="Style65">
    <w:name w:val="Style65"/>
    <w:basedOn w:val="Normal"/>
    <w:uiPriority w:val="99"/>
    <w:rsid w:val="00E1081A"/>
    <w:pPr>
      <w:widowControl w:val="0"/>
      <w:autoSpaceDE w:val="0"/>
      <w:autoSpaceDN w:val="0"/>
      <w:adjustRightInd w:val="0"/>
    </w:pPr>
    <w:rPr>
      <w:rFonts w:ascii="Arial" w:hAnsi="Arial"/>
    </w:rPr>
  </w:style>
  <w:style w:type="character" w:customStyle="1" w:styleId="FontStyle312">
    <w:name w:val="Font Style312"/>
    <w:rsid w:val="00E1081A"/>
    <w:rPr>
      <w:rFonts w:ascii="Bookman Old Style" w:hAnsi="Bookman Old Style" w:cs="Bookman Old Style"/>
      <w:sz w:val="28"/>
      <w:szCs w:val="28"/>
    </w:rPr>
  </w:style>
  <w:style w:type="character" w:customStyle="1" w:styleId="FontStyle313">
    <w:name w:val="Font Style313"/>
    <w:rsid w:val="00E1081A"/>
    <w:rPr>
      <w:rFonts w:ascii="Bookman Old Style" w:hAnsi="Bookman Old Style" w:cs="Bookman Old Style"/>
      <w:sz w:val="28"/>
      <w:szCs w:val="28"/>
    </w:rPr>
  </w:style>
  <w:style w:type="paragraph" w:customStyle="1" w:styleId="Style69">
    <w:name w:val="Style69"/>
    <w:basedOn w:val="Normal"/>
    <w:uiPriority w:val="99"/>
    <w:rsid w:val="00E1081A"/>
    <w:pPr>
      <w:widowControl w:val="0"/>
      <w:autoSpaceDE w:val="0"/>
      <w:autoSpaceDN w:val="0"/>
      <w:adjustRightInd w:val="0"/>
    </w:pPr>
    <w:rPr>
      <w:rFonts w:ascii="Arial" w:hAnsi="Arial"/>
    </w:rPr>
  </w:style>
  <w:style w:type="paragraph" w:customStyle="1" w:styleId="Style71">
    <w:name w:val="Style71"/>
    <w:basedOn w:val="Normal"/>
    <w:uiPriority w:val="99"/>
    <w:rsid w:val="00E1081A"/>
    <w:pPr>
      <w:widowControl w:val="0"/>
      <w:autoSpaceDE w:val="0"/>
      <w:autoSpaceDN w:val="0"/>
      <w:adjustRightInd w:val="0"/>
    </w:pPr>
    <w:rPr>
      <w:rFonts w:ascii="Arial" w:hAnsi="Arial"/>
    </w:rPr>
  </w:style>
  <w:style w:type="paragraph" w:customStyle="1" w:styleId="Style78">
    <w:name w:val="Style78"/>
    <w:basedOn w:val="Normal"/>
    <w:uiPriority w:val="99"/>
    <w:rsid w:val="00E1081A"/>
    <w:pPr>
      <w:widowControl w:val="0"/>
      <w:autoSpaceDE w:val="0"/>
      <w:autoSpaceDN w:val="0"/>
      <w:adjustRightInd w:val="0"/>
    </w:pPr>
    <w:rPr>
      <w:rFonts w:ascii="Arial" w:hAnsi="Arial"/>
    </w:rPr>
  </w:style>
  <w:style w:type="paragraph" w:customStyle="1" w:styleId="Style81">
    <w:name w:val="Style81"/>
    <w:basedOn w:val="Normal"/>
    <w:uiPriority w:val="99"/>
    <w:rsid w:val="00E1081A"/>
    <w:pPr>
      <w:widowControl w:val="0"/>
      <w:autoSpaceDE w:val="0"/>
      <w:autoSpaceDN w:val="0"/>
      <w:adjustRightInd w:val="0"/>
    </w:pPr>
    <w:rPr>
      <w:rFonts w:ascii="Arial" w:hAnsi="Arial"/>
    </w:rPr>
  </w:style>
  <w:style w:type="paragraph" w:customStyle="1" w:styleId="Style86">
    <w:name w:val="Style86"/>
    <w:basedOn w:val="Normal"/>
    <w:uiPriority w:val="99"/>
    <w:rsid w:val="00E1081A"/>
    <w:pPr>
      <w:widowControl w:val="0"/>
      <w:autoSpaceDE w:val="0"/>
      <w:autoSpaceDN w:val="0"/>
      <w:adjustRightInd w:val="0"/>
    </w:pPr>
    <w:rPr>
      <w:rFonts w:ascii="Arial" w:hAnsi="Arial"/>
    </w:rPr>
  </w:style>
  <w:style w:type="paragraph" w:customStyle="1" w:styleId="Style87">
    <w:name w:val="Style87"/>
    <w:basedOn w:val="Normal"/>
    <w:uiPriority w:val="99"/>
    <w:rsid w:val="00E1081A"/>
    <w:pPr>
      <w:widowControl w:val="0"/>
      <w:autoSpaceDE w:val="0"/>
      <w:autoSpaceDN w:val="0"/>
      <w:adjustRightInd w:val="0"/>
    </w:pPr>
    <w:rPr>
      <w:rFonts w:ascii="Arial" w:hAnsi="Arial"/>
    </w:rPr>
  </w:style>
  <w:style w:type="character" w:customStyle="1" w:styleId="FontStyle314">
    <w:name w:val="Font Style314"/>
    <w:rsid w:val="00E1081A"/>
    <w:rPr>
      <w:rFonts w:ascii="Bookman Old Style" w:hAnsi="Bookman Old Style" w:cs="Bookman Old Style"/>
      <w:sz w:val="28"/>
      <w:szCs w:val="28"/>
    </w:rPr>
  </w:style>
  <w:style w:type="character" w:customStyle="1" w:styleId="FontStyle315">
    <w:name w:val="Font Style315"/>
    <w:rsid w:val="00E1081A"/>
    <w:rPr>
      <w:rFonts w:ascii="Bookman Old Style" w:hAnsi="Bookman Old Style" w:cs="Bookman Old Style"/>
      <w:sz w:val="28"/>
      <w:szCs w:val="28"/>
    </w:rPr>
  </w:style>
  <w:style w:type="character" w:customStyle="1" w:styleId="FontStyle316">
    <w:name w:val="Font Style316"/>
    <w:rsid w:val="00E1081A"/>
    <w:rPr>
      <w:rFonts w:ascii="Lucida Sans Unicode" w:hAnsi="Lucida Sans Unicode" w:cs="Lucida Sans Unicode"/>
      <w:b/>
      <w:bCs/>
      <w:spacing w:val="10"/>
      <w:sz w:val="8"/>
      <w:szCs w:val="8"/>
    </w:rPr>
  </w:style>
  <w:style w:type="character" w:customStyle="1" w:styleId="FontStyle317">
    <w:name w:val="Font Style317"/>
    <w:rsid w:val="00E1081A"/>
    <w:rPr>
      <w:rFonts w:ascii="Book Antiqua" w:hAnsi="Book Antiqua" w:cs="Book Antiqua"/>
      <w:sz w:val="26"/>
      <w:szCs w:val="26"/>
    </w:rPr>
  </w:style>
  <w:style w:type="character" w:customStyle="1" w:styleId="FontStyle318">
    <w:name w:val="Font Style318"/>
    <w:rsid w:val="00E1081A"/>
    <w:rPr>
      <w:rFonts w:ascii="Bookman Old Style" w:hAnsi="Bookman Old Style" w:cs="Bookman Old Style"/>
      <w:sz w:val="28"/>
      <w:szCs w:val="28"/>
    </w:rPr>
  </w:style>
  <w:style w:type="character" w:customStyle="1" w:styleId="FontStyle319">
    <w:name w:val="Font Style319"/>
    <w:rsid w:val="00E1081A"/>
    <w:rPr>
      <w:rFonts w:ascii="Bookman Old Style" w:hAnsi="Bookman Old Style" w:cs="Bookman Old Style"/>
      <w:sz w:val="28"/>
      <w:szCs w:val="28"/>
    </w:rPr>
  </w:style>
  <w:style w:type="paragraph" w:customStyle="1" w:styleId="Style73">
    <w:name w:val="Style73"/>
    <w:basedOn w:val="Normal"/>
    <w:uiPriority w:val="99"/>
    <w:rsid w:val="00E1081A"/>
    <w:pPr>
      <w:widowControl w:val="0"/>
      <w:autoSpaceDE w:val="0"/>
      <w:autoSpaceDN w:val="0"/>
      <w:adjustRightInd w:val="0"/>
      <w:jc w:val="center"/>
    </w:pPr>
    <w:rPr>
      <w:rFonts w:ascii="Arial" w:hAnsi="Arial"/>
    </w:rPr>
  </w:style>
  <w:style w:type="paragraph" w:customStyle="1" w:styleId="Style79">
    <w:name w:val="Style79"/>
    <w:basedOn w:val="Normal"/>
    <w:uiPriority w:val="99"/>
    <w:rsid w:val="00E1081A"/>
    <w:pPr>
      <w:widowControl w:val="0"/>
      <w:autoSpaceDE w:val="0"/>
      <w:autoSpaceDN w:val="0"/>
      <w:adjustRightInd w:val="0"/>
    </w:pPr>
    <w:rPr>
      <w:rFonts w:ascii="Arial" w:hAnsi="Arial"/>
    </w:rPr>
  </w:style>
  <w:style w:type="paragraph" w:customStyle="1" w:styleId="Style80">
    <w:name w:val="Style80"/>
    <w:basedOn w:val="Normal"/>
    <w:uiPriority w:val="99"/>
    <w:rsid w:val="00E1081A"/>
    <w:pPr>
      <w:widowControl w:val="0"/>
      <w:autoSpaceDE w:val="0"/>
      <w:autoSpaceDN w:val="0"/>
      <w:adjustRightInd w:val="0"/>
      <w:spacing w:line="230" w:lineRule="exact"/>
      <w:jc w:val="both"/>
    </w:pPr>
    <w:rPr>
      <w:rFonts w:ascii="Arial" w:hAnsi="Arial"/>
    </w:rPr>
  </w:style>
  <w:style w:type="paragraph" w:customStyle="1" w:styleId="Style99">
    <w:name w:val="Style99"/>
    <w:basedOn w:val="Normal"/>
    <w:uiPriority w:val="99"/>
    <w:rsid w:val="00E1081A"/>
    <w:pPr>
      <w:widowControl w:val="0"/>
      <w:autoSpaceDE w:val="0"/>
      <w:autoSpaceDN w:val="0"/>
      <w:adjustRightInd w:val="0"/>
      <w:spacing w:line="216" w:lineRule="exact"/>
      <w:ind w:hanging="787"/>
    </w:pPr>
    <w:rPr>
      <w:rFonts w:ascii="Arial" w:hAnsi="Arial"/>
    </w:rPr>
  </w:style>
  <w:style w:type="paragraph" w:customStyle="1" w:styleId="Style101">
    <w:name w:val="Style101"/>
    <w:basedOn w:val="Normal"/>
    <w:uiPriority w:val="99"/>
    <w:rsid w:val="00E1081A"/>
    <w:pPr>
      <w:widowControl w:val="0"/>
      <w:autoSpaceDE w:val="0"/>
      <w:autoSpaceDN w:val="0"/>
      <w:adjustRightInd w:val="0"/>
      <w:spacing w:line="228" w:lineRule="exact"/>
      <w:jc w:val="center"/>
    </w:pPr>
    <w:rPr>
      <w:rFonts w:ascii="Arial" w:hAnsi="Arial"/>
    </w:rPr>
  </w:style>
  <w:style w:type="paragraph" w:customStyle="1" w:styleId="Style103">
    <w:name w:val="Style103"/>
    <w:basedOn w:val="Normal"/>
    <w:uiPriority w:val="99"/>
    <w:rsid w:val="00E1081A"/>
    <w:pPr>
      <w:widowControl w:val="0"/>
      <w:autoSpaceDE w:val="0"/>
      <w:autoSpaceDN w:val="0"/>
      <w:adjustRightInd w:val="0"/>
    </w:pPr>
    <w:rPr>
      <w:rFonts w:ascii="Arial" w:hAnsi="Arial"/>
    </w:rPr>
  </w:style>
  <w:style w:type="paragraph" w:customStyle="1" w:styleId="Style104">
    <w:name w:val="Style104"/>
    <w:basedOn w:val="Normal"/>
    <w:uiPriority w:val="99"/>
    <w:rsid w:val="00E1081A"/>
    <w:pPr>
      <w:widowControl w:val="0"/>
      <w:autoSpaceDE w:val="0"/>
      <w:autoSpaceDN w:val="0"/>
      <w:adjustRightInd w:val="0"/>
    </w:pPr>
    <w:rPr>
      <w:rFonts w:ascii="Arial" w:hAnsi="Arial"/>
    </w:rPr>
  </w:style>
  <w:style w:type="paragraph" w:customStyle="1" w:styleId="Style106">
    <w:name w:val="Style106"/>
    <w:basedOn w:val="Normal"/>
    <w:uiPriority w:val="99"/>
    <w:rsid w:val="00E1081A"/>
    <w:pPr>
      <w:widowControl w:val="0"/>
      <w:autoSpaceDE w:val="0"/>
      <w:autoSpaceDN w:val="0"/>
      <w:adjustRightInd w:val="0"/>
    </w:pPr>
    <w:rPr>
      <w:rFonts w:ascii="Arial" w:hAnsi="Arial"/>
    </w:rPr>
  </w:style>
  <w:style w:type="paragraph" w:customStyle="1" w:styleId="Style107">
    <w:name w:val="Style107"/>
    <w:basedOn w:val="Normal"/>
    <w:uiPriority w:val="99"/>
    <w:rsid w:val="00E1081A"/>
    <w:pPr>
      <w:widowControl w:val="0"/>
      <w:autoSpaceDE w:val="0"/>
      <w:autoSpaceDN w:val="0"/>
      <w:adjustRightInd w:val="0"/>
    </w:pPr>
    <w:rPr>
      <w:rFonts w:ascii="Arial" w:hAnsi="Arial"/>
    </w:rPr>
  </w:style>
  <w:style w:type="character" w:customStyle="1" w:styleId="FontStyle320">
    <w:name w:val="Font Style320"/>
    <w:rsid w:val="00E1081A"/>
    <w:rPr>
      <w:rFonts w:ascii="Arial" w:hAnsi="Arial" w:cs="Arial"/>
      <w:sz w:val="18"/>
      <w:szCs w:val="18"/>
    </w:rPr>
  </w:style>
  <w:style w:type="character" w:customStyle="1" w:styleId="FontStyle321">
    <w:name w:val="Font Style321"/>
    <w:rsid w:val="00E1081A"/>
    <w:rPr>
      <w:rFonts w:ascii="Bookman Old Style" w:hAnsi="Bookman Old Style" w:cs="Bookman Old Style"/>
      <w:b/>
      <w:bCs/>
      <w:sz w:val="20"/>
      <w:szCs w:val="20"/>
    </w:rPr>
  </w:style>
  <w:style w:type="character" w:customStyle="1" w:styleId="FontStyle322">
    <w:name w:val="Font Style322"/>
    <w:rsid w:val="00E1081A"/>
    <w:rPr>
      <w:rFonts w:ascii="Arial Unicode MS" w:eastAsia="Arial Unicode MS" w:cs="Arial Unicode MS"/>
      <w:sz w:val="20"/>
      <w:szCs w:val="20"/>
    </w:rPr>
  </w:style>
  <w:style w:type="paragraph" w:customStyle="1" w:styleId="Style112">
    <w:name w:val="Style112"/>
    <w:basedOn w:val="Normal"/>
    <w:uiPriority w:val="99"/>
    <w:rsid w:val="00E1081A"/>
    <w:pPr>
      <w:widowControl w:val="0"/>
      <w:autoSpaceDE w:val="0"/>
      <w:autoSpaceDN w:val="0"/>
      <w:adjustRightInd w:val="0"/>
    </w:pPr>
    <w:rPr>
      <w:rFonts w:ascii="Arial" w:hAnsi="Arial"/>
    </w:rPr>
  </w:style>
  <w:style w:type="paragraph" w:customStyle="1" w:styleId="Style113">
    <w:name w:val="Style113"/>
    <w:basedOn w:val="Normal"/>
    <w:uiPriority w:val="99"/>
    <w:rsid w:val="00E1081A"/>
    <w:pPr>
      <w:widowControl w:val="0"/>
      <w:autoSpaceDE w:val="0"/>
      <w:autoSpaceDN w:val="0"/>
      <w:adjustRightInd w:val="0"/>
      <w:jc w:val="both"/>
    </w:pPr>
    <w:rPr>
      <w:rFonts w:ascii="Arial" w:hAnsi="Arial"/>
    </w:rPr>
  </w:style>
  <w:style w:type="paragraph" w:customStyle="1" w:styleId="Style117">
    <w:name w:val="Style117"/>
    <w:basedOn w:val="Normal"/>
    <w:uiPriority w:val="99"/>
    <w:rsid w:val="00E1081A"/>
    <w:pPr>
      <w:widowControl w:val="0"/>
      <w:autoSpaceDE w:val="0"/>
      <w:autoSpaceDN w:val="0"/>
      <w:adjustRightInd w:val="0"/>
    </w:pPr>
    <w:rPr>
      <w:rFonts w:ascii="Arial" w:hAnsi="Arial"/>
    </w:rPr>
  </w:style>
  <w:style w:type="paragraph" w:customStyle="1" w:styleId="Style120">
    <w:name w:val="Style120"/>
    <w:basedOn w:val="Normal"/>
    <w:uiPriority w:val="99"/>
    <w:rsid w:val="00E1081A"/>
    <w:pPr>
      <w:widowControl w:val="0"/>
      <w:autoSpaceDE w:val="0"/>
      <w:autoSpaceDN w:val="0"/>
      <w:adjustRightInd w:val="0"/>
    </w:pPr>
    <w:rPr>
      <w:rFonts w:ascii="Arial" w:hAnsi="Arial"/>
    </w:rPr>
  </w:style>
  <w:style w:type="paragraph" w:customStyle="1" w:styleId="Style122">
    <w:name w:val="Style122"/>
    <w:basedOn w:val="Normal"/>
    <w:uiPriority w:val="99"/>
    <w:rsid w:val="00E1081A"/>
    <w:pPr>
      <w:widowControl w:val="0"/>
      <w:autoSpaceDE w:val="0"/>
      <w:autoSpaceDN w:val="0"/>
      <w:adjustRightInd w:val="0"/>
    </w:pPr>
    <w:rPr>
      <w:rFonts w:ascii="Arial" w:hAnsi="Arial"/>
    </w:rPr>
  </w:style>
  <w:style w:type="character" w:customStyle="1" w:styleId="FontStyle324">
    <w:name w:val="Font Style324"/>
    <w:rsid w:val="00E1081A"/>
    <w:rPr>
      <w:rFonts w:ascii="Courier New" w:hAnsi="Courier New" w:cs="Courier New"/>
      <w:b/>
      <w:bCs/>
      <w:sz w:val="20"/>
      <w:szCs w:val="20"/>
    </w:rPr>
  </w:style>
  <w:style w:type="character" w:customStyle="1" w:styleId="FontStyle325">
    <w:name w:val="Font Style325"/>
    <w:rsid w:val="00E1081A"/>
    <w:rPr>
      <w:rFonts w:ascii="Bookman Old Style" w:hAnsi="Bookman Old Style" w:cs="Bookman Old Style"/>
      <w:sz w:val="32"/>
      <w:szCs w:val="32"/>
    </w:rPr>
  </w:style>
  <w:style w:type="character" w:customStyle="1" w:styleId="FontStyle326">
    <w:name w:val="Font Style326"/>
    <w:rsid w:val="00E1081A"/>
    <w:rPr>
      <w:rFonts w:ascii="Courier New" w:hAnsi="Courier New" w:cs="Courier New"/>
      <w:b/>
      <w:bCs/>
      <w:sz w:val="20"/>
      <w:szCs w:val="20"/>
    </w:rPr>
  </w:style>
  <w:style w:type="character" w:customStyle="1" w:styleId="FontStyle327">
    <w:name w:val="Font Style327"/>
    <w:rsid w:val="00E1081A"/>
    <w:rPr>
      <w:rFonts w:ascii="Arial" w:hAnsi="Arial" w:cs="Arial"/>
      <w:sz w:val="34"/>
      <w:szCs w:val="34"/>
    </w:rPr>
  </w:style>
  <w:style w:type="character" w:customStyle="1" w:styleId="FontStyle329">
    <w:name w:val="Font Style329"/>
    <w:rsid w:val="00E1081A"/>
    <w:rPr>
      <w:rFonts w:ascii="Palatino Linotype" w:hAnsi="Palatino Linotype" w:cs="Palatino Linotype"/>
      <w:sz w:val="18"/>
      <w:szCs w:val="18"/>
    </w:rPr>
  </w:style>
  <w:style w:type="paragraph" w:customStyle="1" w:styleId="Style123">
    <w:name w:val="Style123"/>
    <w:basedOn w:val="Normal"/>
    <w:uiPriority w:val="99"/>
    <w:rsid w:val="00E1081A"/>
    <w:pPr>
      <w:widowControl w:val="0"/>
      <w:autoSpaceDE w:val="0"/>
      <w:autoSpaceDN w:val="0"/>
      <w:adjustRightInd w:val="0"/>
      <w:spacing w:line="523" w:lineRule="exact"/>
    </w:pPr>
    <w:rPr>
      <w:rFonts w:ascii="Arial" w:hAnsi="Arial"/>
    </w:rPr>
  </w:style>
  <w:style w:type="character" w:customStyle="1" w:styleId="FontStyle328">
    <w:name w:val="Font Style328"/>
    <w:rsid w:val="00E1081A"/>
    <w:rPr>
      <w:rFonts w:ascii="Lucida Sans Unicode" w:hAnsi="Lucida Sans Unicode" w:cs="Lucida Sans Unicode"/>
      <w:b/>
      <w:bCs/>
      <w:i/>
      <w:iCs/>
      <w:smallCaps/>
      <w:sz w:val="18"/>
      <w:szCs w:val="18"/>
    </w:rPr>
  </w:style>
  <w:style w:type="paragraph" w:customStyle="1" w:styleId="Style127">
    <w:name w:val="Style127"/>
    <w:basedOn w:val="Normal"/>
    <w:uiPriority w:val="99"/>
    <w:rsid w:val="00E1081A"/>
    <w:pPr>
      <w:widowControl w:val="0"/>
      <w:autoSpaceDE w:val="0"/>
      <w:autoSpaceDN w:val="0"/>
      <w:adjustRightInd w:val="0"/>
      <w:jc w:val="right"/>
    </w:pPr>
    <w:rPr>
      <w:rFonts w:ascii="Arial" w:hAnsi="Arial"/>
    </w:rPr>
  </w:style>
  <w:style w:type="paragraph" w:customStyle="1" w:styleId="Style137">
    <w:name w:val="Style137"/>
    <w:basedOn w:val="Normal"/>
    <w:uiPriority w:val="99"/>
    <w:rsid w:val="00E1081A"/>
    <w:pPr>
      <w:widowControl w:val="0"/>
      <w:autoSpaceDE w:val="0"/>
      <w:autoSpaceDN w:val="0"/>
      <w:adjustRightInd w:val="0"/>
      <w:spacing w:line="228" w:lineRule="exact"/>
    </w:pPr>
    <w:rPr>
      <w:rFonts w:ascii="Arial" w:hAnsi="Arial"/>
    </w:rPr>
  </w:style>
  <w:style w:type="paragraph" w:customStyle="1" w:styleId="Style148">
    <w:name w:val="Style148"/>
    <w:basedOn w:val="Normal"/>
    <w:uiPriority w:val="99"/>
    <w:rsid w:val="00E1081A"/>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Normal"/>
    <w:rsid w:val="00E1081A"/>
    <w:pPr>
      <w:tabs>
        <w:tab w:val="left" w:pos="709"/>
      </w:tabs>
    </w:pPr>
    <w:rPr>
      <w:rFonts w:ascii="Tahoma" w:hAnsi="Tahoma"/>
      <w:lang w:val="pl-PL" w:eastAsia="pl-PL"/>
    </w:rPr>
  </w:style>
  <w:style w:type="paragraph" w:customStyle="1" w:styleId="Style156">
    <w:name w:val="Style156"/>
    <w:basedOn w:val="Normal"/>
    <w:uiPriority w:val="99"/>
    <w:rsid w:val="00E1081A"/>
    <w:pPr>
      <w:widowControl w:val="0"/>
      <w:autoSpaceDE w:val="0"/>
      <w:autoSpaceDN w:val="0"/>
      <w:adjustRightInd w:val="0"/>
    </w:pPr>
    <w:rPr>
      <w:rFonts w:ascii="Arial" w:hAnsi="Arial" w:cs="Arial"/>
    </w:rPr>
  </w:style>
  <w:style w:type="paragraph" w:customStyle="1" w:styleId="Style157">
    <w:name w:val="Style157"/>
    <w:basedOn w:val="Normal"/>
    <w:uiPriority w:val="99"/>
    <w:rsid w:val="00E1081A"/>
    <w:pPr>
      <w:widowControl w:val="0"/>
      <w:autoSpaceDE w:val="0"/>
      <w:autoSpaceDN w:val="0"/>
      <w:adjustRightInd w:val="0"/>
    </w:pPr>
    <w:rPr>
      <w:rFonts w:ascii="Arial" w:hAnsi="Arial" w:cs="Arial"/>
    </w:rPr>
  </w:style>
  <w:style w:type="paragraph" w:customStyle="1" w:styleId="Style158">
    <w:name w:val="Style158"/>
    <w:basedOn w:val="Normal"/>
    <w:uiPriority w:val="99"/>
    <w:rsid w:val="00E1081A"/>
    <w:pPr>
      <w:widowControl w:val="0"/>
      <w:autoSpaceDE w:val="0"/>
      <w:autoSpaceDN w:val="0"/>
      <w:adjustRightInd w:val="0"/>
    </w:pPr>
    <w:rPr>
      <w:rFonts w:ascii="Arial" w:hAnsi="Arial" w:cs="Arial"/>
    </w:rPr>
  </w:style>
  <w:style w:type="paragraph" w:customStyle="1" w:styleId="Style159">
    <w:name w:val="Style159"/>
    <w:basedOn w:val="Normal"/>
    <w:uiPriority w:val="99"/>
    <w:rsid w:val="00E1081A"/>
    <w:pPr>
      <w:widowControl w:val="0"/>
      <w:autoSpaceDE w:val="0"/>
      <w:autoSpaceDN w:val="0"/>
      <w:adjustRightInd w:val="0"/>
    </w:pPr>
    <w:rPr>
      <w:rFonts w:ascii="Arial" w:hAnsi="Arial" w:cs="Arial"/>
    </w:rPr>
  </w:style>
  <w:style w:type="paragraph" w:customStyle="1" w:styleId="Style160">
    <w:name w:val="Style160"/>
    <w:basedOn w:val="Normal"/>
    <w:uiPriority w:val="99"/>
    <w:rsid w:val="00E1081A"/>
    <w:pPr>
      <w:widowControl w:val="0"/>
      <w:autoSpaceDE w:val="0"/>
      <w:autoSpaceDN w:val="0"/>
      <w:adjustRightInd w:val="0"/>
    </w:pPr>
    <w:rPr>
      <w:rFonts w:ascii="Arial" w:hAnsi="Arial" w:cs="Arial"/>
    </w:rPr>
  </w:style>
  <w:style w:type="paragraph" w:customStyle="1" w:styleId="Style161">
    <w:name w:val="Style161"/>
    <w:basedOn w:val="Normal"/>
    <w:uiPriority w:val="99"/>
    <w:rsid w:val="00E1081A"/>
    <w:pPr>
      <w:widowControl w:val="0"/>
      <w:autoSpaceDE w:val="0"/>
      <w:autoSpaceDN w:val="0"/>
      <w:adjustRightInd w:val="0"/>
    </w:pPr>
    <w:rPr>
      <w:rFonts w:ascii="Arial" w:hAnsi="Arial" w:cs="Arial"/>
    </w:rPr>
  </w:style>
  <w:style w:type="paragraph" w:customStyle="1" w:styleId="Style163">
    <w:name w:val="Style163"/>
    <w:basedOn w:val="Normal"/>
    <w:uiPriority w:val="99"/>
    <w:rsid w:val="00E1081A"/>
    <w:pPr>
      <w:widowControl w:val="0"/>
      <w:autoSpaceDE w:val="0"/>
      <w:autoSpaceDN w:val="0"/>
      <w:adjustRightInd w:val="0"/>
    </w:pPr>
    <w:rPr>
      <w:rFonts w:ascii="Arial" w:hAnsi="Arial" w:cs="Arial"/>
    </w:rPr>
  </w:style>
  <w:style w:type="paragraph" w:customStyle="1" w:styleId="Style164">
    <w:name w:val="Style164"/>
    <w:basedOn w:val="Normal"/>
    <w:uiPriority w:val="99"/>
    <w:rsid w:val="00E1081A"/>
    <w:pPr>
      <w:widowControl w:val="0"/>
      <w:autoSpaceDE w:val="0"/>
      <w:autoSpaceDN w:val="0"/>
      <w:adjustRightInd w:val="0"/>
    </w:pPr>
    <w:rPr>
      <w:rFonts w:ascii="Arial" w:hAnsi="Arial" w:cs="Arial"/>
    </w:rPr>
  </w:style>
  <w:style w:type="paragraph" w:customStyle="1" w:styleId="Style166">
    <w:name w:val="Style166"/>
    <w:basedOn w:val="Normal"/>
    <w:uiPriority w:val="99"/>
    <w:rsid w:val="00E1081A"/>
    <w:pPr>
      <w:widowControl w:val="0"/>
      <w:autoSpaceDE w:val="0"/>
      <w:autoSpaceDN w:val="0"/>
      <w:adjustRightInd w:val="0"/>
    </w:pPr>
    <w:rPr>
      <w:rFonts w:ascii="Arial" w:hAnsi="Arial" w:cs="Arial"/>
    </w:rPr>
  </w:style>
  <w:style w:type="paragraph" w:customStyle="1" w:styleId="Style167">
    <w:name w:val="Style167"/>
    <w:basedOn w:val="Normal"/>
    <w:uiPriority w:val="99"/>
    <w:rsid w:val="00E1081A"/>
    <w:pPr>
      <w:widowControl w:val="0"/>
      <w:autoSpaceDE w:val="0"/>
      <w:autoSpaceDN w:val="0"/>
      <w:adjustRightInd w:val="0"/>
    </w:pPr>
    <w:rPr>
      <w:rFonts w:ascii="Arial" w:hAnsi="Arial" w:cs="Arial"/>
    </w:rPr>
  </w:style>
  <w:style w:type="paragraph" w:customStyle="1" w:styleId="Style168">
    <w:name w:val="Style168"/>
    <w:basedOn w:val="Normal"/>
    <w:uiPriority w:val="99"/>
    <w:rsid w:val="00E1081A"/>
    <w:pPr>
      <w:widowControl w:val="0"/>
      <w:autoSpaceDE w:val="0"/>
      <w:autoSpaceDN w:val="0"/>
      <w:adjustRightInd w:val="0"/>
    </w:pPr>
    <w:rPr>
      <w:rFonts w:ascii="Arial" w:hAnsi="Arial" w:cs="Arial"/>
    </w:rPr>
  </w:style>
  <w:style w:type="character" w:customStyle="1" w:styleId="FontStyle330">
    <w:name w:val="Font Style330"/>
    <w:rsid w:val="00E1081A"/>
    <w:rPr>
      <w:rFonts w:ascii="Bookman Old Style" w:hAnsi="Bookman Old Style" w:cs="Bookman Old Style"/>
      <w:sz w:val="14"/>
      <w:szCs w:val="14"/>
    </w:rPr>
  </w:style>
  <w:style w:type="character" w:customStyle="1" w:styleId="FontStyle331">
    <w:name w:val="Font Style331"/>
    <w:rsid w:val="00E1081A"/>
    <w:rPr>
      <w:rFonts w:ascii="Book Antiqua" w:hAnsi="Book Antiqua" w:cs="Book Antiqua"/>
      <w:sz w:val="22"/>
      <w:szCs w:val="22"/>
    </w:rPr>
  </w:style>
  <w:style w:type="character" w:customStyle="1" w:styleId="FontStyle332">
    <w:name w:val="Font Style332"/>
    <w:rsid w:val="00E1081A"/>
    <w:rPr>
      <w:rFonts w:ascii="Arial" w:hAnsi="Arial" w:cs="Arial"/>
      <w:sz w:val="22"/>
      <w:szCs w:val="22"/>
    </w:rPr>
  </w:style>
  <w:style w:type="character" w:customStyle="1" w:styleId="FontStyle333">
    <w:name w:val="Font Style333"/>
    <w:rsid w:val="00E1081A"/>
    <w:rPr>
      <w:rFonts w:ascii="Book Antiqua" w:hAnsi="Book Antiqua" w:cs="Book Antiqua"/>
      <w:sz w:val="20"/>
      <w:szCs w:val="20"/>
    </w:rPr>
  </w:style>
  <w:style w:type="character" w:customStyle="1" w:styleId="FontStyle334">
    <w:name w:val="Font Style334"/>
    <w:rsid w:val="00E1081A"/>
    <w:rPr>
      <w:rFonts w:ascii="Franklin Gothic Medium" w:hAnsi="Franklin Gothic Medium" w:cs="Franklin Gothic Medium"/>
      <w:b/>
      <w:bCs/>
      <w:sz w:val="12"/>
      <w:szCs w:val="12"/>
    </w:rPr>
  </w:style>
  <w:style w:type="character" w:customStyle="1" w:styleId="FontStyle335">
    <w:name w:val="Font Style335"/>
    <w:rsid w:val="00E1081A"/>
    <w:rPr>
      <w:rFonts w:ascii="Franklin Gothic Medium" w:hAnsi="Franklin Gothic Medium" w:cs="Franklin Gothic Medium"/>
      <w:b/>
      <w:bCs/>
      <w:sz w:val="12"/>
      <w:szCs w:val="12"/>
    </w:rPr>
  </w:style>
  <w:style w:type="character" w:customStyle="1" w:styleId="FontStyle336">
    <w:name w:val="Font Style336"/>
    <w:rsid w:val="00E1081A"/>
    <w:rPr>
      <w:rFonts w:ascii="Franklin Gothic Medium" w:hAnsi="Franklin Gothic Medium" w:cs="Franklin Gothic Medium"/>
      <w:b/>
      <w:bCs/>
      <w:sz w:val="12"/>
      <w:szCs w:val="12"/>
    </w:rPr>
  </w:style>
  <w:style w:type="character" w:customStyle="1" w:styleId="FontStyle337">
    <w:name w:val="Font Style337"/>
    <w:rsid w:val="00E1081A"/>
    <w:rPr>
      <w:rFonts w:ascii="Microsoft Sans Serif" w:hAnsi="Microsoft Sans Serif" w:cs="Microsoft Sans Serif"/>
      <w:sz w:val="22"/>
      <w:szCs w:val="22"/>
    </w:rPr>
  </w:style>
  <w:style w:type="character" w:customStyle="1" w:styleId="FontStyle338">
    <w:name w:val="Font Style338"/>
    <w:rsid w:val="00E1081A"/>
    <w:rPr>
      <w:rFonts w:ascii="Book Antiqua" w:hAnsi="Book Antiqua" w:cs="Book Antiqua"/>
      <w:sz w:val="16"/>
      <w:szCs w:val="16"/>
    </w:rPr>
  </w:style>
  <w:style w:type="character" w:customStyle="1" w:styleId="FontStyle339">
    <w:name w:val="Font Style339"/>
    <w:rsid w:val="00E1081A"/>
    <w:rPr>
      <w:rFonts w:ascii="Franklin Gothic Demi" w:hAnsi="Franklin Gothic Demi" w:cs="Franklin Gothic Demi"/>
      <w:b/>
      <w:bCs/>
      <w:sz w:val="12"/>
      <w:szCs w:val="12"/>
    </w:rPr>
  </w:style>
  <w:style w:type="character" w:customStyle="1" w:styleId="FontStyle340">
    <w:name w:val="Font Style340"/>
    <w:rsid w:val="00E1081A"/>
    <w:rPr>
      <w:rFonts w:ascii="Franklin Gothic Medium" w:hAnsi="Franklin Gothic Medium" w:cs="Franklin Gothic Medium"/>
      <w:b/>
      <w:bCs/>
      <w:sz w:val="12"/>
      <w:szCs w:val="12"/>
    </w:rPr>
  </w:style>
  <w:style w:type="paragraph" w:styleId="Subtitle">
    <w:name w:val="Subtitle"/>
    <w:basedOn w:val="Normal"/>
    <w:next w:val="Normal"/>
    <w:link w:val="SubtitleChar"/>
    <w:uiPriority w:val="11"/>
    <w:qFormat/>
    <w:rsid w:val="00E1081A"/>
    <w:pPr>
      <w:spacing w:after="60"/>
      <w:jc w:val="center"/>
      <w:outlineLvl w:val="1"/>
    </w:pPr>
    <w:rPr>
      <w:rFonts w:ascii="Cambria" w:hAnsi="Cambria"/>
      <w:lang/>
    </w:rPr>
  </w:style>
  <w:style w:type="character" w:customStyle="1" w:styleId="a3">
    <w:name w:val="Подзаглавие Знак"/>
    <w:basedOn w:val="DefaultParagraphFont"/>
    <w:link w:val="14"/>
    <w:rsid w:val="00E1081A"/>
    <w:rPr>
      <w:rFonts w:eastAsiaTheme="minorEastAsia"/>
      <w:color w:val="5A5A5A" w:themeColor="text1" w:themeTint="A5"/>
      <w:spacing w:val="15"/>
      <w:kern w:val="0"/>
      <w:lang w:val="bg-BG" w:eastAsia="bg-BG"/>
    </w:rPr>
  </w:style>
  <w:style w:type="character" w:customStyle="1" w:styleId="SubtitleChar">
    <w:name w:val="Subtitle Char"/>
    <w:link w:val="Subtitle"/>
    <w:uiPriority w:val="11"/>
    <w:rsid w:val="00E1081A"/>
    <w:rPr>
      <w:rFonts w:ascii="Cambria" w:eastAsia="Times New Roman" w:hAnsi="Cambria" w:cs="Times New Roman"/>
      <w:kern w:val="0"/>
      <w:sz w:val="24"/>
      <w:szCs w:val="24"/>
      <w:lang/>
    </w:rPr>
  </w:style>
  <w:style w:type="paragraph" w:styleId="BodyText3">
    <w:name w:val="Body Text 3"/>
    <w:basedOn w:val="Normal"/>
    <w:link w:val="BodyText3Char"/>
    <w:uiPriority w:val="99"/>
    <w:unhideWhenUsed/>
    <w:rsid w:val="00E1081A"/>
    <w:pPr>
      <w:spacing w:after="120"/>
    </w:pPr>
    <w:rPr>
      <w:sz w:val="16"/>
      <w:szCs w:val="16"/>
      <w:lang/>
    </w:rPr>
  </w:style>
  <w:style w:type="character" w:customStyle="1" w:styleId="30">
    <w:name w:val="Основен текст 3 Знак"/>
    <w:basedOn w:val="DefaultParagraphFont"/>
    <w:link w:val="310"/>
    <w:rsid w:val="00E1081A"/>
    <w:rPr>
      <w:rFonts w:ascii="Times New Roman" w:eastAsia="Times New Roman" w:hAnsi="Times New Roman" w:cs="Times New Roman"/>
      <w:kern w:val="0"/>
      <w:sz w:val="16"/>
      <w:szCs w:val="16"/>
      <w:lang w:val="bg-BG" w:eastAsia="bg-BG"/>
    </w:rPr>
  </w:style>
  <w:style w:type="character" w:customStyle="1" w:styleId="BodyText3Char">
    <w:name w:val="Body Text 3 Char"/>
    <w:link w:val="BodyText3"/>
    <w:uiPriority w:val="99"/>
    <w:rsid w:val="00E1081A"/>
    <w:rPr>
      <w:rFonts w:ascii="Times New Roman" w:eastAsia="Times New Roman" w:hAnsi="Times New Roman" w:cs="Times New Roman"/>
      <w:kern w:val="0"/>
      <w:sz w:val="16"/>
      <w:szCs w:val="16"/>
      <w:lang/>
    </w:rPr>
  </w:style>
  <w:style w:type="paragraph" w:styleId="BalloonText">
    <w:name w:val="Balloon Text"/>
    <w:basedOn w:val="Normal"/>
    <w:link w:val="BalloonTextChar"/>
    <w:semiHidden/>
    <w:unhideWhenUsed/>
    <w:rsid w:val="00E1081A"/>
    <w:rPr>
      <w:rFonts w:ascii="Tahoma" w:hAnsi="Tahoma"/>
      <w:sz w:val="16"/>
      <w:szCs w:val="16"/>
      <w:lang/>
    </w:rPr>
  </w:style>
  <w:style w:type="character" w:customStyle="1" w:styleId="a4">
    <w:name w:val="Изнесен текст Знак"/>
    <w:basedOn w:val="DefaultParagraphFont"/>
    <w:link w:val="15"/>
    <w:rsid w:val="00E1081A"/>
    <w:rPr>
      <w:rFonts w:ascii="Segoe UI" w:eastAsia="Times New Roman" w:hAnsi="Segoe UI" w:cs="Segoe UI"/>
      <w:kern w:val="0"/>
      <w:sz w:val="18"/>
      <w:szCs w:val="18"/>
      <w:lang w:val="bg-BG" w:eastAsia="bg-BG"/>
    </w:rPr>
  </w:style>
  <w:style w:type="character" w:customStyle="1" w:styleId="BalloonTextChar">
    <w:name w:val="Balloon Text Char"/>
    <w:link w:val="BalloonText"/>
    <w:semiHidden/>
    <w:rsid w:val="00E1081A"/>
    <w:rPr>
      <w:rFonts w:ascii="Tahoma" w:eastAsia="Times New Roman" w:hAnsi="Tahoma" w:cs="Times New Roman"/>
      <w:kern w:val="0"/>
      <w:sz w:val="16"/>
      <w:szCs w:val="16"/>
      <w:lang/>
    </w:rPr>
  </w:style>
  <w:style w:type="paragraph" w:styleId="Title">
    <w:name w:val="Title"/>
    <w:basedOn w:val="Normal"/>
    <w:next w:val="Normal"/>
    <w:link w:val="TitleChar"/>
    <w:uiPriority w:val="10"/>
    <w:qFormat/>
    <w:rsid w:val="00E1081A"/>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a5">
    <w:name w:val="Заглавие Знак"/>
    <w:basedOn w:val="DefaultParagraphFont"/>
    <w:link w:val="16"/>
    <w:rsid w:val="00E1081A"/>
    <w:rPr>
      <w:rFonts w:asciiTheme="majorHAnsi" w:eastAsiaTheme="majorEastAsia" w:hAnsiTheme="majorHAnsi" w:cstheme="majorBidi"/>
      <w:spacing w:val="-10"/>
      <w:kern w:val="28"/>
      <w:sz w:val="56"/>
      <w:szCs w:val="56"/>
      <w:lang w:val="bg-BG" w:eastAsia="bg-BG"/>
    </w:rPr>
  </w:style>
  <w:style w:type="character" w:customStyle="1" w:styleId="TitleChar">
    <w:name w:val="Title Char"/>
    <w:link w:val="Title"/>
    <w:uiPriority w:val="10"/>
    <w:rsid w:val="00E1081A"/>
    <w:rPr>
      <w:rFonts w:ascii="Cambria" w:eastAsia="MS Gothic" w:hAnsi="Cambria" w:cs="Times New Roman"/>
      <w:color w:val="17365D"/>
      <w:spacing w:val="5"/>
      <w:kern w:val="28"/>
      <w:sz w:val="52"/>
      <w:szCs w:val="52"/>
      <w:lang w:eastAsia="ja-JP"/>
    </w:rPr>
  </w:style>
  <w:style w:type="paragraph" w:customStyle="1" w:styleId="CharChar1CharCharCharCharCharCharChar">
    <w:name w:val="Char Char1 Char Char Char Char Char Char Char"/>
    <w:basedOn w:val="Normal"/>
    <w:uiPriority w:val="99"/>
    <w:rsid w:val="00E1081A"/>
    <w:pPr>
      <w:tabs>
        <w:tab w:val="left" w:pos="709"/>
      </w:tabs>
    </w:pPr>
    <w:rPr>
      <w:rFonts w:ascii="Tahoma" w:hAnsi="Tahoma"/>
      <w:lang w:val="pl-PL" w:eastAsia="pl-PL"/>
    </w:rPr>
  </w:style>
  <w:style w:type="paragraph" w:customStyle="1" w:styleId="SilvaText">
    <w:name w:val="Silva Text"/>
    <w:basedOn w:val="Normal"/>
    <w:link w:val="SilvaTextChar"/>
    <w:rsid w:val="00E1081A"/>
    <w:pPr>
      <w:ind w:firstLine="567"/>
      <w:jc w:val="both"/>
    </w:pPr>
    <w:rPr>
      <w:rFonts w:ascii="Arial" w:hAnsi="Arial"/>
      <w:sz w:val="20"/>
      <w:szCs w:val="20"/>
      <w:lang w:eastAsia="en-US"/>
    </w:rPr>
  </w:style>
  <w:style w:type="paragraph" w:styleId="DocumentMap">
    <w:name w:val="Document Map"/>
    <w:basedOn w:val="Normal"/>
    <w:link w:val="DocumentMapChar"/>
    <w:rsid w:val="00E1081A"/>
    <w:pPr>
      <w:shd w:val="clear" w:color="auto" w:fill="000080"/>
    </w:pPr>
    <w:rPr>
      <w:rFonts w:ascii="Tahoma" w:hAnsi="Tahoma" w:cs="Tahoma"/>
      <w:sz w:val="20"/>
      <w:szCs w:val="20"/>
    </w:rPr>
  </w:style>
  <w:style w:type="character" w:customStyle="1" w:styleId="a6">
    <w:name w:val="План на документа Знак"/>
    <w:basedOn w:val="DefaultParagraphFont"/>
    <w:link w:val="17"/>
    <w:rsid w:val="00E1081A"/>
    <w:rPr>
      <w:rFonts w:ascii="Segoe UI" w:eastAsia="Times New Roman" w:hAnsi="Segoe UI" w:cs="Segoe UI"/>
      <w:kern w:val="0"/>
      <w:sz w:val="16"/>
      <w:szCs w:val="16"/>
      <w:lang w:val="bg-BG" w:eastAsia="bg-BG"/>
    </w:rPr>
  </w:style>
  <w:style w:type="character" w:customStyle="1" w:styleId="Heading1Char">
    <w:name w:val="Heading 1 Char"/>
    <w:basedOn w:val="DefaultParagraphFont"/>
    <w:link w:val="Heading1"/>
    <w:uiPriority w:val="9"/>
    <w:rsid w:val="00E1081A"/>
    <w:rPr>
      <w:rFonts w:ascii="Courier New" w:eastAsia="Times New Roman" w:hAnsi="Courier New" w:cs="Times New Roman"/>
      <w:b/>
      <w:color w:val="000000"/>
      <w:kern w:val="0"/>
      <w:szCs w:val="20"/>
      <w:lang w:val="en-AU"/>
    </w:rPr>
  </w:style>
  <w:style w:type="character" w:customStyle="1" w:styleId="Heading2Char">
    <w:name w:val="Heading 2 Char"/>
    <w:basedOn w:val="DefaultParagraphFont"/>
    <w:link w:val="Heading2"/>
    <w:uiPriority w:val="9"/>
    <w:rsid w:val="00E1081A"/>
    <w:rPr>
      <w:rFonts w:ascii="Courier New" w:eastAsia="Times New Roman" w:hAnsi="Courier New" w:cs="Times New Roman"/>
      <w:b/>
      <w:color w:val="000000"/>
      <w:kern w:val="0"/>
      <w:sz w:val="16"/>
      <w:szCs w:val="20"/>
      <w:lang w:val="en-AU"/>
    </w:rPr>
  </w:style>
  <w:style w:type="character" w:customStyle="1" w:styleId="Heading3Char">
    <w:name w:val="Heading 3 Char"/>
    <w:basedOn w:val="DefaultParagraphFont"/>
    <w:link w:val="Heading3"/>
    <w:uiPriority w:val="9"/>
    <w:rsid w:val="00E1081A"/>
    <w:rPr>
      <w:rFonts w:ascii="Courier New" w:eastAsia="Times New Roman" w:hAnsi="Courier New" w:cs="Times New Roman"/>
      <w:b/>
      <w:bCs/>
      <w:color w:val="000000"/>
      <w:kern w:val="0"/>
      <w:sz w:val="20"/>
      <w:szCs w:val="18"/>
      <w:lang/>
    </w:rPr>
  </w:style>
  <w:style w:type="character" w:customStyle="1" w:styleId="Heading4Char">
    <w:name w:val="Heading 4 Char"/>
    <w:basedOn w:val="DefaultParagraphFont"/>
    <w:link w:val="Heading4"/>
    <w:rsid w:val="00E1081A"/>
    <w:rPr>
      <w:rFonts w:ascii="Times New Roman" w:eastAsia="Times New Roman" w:hAnsi="Times New Roman" w:cs="Times New Roman"/>
      <w:kern w:val="0"/>
      <w:sz w:val="28"/>
      <w:szCs w:val="20"/>
      <w:lang w:val="bg-BG"/>
    </w:rPr>
  </w:style>
  <w:style w:type="character" w:customStyle="1" w:styleId="Heading5Char">
    <w:name w:val="Heading 5 Char"/>
    <w:basedOn w:val="DefaultParagraphFont"/>
    <w:link w:val="Heading5"/>
    <w:rsid w:val="00E1081A"/>
    <w:rPr>
      <w:rFonts w:ascii="Courier New" w:eastAsia="Times New Roman" w:hAnsi="Courier New" w:cs="Times New Roman"/>
      <w:b/>
      <w:bCs/>
      <w:color w:val="000000"/>
      <w:kern w:val="0"/>
      <w:sz w:val="18"/>
      <w:szCs w:val="16"/>
    </w:rPr>
  </w:style>
  <w:style w:type="character" w:customStyle="1" w:styleId="Heading6Char">
    <w:name w:val="Heading 6 Char"/>
    <w:basedOn w:val="DefaultParagraphFont"/>
    <w:link w:val="Heading6"/>
    <w:rsid w:val="00E1081A"/>
    <w:rPr>
      <w:rFonts w:ascii="Courier New" w:eastAsia="Times New Roman" w:hAnsi="Courier New" w:cs="Times New Roman"/>
      <w:b/>
      <w:bCs/>
      <w:color w:val="000000"/>
      <w:kern w:val="0"/>
      <w:sz w:val="18"/>
      <w:szCs w:val="18"/>
      <w:lang/>
    </w:rPr>
  </w:style>
  <w:style w:type="character" w:customStyle="1" w:styleId="Heading7Char">
    <w:name w:val="Heading 7 Char"/>
    <w:basedOn w:val="DefaultParagraphFont"/>
    <w:link w:val="Heading7"/>
    <w:rsid w:val="00E1081A"/>
    <w:rPr>
      <w:rFonts w:ascii="Courier New" w:eastAsia="Times New Roman" w:hAnsi="Courier New" w:cs="Times New Roman"/>
      <w:color w:val="000000"/>
      <w:kern w:val="0"/>
      <w:sz w:val="24"/>
      <w:szCs w:val="20"/>
    </w:rPr>
  </w:style>
  <w:style w:type="numbering" w:customStyle="1" w:styleId="NoList1">
    <w:name w:val="No List1"/>
    <w:next w:val="NoList"/>
    <w:uiPriority w:val="99"/>
    <w:semiHidden/>
    <w:unhideWhenUsed/>
    <w:rsid w:val="00E1081A"/>
  </w:style>
  <w:style w:type="character" w:customStyle="1" w:styleId="HeaderChar">
    <w:name w:val="Header Char"/>
    <w:link w:val="Header"/>
    <w:uiPriority w:val="99"/>
    <w:rsid w:val="00E1081A"/>
    <w:rPr>
      <w:rFonts w:ascii="Times New Roman" w:eastAsia="Times New Roman" w:hAnsi="Times New Roman" w:cs="Times New Roman"/>
      <w:kern w:val="0"/>
      <w:sz w:val="24"/>
      <w:szCs w:val="24"/>
      <w:lang w:val="bg-BG" w:eastAsia="bg-BG"/>
    </w:rPr>
  </w:style>
  <w:style w:type="character" w:customStyle="1" w:styleId="FooterChar">
    <w:name w:val="Footer Char"/>
    <w:aliases w:val="Footer Char2 Char Char1,Footer Char1 Char Char1 Char1,Footer Char Char Char Char1 Char1,Footer Char Char1 Char Char1"/>
    <w:link w:val="Footer"/>
    <w:uiPriority w:val="99"/>
    <w:rsid w:val="00E1081A"/>
    <w:rPr>
      <w:rFonts w:ascii="Times New Roman" w:eastAsia="Times New Roman" w:hAnsi="Times New Roman" w:cs="Times New Roman"/>
      <w:kern w:val="0"/>
      <w:sz w:val="24"/>
      <w:szCs w:val="24"/>
      <w:lang w:val="bg-BG" w:eastAsia="bg-BG"/>
    </w:rPr>
  </w:style>
  <w:style w:type="character" w:customStyle="1" w:styleId="BodyTextChar">
    <w:name w:val="Body Text Char"/>
    <w:link w:val="BodyText"/>
    <w:uiPriority w:val="99"/>
    <w:rsid w:val="00E1081A"/>
    <w:rPr>
      <w:rFonts w:ascii="Times New Roman" w:eastAsia="Times New Roman" w:hAnsi="Times New Roman" w:cs="Times New Roman"/>
      <w:b/>
      <w:kern w:val="0"/>
      <w:sz w:val="32"/>
      <w:szCs w:val="20"/>
      <w:lang w:val="bg-BG"/>
    </w:rPr>
  </w:style>
  <w:style w:type="character" w:customStyle="1" w:styleId="DocumentMapChar">
    <w:name w:val="Document Map Char"/>
    <w:link w:val="DocumentMap"/>
    <w:rsid w:val="00E1081A"/>
    <w:rPr>
      <w:rFonts w:ascii="Tahoma" w:eastAsia="Times New Roman" w:hAnsi="Tahoma" w:cs="Tahoma"/>
      <w:kern w:val="0"/>
      <w:sz w:val="20"/>
      <w:szCs w:val="20"/>
      <w:shd w:val="clear" w:color="auto" w:fill="000080"/>
      <w:lang w:val="bg-BG" w:eastAsia="bg-BG"/>
    </w:rPr>
  </w:style>
  <w:style w:type="character" w:customStyle="1" w:styleId="PlainTextChar1">
    <w:name w:val="Plain Text Char1"/>
    <w:aliases w:val="Char Char Char Char1,Char Char Char2,Char Char2,Char Char  Char,Обикновен текст Char, Char Char2, Char Char Char Char2,Char Char Char3, Char Char  Char1,Char Char Char4, Char Char Char Char, Char Char  Char, Char Char Char Char1"/>
    <w:rsid w:val="00E1081A"/>
    <w:rPr>
      <w:rFonts w:ascii="Consolas" w:hAnsi="Consolas"/>
      <w:sz w:val="21"/>
      <w:szCs w:val="21"/>
      <w:lang w:eastAsia="en-US"/>
    </w:rPr>
  </w:style>
  <w:style w:type="paragraph" w:customStyle="1" w:styleId="xl24">
    <w:name w:val="xl24"/>
    <w:basedOn w:val="Normal"/>
    <w:rsid w:val="00E1081A"/>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5">
    <w:name w:val="xl25"/>
    <w:basedOn w:val="Normal"/>
    <w:rsid w:val="00E1081A"/>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6">
    <w:name w:val="xl26"/>
    <w:basedOn w:val="Normal"/>
    <w:rsid w:val="00E1081A"/>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7">
    <w:name w:val="xl27"/>
    <w:basedOn w:val="Normal"/>
    <w:rsid w:val="00E1081A"/>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8">
    <w:name w:val="xl28"/>
    <w:basedOn w:val="Normal"/>
    <w:rsid w:val="00E1081A"/>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9">
    <w:name w:val="xl29"/>
    <w:basedOn w:val="Normal"/>
    <w:rsid w:val="00E1081A"/>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lang w:val="en-US" w:eastAsia="en-US"/>
    </w:rPr>
  </w:style>
  <w:style w:type="paragraph" w:customStyle="1" w:styleId="xl30">
    <w:name w:val="xl30"/>
    <w:basedOn w:val="Normal"/>
    <w:rsid w:val="00E1081A"/>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31">
    <w:name w:val="xl31"/>
    <w:basedOn w:val="Normal"/>
    <w:rsid w:val="00E1081A"/>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2">
    <w:name w:val="xl32"/>
    <w:basedOn w:val="Normal"/>
    <w:rsid w:val="00E1081A"/>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3">
    <w:name w:val="xl33"/>
    <w:basedOn w:val="Normal"/>
    <w:rsid w:val="00E1081A"/>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4">
    <w:name w:val="xl34"/>
    <w:basedOn w:val="Normal"/>
    <w:rsid w:val="00E1081A"/>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lang w:val="en-US" w:eastAsia="en-US"/>
    </w:rPr>
  </w:style>
  <w:style w:type="paragraph" w:customStyle="1" w:styleId="xl35">
    <w:name w:val="xl35"/>
    <w:basedOn w:val="Normal"/>
    <w:rsid w:val="00E1081A"/>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6">
    <w:name w:val="xl36"/>
    <w:basedOn w:val="Normal"/>
    <w:rsid w:val="00E1081A"/>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eastAsia="en-US"/>
    </w:rPr>
  </w:style>
  <w:style w:type="paragraph" w:customStyle="1" w:styleId="xl37">
    <w:name w:val="xl37"/>
    <w:basedOn w:val="Normal"/>
    <w:rsid w:val="00E1081A"/>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38">
    <w:name w:val="xl38"/>
    <w:basedOn w:val="Normal"/>
    <w:rsid w:val="00E1081A"/>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9">
    <w:name w:val="xl39"/>
    <w:basedOn w:val="Normal"/>
    <w:rsid w:val="00E1081A"/>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0">
    <w:name w:val="xl40"/>
    <w:basedOn w:val="Normal"/>
    <w:rsid w:val="00E1081A"/>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eastAsia="en-US"/>
    </w:rPr>
  </w:style>
  <w:style w:type="paragraph" w:customStyle="1" w:styleId="xl41">
    <w:name w:val="xl41"/>
    <w:basedOn w:val="Normal"/>
    <w:rsid w:val="00E1081A"/>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2">
    <w:name w:val="xl42"/>
    <w:basedOn w:val="Normal"/>
    <w:rsid w:val="00E1081A"/>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3">
    <w:name w:val="xl43"/>
    <w:basedOn w:val="Normal"/>
    <w:rsid w:val="00E1081A"/>
    <w:pPr>
      <w:pBdr>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4">
    <w:name w:val="xl44"/>
    <w:basedOn w:val="Normal"/>
    <w:rsid w:val="00E1081A"/>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45">
    <w:name w:val="xl45"/>
    <w:basedOn w:val="Normal"/>
    <w:rsid w:val="00E1081A"/>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46">
    <w:name w:val="xl46"/>
    <w:basedOn w:val="Normal"/>
    <w:rsid w:val="00E1081A"/>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7">
    <w:name w:val="xl47"/>
    <w:basedOn w:val="Normal"/>
    <w:rsid w:val="00E1081A"/>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8">
    <w:name w:val="xl48"/>
    <w:basedOn w:val="Normal"/>
    <w:rsid w:val="00E1081A"/>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49">
    <w:name w:val="xl49"/>
    <w:basedOn w:val="Normal"/>
    <w:rsid w:val="00E1081A"/>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0">
    <w:name w:val="xl50"/>
    <w:basedOn w:val="Normal"/>
    <w:rsid w:val="00E1081A"/>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51">
    <w:name w:val="xl51"/>
    <w:basedOn w:val="Normal"/>
    <w:rsid w:val="00E1081A"/>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2">
    <w:name w:val="xl52"/>
    <w:basedOn w:val="Normal"/>
    <w:rsid w:val="00E1081A"/>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3">
    <w:name w:val="xl53"/>
    <w:basedOn w:val="Normal"/>
    <w:rsid w:val="00E1081A"/>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4">
    <w:name w:val="xl54"/>
    <w:basedOn w:val="Normal"/>
    <w:rsid w:val="00E1081A"/>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5">
    <w:name w:val="xl55"/>
    <w:basedOn w:val="Normal"/>
    <w:rsid w:val="00E1081A"/>
    <w:pPr>
      <w:pBdr>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6">
    <w:name w:val="xl56"/>
    <w:basedOn w:val="Normal"/>
    <w:rsid w:val="00E1081A"/>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7">
    <w:name w:val="xl57"/>
    <w:basedOn w:val="Normal"/>
    <w:rsid w:val="00E1081A"/>
    <w:pPr>
      <w:pBdr>
        <w:right w:val="single" w:sz="4"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8">
    <w:name w:val="xl58"/>
    <w:basedOn w:val="Normal"/>
    <w:rsid w:val="00E1081A"/>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9">
    <w:name w:val="xl59"/>
    <w:basedOn w:val="Normal"/>
    <w:rsid w:val="00E1081A"/>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0">
    <w:name w:val="xl60"/>
    <w:basedOn w:val="Normal"/>
    <w:rsid w:val="00E1081A"/>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1">
    <w:name w:val="xl61"/>
    <w:basedOn w:val="Normal"/>
    <w:uiPriority w:val="99"/>
    <w:rsid w:val="00E1081A"/>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2">
    <w:name w:val="xl62"/>
    <w:basedOn w:val="Normal"/>
    <w:uiPriority w:val="99"/>
    <w:rsid w:val="00E1081A"/>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3">
    <w:name w:val="xl63"/>
    <w:basedOn w:val="Normal"/>
    <w:rsid w:val="00E1081A"/>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4">
    <w:name w:val="xl64"/>
    <w:basedOn w:val="Normal"/>
    <w:rsid w:val="00E1081A"/>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5">
    <w:name w:val="xl65"/>
    <w:basedOn w:val="Normal"/>
    <w:rsid w:val="00E1081A"/>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6">
    <w:name w:val="xl66"/>
    <w:basedOn w:val="Normal"/>
    <w:rsid w:val="00E1081A"/>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7">
    <w:name w:val="xl67"/>
    <w:basedOn w:val="Normal"/>
    <w:rsid w:val="00E1081A"/>
    <w:pPr>
      <w:pBdr>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8">
    <w:name w:val="xl68"/>
    <w:basedOn w:val="Normal"/>
    <w:rsid w:val="00E1081A"/>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9">
    <w:name w:val="xl69"/>
    <w:basedOn w:val="Normal"/>
    <w:rsid w:val="00E1081A"/>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0">
    <w:name w:val="xl70"/>
    <w:basedOn w:val="Normal"/>
    <w:rsid w:val="00E1081A"/>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1">
    <w:name w:val="xl71"/>
    <w:basedOn w:val="Normal"/>
    <w:rsid w:val="00E1081A"/>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2">
    <w:name w:val="xl72"/>
    <w:basedOn w:val="Normal"/>
    <w:rsid w:val="00E1081A"/>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3">
    <w:name w:val="xl73"/>
    <w:basedOn w:val="Normal"/>
    <w:rsid w:val="00E1081A"/>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4">
    <w:name w:val="xl74"/>
    <w:basedOn w:val="Normal"/>
    <w:rsid w:val="00E1081A"/>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5">
    <w:name w:val="xl75"/>
    <w:basedOn w:val="Normal"/>
    <w:rsid w:val="00E1081A"/>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6">
    <w:name w:val="xl76"/>
    <w:basedOn w:val="Normal"/>
    <w:rsid w:val="00E1081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77">
    <w:name w:val="xl77"/>
    <w:basedOn w:val="Normal"/>
    <w:rsid w:val="00E1081A"/>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8">
    <w:name w:val="xl78"/>
    <w:basedOn w:val="Normal"/>
    <w:rsid w:val="00E1081A"/>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9">
    <w:name w:val="xl79"/>
    <w:basedOn w:val="Normal"/>
    <w:rsid w:val="00E1081A"/>
    <w:pP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0">
    <w:name w:val="xl80"/>
    <w:basedOn w:val="Normal"/>
    <w:rsid w:val="00E1081A"/>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1">
    <w:name w:val="xl81"/>
    <w:basedOn w:val="Normal"/>
    <w:rsid w:val="00E1081A"/>
    <w:pPr>
      <w:pBdr>
        <w:lef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2">
    <w:name w:val="xl82"/>
    <w:basedOn w:val="Normal"/>
    <w:rsid w:val="00E1081A"/>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83">
    <w:name w:val="xl83"/>
    <w:basedOn w:val="Normal"/>
    <w:rsid w:val="00E1081A"/>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4">
    <w:name w:val="xl84"/>
    <w:basedOn w:val="Normal"/>
    <w:rsid w:val="00E1081A"/>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5">
    <w:name w:val="xl85"/>
    <w:basedOn w:val="Normal"/>
    <w:rsid w:val="00E1081A"/>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6">
    <w:name w:val="xl86"/>
    <w:basedOn w:val="Normal"/>
    <w:rsid w:val="00E1081A"/>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7">
    <w:name w:val="xl87"/>
    <w:basedOn w:val="Normal"/>
    <w:rsid w:val="00E1081A"/>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8">
    <w:name w:val="xl88"/>
    <w:basedOn w:val="Normal"/>
    <w:rsid w:val="00E1081A"/>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89">
    <w:name w:val="xl89"/>
    <w:basedOn w:val="Normal"/>
    <w:rsid w:val="00E1081A"/>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0">
    <w:name w:val="xl90"/>
    <w:basedOn w:val="Normal"/>
    <w:rsid w:val="00E1081A"/>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1">
    <w:name w:val="xl91"/>
    <w:basedOn w:val="Normal"/>
    <w:rsid w:val="00E1081A"/>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2">
    <w:name w:val="xl92"/>
    <w:basedOn w:val="Normal"/>
    <w:rsid w:val="00E1081A"/>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3">
    <w:name w:val="xl93"/>
    <w:basedOn w:val="Normal"/>
    <w:rsid w:val="00E1081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4">
    <w:name w:val="xl94"/>
    <w:basedOn w:val="Normal"/>
    <w:rsid w:val="00E1081A"/>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5">
    <w:name w:val="xl95"/>
    <w:basedOn w:val="Normal"/>
    <w:rsid w:val="00E1081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6">
    <w:name w:val="xl96"/>
    <w:basedOn w:val="Normal"/>
    <w:rsid w:val="00E1081A"/>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7">
    <w:name w:val="xl97"/>
    <w:basedOn w:val="Normal"/>
    <w:rsid w:val="00E1081A"/>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8">
    <w:name w:val="xl98"/>
    <w:basedOn w:val="Normal"/>
    <w:uiPriority w:val="99"/>
    <w:rsid w:val="00E1081A"/>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9">
    <w:name w:val="xl99"/>
    <w:basedOn w:val="Normal"/>
    <w:uiPriority w:val="99"/>
    <w:rsid w:val="00E1081A"/>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0">
    <w:name w:val="xl100"/>
    <w:basedOn w:val="Normal"/>
    <w:uiPriority w:val="99"/>
    <w:rsid w:val="00E1081A"/>
    <w:pPr>
      <w:pBdr>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101">
    <w:name w:val="xl101"/>
    <w:basedOn w:val="Normal"/>
    <w:uiPriority w:val="99"/>
    <w:rsid w:val="00E1081A"/>
    <w:pPr>
      <w:pBdr>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102">
    <w:name w:val="xl102"/>
    <w:basedOn w:val="Normal"/>
    <w:uiPriority w:val="99"/>
    <w:rsid w:val="00E1081A"/>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3">
    <w:name w:val="xl103"/>
    <w:basedOn w:val="Normal"/>
    <w:uiPriority w:val="99"/>
    <w:rsid w:val="00E1081A"/>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4">
    <w:name w:val="xl104"/>
    <w:basedOn w:val="Normal"/>
    <w:uiPriority w:val="99"/>
    <w:rsid w:val="00E1081A"/>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5">
    <w:name w:val="xl105"/>
    <w:basedOn w:val="Normal"/>
    <w:uiPriority w:val="99"/>
    <w:rsid w:val="00E1081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6">
    <w:name w:val="xl106"/>
    <w:basedOn w:val="Normal"/>
    <w:uiPriority w:val="99"/>
    <w:rsid w:val="00E1081A"/>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7">
    <w:name w:val="xl107"/>
    <w:basedOn w:val="Normal"/>
    <w:uiPriority w:val="99"/>
    <w:rsid w:val="00E1081A"/>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CharChar1CharCharCharCharCharCharCharCharCharChar">
    <w:name w:val="Char Char1 Char Char Char Char Char Char Char Char Char Char"/>
    <w:basedOn w:val="Normal"/>
    <w:uiPriority w:val="99"/>
    <w:rsid w:val="00E1081A"/>
    <w:pPr>
      <w:tabs>
        <w:tab w:val="left" w:pos="709"/>
      </w:tabs>
    </w:pPr>
    <w:rPr>
      <w:rFonts w:ascii="Tahoma" w:hAnsi="Tahoma"/>
      <w:lang w:val="pl-PL" w:eastAsia="pl-PL"/>
    </w:rPr>
  </w:style>
  <w:style w:type="character" w:customStyle="1" w:styleId="Char">
    <w:name w:val="Основен текст_ Char"/>
    <w:link w:val="a7"/>
    <w:locked/>
    <w:rsid w:val="00E1081A"/>
    <w:rPr>
      <w:rFonts w:ascii="Arial Unicode MS" w:eastAsia="Arial Unicode MS" w:hAnsi="Arial Unicode MS" w:cs="Arial Unicode MS"/>
      <w:spacing w:val="4"/>
      <w:sz w:val="25"/>
      <w:szCs w:val="25"/>
      <w:shd w:val="clear" w:color="auto" w:fill="FFFFFF"/>
      <w:lang w:eastAsia="de-DE"/>
    </w:rPr>
  </w:style>
  <w:style w:type="paragraph" w:customStyle="1" w:styleId="a7">
    <w:name w:val="Основен текст_"/>
    <w:basedOn w:val="Normal"/>
    <w:link w:val="Char"/>
    <w:rsid w:val="00E1081A"/>
    <w:pPr>
      <w:shd w:val="clear" w:color="auto" w:fill="FFFFFF"/>
      <w:spacing w:after="420" w:line="240" w:lineRule="atLeast"/>
      <w:ind w:hanging="360"/>
      <w:jc w:val="both"/>
    </w:pPr>
    <w:rPr>
      <w:rFonts w:ascii="Arial Unicode MS" w:eastAsia="Arial Unicode MS" w:hAnsi="Arial Unicode MS" w:cs="Arial Unicode MS"/>
      <w:spacing w:val="4"/>
      <w:kern w:val="2"/>
      <w:sz w:val="25"/>
      <w:szCs w:val="25"/>
      <w:lang w:val="en-US" w:eastAsia="de-DE"/>
    </w:rPr>
  </w:style>
  <w:style w:type="paragraph" w:customStyle="1" w:styleId="18">
    <w:name w:val="Основен текст1"/>
    <w:basedOn w:val="Normal"/>
    <w:uiPriority w:val="99"/>
    <w:rsid w:val="00E1081A"/>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Normal"/>
    <w:uiPriority w:val="99"/>
    <w:rsid w:val="00E1081A"/>
    <w:pPr>
      <w:widowControl w:val="0"/>
      <w:autoSpaceDE w:val="0"/>
      <w:autoSpaceDN w:val="0"/>
      <w:adjustRightInd w:val="0"/>
    </w:pPr>
    <w:rPr>
      <w:rFonts w:ascii="Microsoft Sans Serif" w:hAnsi="Microsoft Sans Serif"/>
    </w:rPr>
  </w:style>
  <w:style w:type="paragraph" w:customStyle="1" w:styleId="CharChar1CharCharCharChar1">
    <w:name w:val="Char Char1 Char Char Char Char1"/>
    <w:basedOn w:val="Normal"/>
    <w:uiPriority w:val="99"/>
    <w:rsid w:val="00E1081A"/>
    <w:pPr>
      <w:tabs>
        <w:tab w:val="left" w:pos="709"/>
      </w:tabs>
    </w:pPr>
    <w:rPr>
      <w:rFonts w:ascii="Tahoma" w:hAnsi="Tahoma"/>
      <w:lang w:val="pl-PL" w:eastAsia="pl-PL"/>
    </w:rPr>
  </w:style>
  <w:style w:type="character" w:customStyle="1" w:styleId="FontStyle25">
    <w:name w:val="Font Style25"/>
    <w:rsid w:val="00E1081A"/>
    <w:rPr>
      <w:rFonts w:ascii="Microsoft Sans Serif" w:hAnsi="Microsoft Sans Serif" w:cs="Microsoft Sans Serif" w:hint="default"/>
      <w:sz w:val="16"/>
      <w:szCs w:val="16"/>
    </w:rPr>
  </w:style>
  <w:style w:type="character" w:customStyle="1" w:styleId="FontStyle15">
    <w:name w:val="Font Style15"/>
    <w:rsid w:val="00E1081A"/>
    <w:rPr>
      <w:rFonts w:ascii="Microsoft Sans Serif" w:hAnsi="Microsoft Sans Serif" w:cs="Microsoft Sans Serif" w:hint="default"/>
      <w:sz w:val="20"/>
      <w:szCs w:val="20"/>
    </w:rPr>
  </w:style>
  <w:style w:type="character" w:customStyle="1" w:styleId="20">
    <w:name w:val="Основен текст2"/>
    <w:uiPriority w:val="99"/>
    <w:rsid w:val="00E1081A"/>
    <w:rPr>
      <w:rFonts w:ascii="Arial Unicode MS" w:eastAsia="Arial Unicode MS" w:hAnsi="Arial Unicode MS" w:cs="Arial Unicode MS" w:hint="eastAsia"/>
      <w:spacing w:val="5"/>
      <w:sz w:val="24"/>
      <w:szCs w:val="24"/>
      <w:lang w:val="bg-BG" w:eastAsia="de-DE" w:bidi="ar-SA"/>
    </w:rPr>
  </w:style>
  <w:style w:type="character" w:customStyle="1" w:styleId="32">
    <w:name w:val="Основен текст3"/>
    <w:uiPriority w:val="99"/>
    <w:rsid w:val="00E1081A"/>
    <w:rPr>
      <w:rFonts w:ascii="Times New Roman" w:hAnsi="Times New Roman" w:cs="Times New Roman" w:hint="default"/>
      <w:spacing w:val="5"/>
      <w:sz w:val="24"/>
      <w:szCs w:val="24"/>
      <w:u w:val="single"/>
    </w:rPr>
  </w:style>
  <w:style w:type="character" w:customStyle="1" w:styleId="FontStyle16">
    <w:name w:val="Font Style16"/>
    <w:rsid w:val="00E1081A"/>
    <w:rPr>
      <w:rFonts w:ascii="Arial" w:hAnsi="Arial" w:cs="Arial" w:hint="default"/>
      <w:sz w:val="24"/>
      <w:szCs w:val="24"/>
    </w:rPr>
  </w:style>
  <w:style w:type="character" w:customStyle="1" w:styleId="FontStyle17">
    <w:name w:val="Font Style17"/>
    <w:rsid w:val="00E1081A"/>
    <w:rPr>
      <w:rFonts w:ascii="Arial" w:hAnsi="Arial" w:cs="Arial" w:hint="default"/>
      <w:spacing w:val="10"/>
      <w:sz w:val="24"/>
      <w:szCs w:val="24"/>
    </w:rPr>
  </w:style>
  <w:style w:type="character" w:customStyle="1" w:styleId="FontStyle18">
    <w:name w:val="Font Style18"/>
    <w:rsid w:val="00E1081A"/>
    <w:rPr>
      <w:rFonts w:ascii="Arial" w:hAnsi="Arial" w:cs="Arial" w:hint="default"/>
      <w:b/>
      <w:bCs/>
      <w:sz w:val="24"/>
      <w:szCs w:val="24"/>
    </w:rPr>
  </w:style>
  <w:style w:type="character" w:customStyle="1" w:styleId="FontStyle14">
    <w:name w:val="Font Style14"/>
    <w:rsid w:val="00E1081A"/>
    <w:rPr>
      <w:rFonts w:ascii="Verdana" w:hAnsi="Verdana" w:cs="Verdana" w:hint="default"/>
      <w:i/>
      <w:iCs/>
      <w:sz w:val="18"/>
      <w:szCs w:val="18"/>
    </w:rPr>
  </w:style>
  <w:style w:type="character" w:customStyle="1" w:styleId="FontStyle133">
    <w:name w:val="Font Style133"/>
    <w:rsid w:val="00E1081A"/>
    <w:rPr>
      <w:rFonts w:ascii="Microsoft Sans Serif" w:hAnsi="Microsoft Sans Serif" w:cs="Microsoft Sans Serif" w:hint="default"/>
      <w:sz w:val="18"/>
      <w:szCs w:val="18"/>
    </w:rPr>
  </w:style>
  <w:style w:type="character" w:customStyle="1" w:styleId="FontStyle135">
    <w:name w:val="Font Style135"/>
    <w:rsid w:val="00E1081A"/>
    <w:rPr>
      <w:rFonts w:ascii="Microsoft Sans Serif" w:hAnsi="Microsoft Sans Serif" w:cs="Microsoft Sans Serif" w:hint="default"/>
      <w:b/>
      <w:bCs/>
      <w:spacing w:val="10"/>
      <w:sz w:val="24"/>
      <w:szCs w:val="24"/>
    </w:rPr>
  </w:style>
  <w:style w:type="character" w:customStyle="1" w:styleId="FontStyle207">
    <w:name w:val="Font Style207"/>
    <w:rsid w:val="00E1081A"/>
    <w:rPr>
      <w:rFonts w:ascii="Times New Roman" w:hAnsi="Times New Roman" w:cs="Times New Roman" w:hint="default"/>
      <w:sz w:val="16"/>
      <w:szCs w:val="16"/>
    </w:rPr>
  </w:style>
  <w:style w:type="character" w:customStyle="1" w:styleId="FontStyle208">
    <w:name w:val="Font Style208"/>
    <w:rsid w:val="00E1081A"/>
    <w:rPr>
      <w:rFonts w:ascii="Book Antiqua" w:hAnsi="Book Antiqua" w:cs="Book Antiqua" w:hint="default"/>
      <w:sz w:val="22"/>
      <w:szCs w:val="22"/>
    </w:rPr>
  </w:style>
  <w:style w:type="character" w:customStyle="1" w:styleId="FontStyle209">
    <w:name w:val="Font Style209"/>
    <w:uiPriority w:val="99"/>
    <w:rsid w:val="00E1081A"/>
    <w:rPr>
      <w:rFonts w:ascii="Bookman Old Style" w:hAnsi="Bookman Old Style" w:cs="Bookman Old Style" w:hint="default"/>
      <w:sz w:val="22"/>
      <w:szCs w:val="22"/>
    </w:rPr>
  </w:style>
  <w:style w:type="character" w:customStyle="1" w:styleId="FontStyle39">
    <w:name w:val="Font Style39"/>
    <w:rsid w:val="00E1081A"/>
    <w:rPr>
      <w:rFonts w:ascii="Microsoft Sans Serif" w:hAnsi="Microsoft Sans Serif" w:cs="Microsoft Sans Serif" w:hint="default"/>
      <w:sz w:val="20"/>
      <w:szCs w:val="20"/>
    </w:rPr>
  </w:style>
  <w:style w:type="table" w:customStyle="1" w:styleId="TableGrid1">
    <w:name w:val="Table Grid1"/>
    <w:basedOn w:val="TableNormal"/>
    <w:next w:val="TableGrid"/>
    <w:uiPriority w:val="59"/>
    <w:rsid w:val="00E1081A"/>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E1081A"/>
  </w:style>
  <w:style w:type="character" w:styleId="FollowedHyperlink">
    <w:name w:val="FollowedHyperlink"/>
    <w:unhideWhenUsed/>
    <w:rsid w:val="00E1081A"/>
    <w:rPr>
      <w:color w:val="800080"/>
      <w:u w:val="single"/>
    </w:rPr>
  </w:style>
  <w:style w:type="paragraph" w:styleId="NormalWeb">
    <w:name w:val="Normal (Web)"/>
    <w:basedOn w:val="Normal"/>
    <w:uiPriority w:val="99"/>
    <w:unhideWhenUsed/>
    <w:rsid w:val="00E1081A"/>
    <w:pPr>
      <w:spacing w:before="100" w:beforeAutospacing="1" w:after="100" w:afterAutospacing="1"/>
    </w:pPr>
  </w:style>
  <w:style w:type="paragraph" w:customStyle="1" w:styleId="CharChar1CharCharCharCharCharChar">
    <w:name w:val="Char Char1 Char Char Char Char Char Char"/>
    <w:basedOn w:val="Normal"/>
    <w:uiPriority w:val="99"/>
    <w:rsid w:val="00E1081A"/>
    <w:pPr>
      <w:tabs>
        <w:tab w:val="left" w:pos="709"/>
      </w:tabs>
    </w:pPr>
    <w:rPr>
      <w:rFonts w:ascii="Tahoma" w:hAnsi="Tahoma"/>
      <w:lang w:val="pl-PL" w:eastAsia="pl-PL"/>
    </w:rPr>
  </w:style>
  <w:style w:type="paragraph" w:customStyle="1" w:styleId="Style16">
    <w:name w:val="Style16"/>
    <w:basedOn w:val="Normal"/>
    <w:uiPriority w:val="99"/>
    <w:rsid w:val="00E1081A"/>
    <w:pPr>
      <w:widowControl w:val="0"/>
      <w:autoSpaceDE w:val="0"/>
      <w:autoSpaceDN w:val="0"/>
      <w:adjustRightInd w:val="0"/>
    </w:pPr>
    <w:rPr>
      <w:rFonts w:ascii="Microsoft Sans Serif" w:hAnsi="Microsoft Sans Serif"/>
    </w:rPr>
  </w:style>
  <w:style w:type="paragraph" w:customStyle="1" w:styleId="Style19">
    <w:name w:val="Style19"/>
    <w:basedOn w:val="Normal"/>
    <w:uiPriority w:val="99"/>
    <w:rsid w:val="00E1081A"/>
    <w:pPr>
      <w:widowControl w:val="0"/>
      <w:autoSpaceDE w:val="0"/>
      <w:autoSpaceDN w:val="0"/>
      <w:adjustRightInd w:val="0"/>
    </w:pPr>
    <w:rPr>
      <w:rFonts w:ascii="Microsoft Sans Serif" w:hAnsi="Microsoft Sans Serif"/>
    </w:rPr>
  </w:style>
  <w:style w:type="paragraph" w:customStyle="1" w:styleId="Style31">
    <w:name w:val="Style31"/>
    <w:basedOn w:val="Normal"/>
    <w:uiPriority w:val="99"/>
    <w:rsid w:val="00E1081A"/>
    <w:pPr>
      <w:widowControl w:val="0"/>
      <w:autoSpaceDE w:val="0"/>
      <w:autoSpaceDN w:val="0"/>
      <w:adjustRightInd w:val="0"/>
    </w:pPr>
    <w:rPr>
      <w:rFonts w:ascii="Microsoft Sans Serif" w:hAnsi="Microsoft Sans Serif"/>
    </w:rPr>
  </w:style>
  <w:style w:type="paragraph" w:customStyle="1" w:styleId="Style32">
    <w:name w:val="Style32"/>
    <w:basedOn w:val="Normal"/>
    <w:uiPriority w:val="99"/>
    <w:rsid w:val="00E1081A"/>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Normal"/>
    <w:uiPriority w:val="99"/>
    <w:rsid w:val="00E1081A"/>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Normal"/>
    <w:uiPriority w:val="99"/>
    <w:rsid w:val="00E1081A"/>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E1081A"/>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E1081A"/>
    <w:pPr>
      <w:widowControl w:val="0"/>
      <w:autoSpaceDE w:val="0"/>
      <w:autoSpaceDN w:val="0"/>
      <w:adjustRightInd w:val="0"/>
    </w:pPr>
    <w:rPr>
      <w:rFonts w:ascii="Arial" w:hAnsi="Arial" w:cs="Arial"/>
    </w:rPr>
  </w:style>
  <w:style w:type="paragraph" w:customStyle="1" w:styleId="Style134">
    <w:name w:val="Style134"/>
    <w:basedOn w:val="Normal"/>
    <w:uiPriority w:val="99"/>
    <w:rsid w:val="00E1081A"/>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E1081A"/>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E1081A"/>
    <w:pPr>
      <w:tabs>
        <w:tab w:val="left" w:pos="709"/>
      </w:tabs>
    </w:pPr>
    <w:rPr>
      <w:rFonts w:ascii="Tahoma" w:hAnsi="Tahoma"/>
      <w:lang w:val="pl-PL" w:eastAsia="pl-PL"/>
    </w:rPr>
  </w:style>
  <w:style w:type="character" w:customStyle="1" w:styleId="FontStyle45">
    <w:name w:val="Font Style45"/>
    <w:rsid w:val="00E1081A"/>
    <w:rPr>
      <w:rFonts w:ascii="Courier New" w:hAnsi="Courier New" w:cs="Courier New" w:hint="default"/>
      <w:b/>
      <w:bCs/>
      <w:sz w:val="18"/>
      <w:szCs w:val="18"/>
    </w:rPr>
  </w:style>
  <w:style w:type="character" w:customStyle="1" w:styleId="FontStyle43">
    <w:name w:val="Font Style43"/>
    <w:rsid w:val="00E1081A"/>
    <w:rPr>
      <w:rFonts w:ascii="Microsoft Sans Serif" w:hAnsi="Microsoft Sans Serif" w:cs="Microsoft Sans Serif" w:hint="default"/>
      <w:b/>
      <w:bCs/>
      <w:i/>
      <w:iCs/>
      <w:spacing w:val="20"/>
      <w:sz w:val="18"/>
      <w:szCs w:val="18"/>
    </w:rPr>
  </w:style>
  <w:style w:type="character" w:customStyle="1" w:styleId="FontStyle44">
    <w:name w:val="Font Style44"/>
    <w:rsid w:val="00E1081A"/>
    <w:rPr>
      <w:rFonts w:ascii="Microsoft Sans Serif" w:hAnsi="Microsoft Sans Serif" w:cs="Microsoft Sans Serif" w:hint="default"/>
      <w:i/>
      <w:iCs/>
      <w:spacing w:val="10"/>
      <w:sz w:val="18"/>
      <w:szCs w:val="18"/>
    </w:rPr>
  </w:style>
  <w:style w:type="character" w:customStyle="1" w:styleId="FontStyle37">
    <w:name w:val="Font Style37"/>
    <w:rsid w:val="00E1081A"/>
    <w:rPr>
      <w:rFonts w:ascii="Microsoft Sans Serif" w:hAnsi="Microsoft Sans Serif" w:cs="Microsoft Sans Serif" w:hint="default"/>
      <w:b/>
      <w:bCs/>
      <w:spacing w:val="20"/>
      <w:sz w:val="28"/>
      <w:szCs w:val="28"/>
    </w:rPr>
  </w:style>
  <w:style w:type="character" w:customStyle="1" w:styleId="FontStyle41">
    <w:name w:val="Font Style41"/>
    <w:rsid w:val="00E1081A"/>
    <w:rPr>
      <w:rFonts w:ascii="Microsoft Sans Serif" w:hAnsi="Microsoft Sans Serif" w:cs="Microsoft Sans Serif" w:hint="default"/>
      <w:b/>
      <w:bCs/>
      <w:spacing w:val="20"/>
      <w:sz w:val="24"/>
      <w:szCs w:val="24"/>
    </w:rPr>
  </w:style>
  <w:style w:type="character" w:customStyle="1" w:styleId="FontStyle46">
    <w:name w:val="Font Style46"/>
    <w:rsid w:val="00E1081A"/>
    <w:rPr>
      <w:rFonts w:ascii="Arial" w:hAnsi="Arial" w:cs="Arial" w:hint="default"/>
      <w:sz w:val="26"/>
      <w:szCs w:val="26"/>
    </w:rPr>
  </w:style>
  <w:style w:type="character" w:customStyle="1" w:styleId="FontStyle47">
    <w:name w:val="Font Style47"/>
    <w:rsid w:val="00E1081A"/>
    <w:rPr>
      <w:rFonts w:ascii="Arial" w:hAnsi="Arial" w:cs="Arial" w:hint="default"/>
      <w:sz w:val="26"/>
      <w:szCs w:val="26"/>
    </w:rPr>
  </w:style>
  <w:style w:type="character" w:customStyle="1" w:styleId="FontStyle48">
    <w:name w:val="Font Style48"/>
    <w:rsid w:val="00E1081A"/>
    <w:rPr>
      <w:rFonts w:ascii="Courier New" w:hAnsi="Courier New" w:cs="Courier New" w:hint="default"/>
      <w:b/>
      <w:bCs/>
      <w:sz w:val="12"/>
      <w:szCs w:val="12"/>
    </w:rPr>
  </w:style>
  <w:style w:type="character" w:customStyle="1" w:styleId="FontStyle50">
    <w:name w:val="Font Style50"/>
    <w:rsid w:val="00E1081A"/>
    <w:rPr>
      <w:rFonts w:ascii="Microsoft Sans Serif" w:hAnsi="Microsoft Sans Serif" w:cs="Microsoft Sans Serif" w:hint="default"/>
      <w:b/>
      <w:bCs/>
      <w:sz w:val="20"/>
      <w:szCs w:val="20"/>
    </w:rPr>
  </w:style>
  <w:style w:type="character" w:customStyle="1" w:styleId="FontStyle42">
    <w:name w:val="Font Style42"/>
    <w:rsid w:val="00E1081A"/>
    <w:rPr>
      <w:rFonts w:ascii="Microsoft Sans Serif" w:hAnsi="Microsoft Sans Serif" w:cs="Microsoft Sans Serif" w:hint="default"/>
      <w:b/>
      <w:bCs/>
      <w:spacing w:val="-20"/>
      <w:sz w:val="20"/>
      <w:szCs w:val="20"/>
    </w:rPr>
  </w:style>
  <w:style w:type="character" w:customStyle="1" w:styleId="FontStyle49">
    <w:name w:val="Font Style49"/>
    <w:rsid w:val="00E1081A"/>
    <w:rPr>
      <w:rFonts w:ascii="Courier New" w:hAnsi="Courier New" w:cs="Courier New" w:hint="default"/>
      <w:b/>
      <w:bCs/>
      <w:sz w:val="16"/>
      <w:szCs w:val="16"/>
    </w:rPr>
  </w:style>
  <w:style w:type="character" w:customStyle="1" w:styleId="FontStyle38">
    <w:name w:val="Font Style38"/>
    <w:rsid w:val="00E1081A"/>
    <w:rPr>
      <w:rFonts w:ascii="Microsoft Sans Serif" w:hAnsi="Microsoft Sans Serif" w:cs="Microsoft Sans Serif" w:hint="default"/>
      <w:sz w:val="14"/>
      <w:szCs w:val="14"/>
    </w:rPr>
  </w:style>
  <w:style w:type="character" w:customStyle="1" w:styleId="on289">
    <w:name w:val="on289"/>
    <w:rsid w:val="00E1081A"/>
  </w:style>
  <w:style w:type="character" w:customStyle="1" w:styleId="7TrebuchetMS">
    <w:name w:val="Основен текст (7) + Trebuchet MS"/>
    <w:aliases w:val="11 pt,Разредка 0 pt"/>
    <w:rsid w:val="00E1081A"/>
    <w:rPr>
      <w:rFonts w:ascii="Trebuchet MS" w:hAnsi="Trebuchet MS" w:cs="Trebuchet MS" w:hint="default"/>
      <w:spacing w:val="-8"/>
      <w:sz w:val="22"/>
      <w:szCs w:val="22"/>
    </w:rPr>
  </w:style>
  <w:style w:type="numbering" w:customStyle="1" w:styleId="NoList3">
    <w:name w:val="No List3"/>
    <w:next w:val="NoList"/>
    <w:uiPriority w:val="99"/>
    <w:semiHidden/>
    <w:unhideWhenUsed/>
    <w:rsid w:val="00E1081A"/>
  </w:style>
  <w:style w:type="table" w:customStyle="1" w:styleId="TableGrid2">
    <w:name w:val="Table Grid2"/>
    <w:basedOn w:val="TableNormal"/>
    <w:next w:val="TableGrid"/>
    <w:uiPriority w:val="59"/>
    <w:rsid w:val="00E1081A"/>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E1081A"/>
  </w:style>
  <w:style w:type="paragraph" w:styleId="List">
    <w:name w:val="List"/>
    <w:basedOn w:val="Normal"/>
    <w:uiPriority w:val="99"/>
    <w:semiHidden/>
    <w:unhideWhenUsed/>
    <w:rsid w:val="00E1081A"/>
    <w:pPr>
      <w:ind w:left="360" w:hanging="360"/>
    </w:pPr>
    <w:rPr>
      <w:sz w:val="20"/>
      <w:szCs w:val="20"/>
      <w:lang w:val="en-US" w:eastAsia="en-US"/>
    </w:rPr>
  </w:style>
  <w:style w:type="paragraph" w:customStyle="1" w:styleId="Style59">
    <w:name w:val="Style59"/>
    <w:basedOn w:val="Normal"/>
    <w:uiPriority w:val="99"/>
    <w:rsid w:val="00E1081A"/>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E1081A"/>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E1081A"/>
    <w:pPr>
      <w:tabs>
        <w:tab w:val="left" w:pos="709"/>
      </w:tabs>
    </w:pPr>
    <w:rPr>
      <w:rFonts w:ascii="Tahoma" w:hAnsi="Tahoma"/>
      <w:lang w:val="pl-PL" w:eastAsia="pl-PL"/>
    </w:rPr>
  </w:style>
  <w:style w:type="character" w:customStyle="1" w:styleId="FontStyle413">
    <w:name w:val="Font Style413"/>
    <w:rsid w:val="00E1081A"/>
    <w:rPr>
      <w:rFonts w:ascii="Arial" w:hAnsi="Arial" w:cs="Arial" w:hint="default"/>
      <w:b/>
      <w:bCs/>
      <w:sz w:val="8"/>
      <w:szCs w:val="8"/>
    </w:rPr>
  </w:style>
  <w:style w:type="table" w:customStyle="1" w:styleId="TableGrid3">
    <w:name w:val="Table Grid3"/>
    <w:basedOn w:val="TableNormal"/>
    <w:next w:val="TableGrid"/>
    <w:uiPriority w:val="59"/>
    <w:rsid w:val="00E1081A"/>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E1081A"/>
    <w:rPr>
      <w:rFonts w:ascii="Courier New" w:eastAsia="Times New Roman" w:hAnsi="Courier New" w:cs="Courier New"/>
      <w:b/>
      <w:bCs/>
      <w:color w:val="000000"/>
      <w:kern w:val="0"/>
      <w:sz w:val="24"/>
      <w:szCs w:val="20"/>
      <w:lang w:val="bg-BG"/>
    </w:rPr>
  </w:style>
  <w:style w:type="character" w:customStyle="1" w:styleId="Heading9Char">
    <w:name w:val="Heading 9 Char"/>
    <w:basedOn w:val="DefaultParagraphFont"/>
    <w:link w:val="Heading9"/>
    <w:rsid w:val="00E1081A"/>
    <w:rPr>
      <w:rFonts w:ascii="Courier New" w:eastAsia="Times New Roman" w:hAnsi="Courier New" w:cs="Courier New"/>
      <w:b/>
      <w:bCs/>
      <w:color w:val="000000"/>
      <w:kern w:val="0"/>
      <w:sz w:val="20"/>
      <w:szCs w:val="20"/>
      <w:lang w:val="bg-BG"/>
    </w:rPr>
  </w:style>
  <w:style w:type="paragraph" w:styleId="List2">
    <w:name w:val="List 2"/>
    <w:basedOn w:val="Normal"/>
    <w:uiPriority w:val="99"/>
    <w:semiHidden/>
    <w:unhideWhenUsed/>
    <w:rsid w:val="00E1081A"/>
    <w:pPr>
      <w:ind w:left="720" w:hanging="360"/>
    </w:pPr>
    <w:rPr>
      <w:sz w:val="20"/>
      <w:szCs w:val="20"/>
      <w:lang w:val="en-US" w:eastAsia="en-US"/>
    </w:rPr>
  </w:style>
  <w:style w:type="paragraph" w:styleId="BodyText2">
    <w:name w:val="Body Text 2"/>
    <w:basedOn w:val="Normal"/>
    <w:link w:val="BodyText2Char"/>
    <w:unhideWhenUsed/>
    <w:rsid w:val="00E1081A"/>
    <w:pPr>
      <w:spacing w:after="120" w:line="480" w:lineRule="auto"/>
    </w:pPr>
    <w:rPr>
      <w:lang w:val="en-US" w:eastAsia="en-US"/>
    </w:rPr>
  </w:style>
  <w:style w:type="character" w:customStyle="1" w:styleId="22">
    <w:name w:val="Основен текст 2 Знак"/>
    <w:basedOn w:val="DefaultParagraphFont"/>
    <w:link w:val="210"/>
    <w:rsid w:val="00E1081A"/>
    <w:rPr>
      <w:rFonts w:ascii="Times New Roman" w:eastAsia="Times New Roman" w:hAnsi="Times New Roman" w:cs="Times New Roman"/>
      <w:kern w:val="0"/>
      <w:sz w:val="24"/>
      <w:szCs w:val="24"/>
      <w:lang w:val="bg-BG" w:eastAsia="bg-BG"/>
    </w:rPr>
  </w:style>
  <w:style w:type="character" w:customStyle="1" w:styleId="BodyText2Char">
    <w:name w:val="Body Text 2 Char"/>
    <w:basedOn w:val="DefaultParagraphFont"/>
    <w:link w:val="BodyText2"/>
    <w:rsid w:val="00E1081A"/>
    <w:rPr>
      <w:rFonts w:ascii="Times New Roman" w:eastAsia="Times New Roman" w:hAnsi="Times New Roman" w:cs="Times New Roman"/>
      <w:kern w:val="0"/>
      <w:sz w:val="24"/>
      <w:szCs w:val="24"/>
    </w:rPr>
  </w:style>
  <w:style w:type="character" w:customStyle="1" w:styleId="SilvaTextChar">
    <w:name w:val="Silva Text Char"/>
    <w:link w:val="SilvaText"/>
    <w:locked/>
    <w:rsid w:val="00E1081A"/>
    <w:rPr>
      <w:rFonts w:ascii="Arial" w:eastAsia="Times New Roman" w:hAnsi="Arial" w:cs="Times New Roman"/>
      <w:kern w:val="0"/>
      <w:sz w:val="20"/>
      <w:szCs w:val="20"/>
      <w:lang w:val="bg-BG"/>
    </w:rPr>
  </w:style>
  <w:style w:type="paragraph" w:customStyle="1" w:styleId="Style215">
    <w:name w:val="Style215"/>
    <w:basedOn w:val="Normal"/>
    <w:uiPriority w:val="99"/>
    <w:rsid w:val="00E1081A"/>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E1081A"/>
    <w:rPr>
      <w:rFonts w:ascii="Microsoft Sans Serif" w:hAnsi="Microsoft Sans Serif" w:cs="Microsoft Sans Serif" w:hint="default"/>
      <w:b/>
      <w:bCs/>
      <w:i/>
      <w:iCs/>
      <w:spacing w:val="30"/>
      <w:sz w:val="18"/>
      <w:szCs w:val="18"/>
    </w:rPr>
  </w:style>
  <w:style w:type="table" w:customStyle="1" w:styleId="TableGrid4">
    <w:name w:val="Table Grid4"/>
    <w:basedOn w:val="TableNormal"/>
    <w:next w:val="TableGrid"/>
    <w:rsid w:val="00E1081A"/>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Основен текст (6)_"/>
    <w:link w:val="62"/>
    <w:uiPriority w:val="99"/>
    <w:locked/>
    <w:rsid w:val="00E1081A"/>
    <w:rPr>
      <w:rFonts w:ascii="Arial" w:hAnsi="Arial" w:cs="Arial"/>
      <w:i/>
      <w:iCs/>
      <w:spacing w:val="1"/>
      <w:sz w:val="19"/>
      <w:szCs w:val="19"/>
      <w:shd w:val="clear" w:color="auto" w:fill="FFFFFF"/>
    </w:rPr>
  </w:style>
  <w:style w:type="paragraph" w:customStyle="1" w:styleId="62">
    <w:name w:val="Основен текст (6)"/>
    <w:basedOn w:val="Normal"/>
    <w:link w:val="60"/>
    <w:uiPriority w:val="99"/>
    <w:rsid w:val="00E1081A"/>
    <w:pPr>
      <w:shd w:val="clear" w:color="auto" w:fill="FFFFFF"/>
      <w:spacing w:line="240" w:lineRule="atLeast"/>
      <w:ind w:hanging="560"/>
    </w:pPr>
    <w:rPr>
      <w:rFonts w:ascii="Arial" w:eastAsiaTheme="minorHAnsi" w:hAnsi="Arial" w:cs="Arial"/>
      <w:i/>
      <w:iCs/>
      <w:spacing w:val="1"/>
      <w:kern w:val="2"/>
      <w:sz w:val="19"/>
      <w:szCs w:val="19"/>
      <w:lang w:val="en-US" w:eastAsia="en-US"/>
    </w:rPr>
  </w:style>
  <w:style w:type="numbering" w:customStyle="1" w:styleId="NoList5">
    <w:name w:val="No List5"/>
    <w:next w:val="NoList"/>
    <w:uiPriority w:val="99"/>
    <w:semiHidden/>
    <w:unhideWhenUsed/>
    <w:rsid w:val="00E1081A"/>
  </w:style>
  <w:style w:type="paragraph" w:styleId="EndnoteText">
    <w:name w:val="endnote text"/>
    <w:basedOn w:val="Normal"/>
    <w:link w:val="EndnoteTextChar"/>
    <w:uiPriority w:val="99"/>
    <w:semiHidden/>
    <w:unhideWhenUsed/>
    <w:rsid w:val="00E1081A"/>
    <w:rPr>
      <w:sz w:val="20"/>
      <w:szCs w:val="20"/>
      <w:lang/>
    </w:rPr>
  </w:style>
  <w:style w:type="character" w:customStyle="1" w:styleId="a8">
    <w:name w:val="Текст на бележка в края Знак"/>
    <w:basedOn w:val="DefaultParagraphFont"/>
    <w:link w:val="19"/>
    <w:rsid w:val="00E1081A"/>
    <w:rPr>
      <w:rFonts w:ascii="Times New Roman" w:eastAsia="Times New Roman" w:hAnsi="Times New Roman" w:cs="Times New Roman"/>
      <w:kern w:val="0"/>
      <w:sz w:val="20"/>
      <w:szCs w:val="20"/>
      <w:lang w:val="bg-BG" w:eastAsia="bg-BG"/>
    </w:rPr>
  </w:style>
  <w:style w:type="character" w:customStyle="1" w:styleId="EndnoteTextChar">
    <w:name w:val="Endnote Text Char"/>
    <w:basedOn w:val="DefaultParagraphFont"/>
    <w:link w:val="EndnoteText"/>
    <w:uiPriority w:val="99"/>
    <w:semiHidden/>
    <w:rsid w:val="00E1081A"/>
    <w:rPr>
      <w:rFonts w:ascii="Times New Roman" w:eastAsia="Times New Roman" w:hAnsi="Times New Roman" w:cs="Times New Roman"/>
      <w:kern w:val="0"/>
      <w:sz w:val="20"/>
      <w:szCs w:val="20"/>
      <w:lang/>
    </w:rPr>
  </w:style>
  <w:style w:type="character" w:customStyle="1" w:styleId="BodyTextIndentChar">
    <w:name w:val="Body Text Indent Char"/>
    <w:link w:val="BodyTextIndent"/>
    <w:rsid w:val="00E1081A"/>
    <w:rPr>
      <w:rFonts w:ascii="Times New Roman" w:eastAsia="Times New Roman" w:hAnsi="Times New Roman" w:cs="Times New Roman"/>
      <w:kern w:val="0"/>
      <w:sz w:val="24"/>
      <w:szCs w:val="24"/>
      <w:lang w:val="bg-BG" w:eastAsia="bg-BG"/>
    </w:rPr>
  </w:style>
  <w:style w:type="paragraph" w:styleId="NoSpacing">
    <w:name w:val="No Spacing"/>
    <w:uiPriority w:val="99"/>
    <w:qFormat/>
    <w:rsid w:val="00E1081A"/>
    <w:pPr>
      <w:spacing w:after="0" w:line="240" w:lineRule="auto"/>
    </w:pPr>
    <w:rPr>
      <w:rFonts w:ascii="Times New Roman" w:eastAsia="Times New Roman" w:hAnsi="Times New Roman" w:cs="Times New Roman"/>
      <w:kern w:val="0"/>
      <w:sz w:val="24"/>
      <w:szCs w:val="20"/>
    </w:rPr>
  </w:style>
  <w:style w:type="paragraph" w:customStyle="1" w:styleId="SilvaZaglavie2">
    <w:name w:val="Silva Zaglavie2"/>
    <w:basedOn w:val="Normal"/>
    <w:uiPriority w:val="99"/>
    <w:rsid w:val="00E1081A"/>
    <w:pPr>
      <w:snapToGrid w:val="0"/>
      <w:ind w:firstLine="567"/>
      <w:jc w:val="both"/>
    </w:pPr>
    <w:rPr>
      <w:rFonts w:ascii="Arial" w:hAnsi="Arial"/>
      <w:b/>
      <w:i/>
      <w:sz w:val="22"/>
      <w:szCs w:val="20"/>
      <w:lang w:eastAsia="en-US"/>
    </w:rPr>
  </w:style>
  <w:style w:type="paragraph" w:customStyle="1" w:styleId="a9">
    <w:name w:val="Стил"/>
    <w:uiPriority w:val="99"/>
    <w:rsid w:val="00E1081A"/>
    <w:pPr>
      <w:widowControl w:val="0"/>
      <w:autoSpaceDE w:val="0"/>
      <w:autoSpaceDN w:val="0"/>
      <w:adjustRightInd w:val="0"/>
      <w:spacing w:after="0" w:line="240" w:lineRule="auto"/>
      <w:ind w:left="140" w:right="140" w:firstLine="840"/>
      <w:jc w:val="both"/>
    </w:pPr>
    <w:rPr>
      <w:rFonts w:ascii="Times New Roman" w:eastAsia="SimSun" w:hAnsi="Times New Roman" w:cs="Times New Roman"/>
      <w:kern w:val="0"/>
      <w:sz w:val="24"/>
      <w:szCs w:val="24"/>
      <w:lang w:val="bg-BG" w:eastAsia="zh-CN"/>
    </w:rPr>
  </w:style>
  <w:style w:type="paragraph" w:customStyle="1" w:styleId="Style55">
    <w:name w:val="Style55"/>
    <w:basedOn w:val="Normal"/>
    <w:uiPriority w:val="99"/>
    <w:rsid w:val="00E1081A"/>
    <w:pPr>
      <w:widowControl w:val="0"/>
      <w:autoSpaceDE w:val="0"/>
      <w:autoSpaceDN w:val="0"/>
      <w:adjustRightInd w:val="0"/>
    </w:pPr>
    <w:rPr>
      <w:rFonts w:ascii="Arial" w:hAnsi="Arial" w:cs="Arial"/>
    </w:rPr>
  </w:style>
  <w:style w:type="paragraph" w:customStyle="1" w:styleId="Style72">
    <w:name w:val="Style72"/>
    <w:basedOn w:val="Normal"/>
    <w:uiPriority w:val="99"/>
    <w:rsid w:val="00E1081A"/>
    <w:pPr>
      <w:widowControl w:val="0"/>
      <w:autoSpaceDE w:val="0"/>
      <w:autoSpaceDN w:val="0"/>
      <w:adjustRightInd w:val="0"/>
    </w:pPr>
    <w:rPr>
      <w:rFonts w:ascii="Arial" w:hAnsi="Arial" w:cs="Arial"/>
    </w:rPr>
  </w:style>
  <w:style w:type="paragraph" w:customStyle="1" w:styleId="Style93">
    <w:name w:val="Style93"/>
    <w:basedOn w:val="Normal"/>
    <w:uiPriority w:val="99"/>
    <w:rsid w:val="00E1081A"/>
    <w:pPr>
      <w:widowControl w:val="0"/>
      <w:autoSpaceDE w:val="0"/>
      <w:autoSpaceDN w:val="0"/>
      <w:adjustRightInd w:val="0"/>
    </w:pPr>
    <w:rPr>
      <w:rFonts w:ascii="Arial" w:hAnsi="Arial" w:cs="Arial"/>
    </w:rPr>
  </w:style>
  <w:style w:type="paragraph" w:customStyle="1" w:styleId="Style70">
    <w:name w:val="Style70"/>
    <w:basedOn w:val="Normal"/>
    <w:uiPriority w:val="99"/>
    <w:rsid w:val="00E1081A"/>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E1081A"/>
    <w:pPr>
      <w:widowControl w:val="0"/>
      <w:autoSpaceDE w:val="0"/>
      <w:autoSpaceDN w:val="0"/>
      <w:adjustRightInd w:val="0"/>
      <w:spacing w:line="228" w:lineRule="exact"/>
      <w:ind w:firstLine="850"/>
    </w:pPr>
    <w:rPr>
      <w:rFonts w:ascii="Arial" w:hAnsi="Arial" w:cs="Arial"/>
    </w:rPr>
  </w:style>
  <w:style w:type="character" w:customStyle="1" w:styleId="50">
    <w:name w:val="Основен текст (5)_"/>
    <w:link w:val="52"/>
    <w:uiPriority w:val="99"/>
    <w:locked/>
    <w:rsid w:val="00E1081A"/>
    <w:rPr>
      <w:rFonts w:ascii="Arial" w:hAnsi="Arial" w:cs="Arial"/>
      <w:i/>
      <w:iCs/>
      <w:spacing w:val="3"/>
      <w:sz w:val="19"/>
      <w:szCs w:val="19"/>
      <w:shd w:val="clear" w:color="auto" w:fill="FFFFFF"/>
    </w:rPr>
  </w:style>
  <w:style w:type="paragraph" w:customStyle="1" w:styleId="52">
    <w:name w:val="Основен текст (5)"/>
    <w:basedOn w:val="Normal"/>
    <w:link w:val="50"/>
    <w:uiPriority w:val="99"/>
    <w:rsid w:val="00E1081A"/>
    <w:pPr>
      <w:shd w:val="clear" w:color="auto" w:fill="FFFFFF"/>
      <w:spacing w:before="300" w:after="480" w:line="240" w:lineRule="exact"/>
      <w:ind w:hanging="520"/>
      <w:jc w:val="both"/>
    </w:pPr>
    <w:rPr>
      <w:rFonts w:ascii="Arial" w:eastAsiaTheme="minorHAnsi" w:hAnsi="Arial" w:cs="Arial"/>
      <w:i/>
      <w:iCs/>
      <w:spacing w:val="3"/>
      <w:kern w:val="2"/>
      <w:sz w:val="19"/>
      <w:szCs w:val="19"/>
      <w:lang w:val="en-US" w:eastAsia="en-US"/>
    </w:rPr>
  </w:style>
  <w:style w:type="character" w:customStyle="1" w:styleId="620">
    <w:name w:val="Заглавие #6 (2)_"/>
    <w:link w:val="621"/>
    <w:uiPriority w:val="99"/>
    <w:locked/>
    <w:rsid w:val="00E1081A"/>
    <w:rPr>
      <w:rFonts w:ascii="Arial" w:hAnsi="Arial" w:cs="Arial"/>
      <w:spacing w:val="68"/>
      <w:sz w:val="25"/>
      <w:szCs w:val="25"/>
      <w:shd w:val="clear" w:color="auto" w:fill="FFFFFF"/>
    </w:rPr>
  </w:style>
  <w:style w:type="paragraph" w:customStyle="1" w:styleId="621">
    <w:name w:val="Заглавие #6 (2)"/>
    <w:basedOn w:val="Normal"/>
    <w:link w:val="620"/>
    <w:uiPriority w:val="99"/>
    <w:rsid w:val="00E1081A"/>
    <w:pPr>
      <w:shd w:val="clear" w:color="auto" w:fill="FFFFFF"/>
      <w:spacing w:before="480" w:after="300" w:line="240" w:lineRule="atLeast"/>
      <w:outlineLvl w:val="5"/>
    </w:pPr>
    <w:rPr>
      <w:rFonts w:ascii="Arial" w:eastAsiaTheme="minorHAnsi" w:hAnsi="Arial" w:cs="Arial"/>
      <w:spacing w:val="68"/>
      <w:kern w:val="2"/>
      <w:sz w:val="25"/>
      <w:szCs w:val="25"/>
      <w:lang w:val="en-US" w:eastAsia="en-US"/>
    </w:rPr>
  </w:style>
  <w:style w:type="character" w:customStyle="1" w:styleId="23">
    <w:name w:val="Основен текст (2)_"/>
    <w:link w:val="211"/>
    <w:locked/>
    <w:rsid w:val="00E1081A"/>
    <w:rPr>
      <w:rFonts w:ascii="Arial" w:hAnsi="Arial" w:cs="Arial"/>
      <w:spacing w:val="4"/>
      <w:sz w:val="19"/>
      <w:szCs w:val="19"/>
      <w:shd w:val="clear" w:color="auto" w:fill="FFFFFF"/>
    </w:rPr>
  </w:style>
  <w:style w:type="paragraph" w:customStyle="1" w:styleId="211">
    <w:name w:val="Основен текст (2)1"/>
    <w:basedOn w:val="Normal"/>
    <w:link w:val="23"/>
    <w:rsid w:val="00E1081A"/>
    <w:pPr>
      <w:shd w:val="clear" w:color="auto" w:fill="FFFFFF"/>
      <w:spacing w:line="240" w:lineRule="atLeast"/>
      <w:ind w:hanging="800"/>
    </w:pPr>
    <w:rPr>
      <w:rFonts w:ascii="Arial" w:eastAsiaTheme="minorHAnsi" w:hAnsi="Arial" w:cs="Arial"/>
      <w:spacing w:val="4"/>
      <w:kern w:val="2"/>
      <w:sz w:val="19"/>
      <w:szCs w:val="19"/>
      <w:lang w:val="en-US" w:eastAsia="en-US"/>
    </w:rPr>
  </w:style>
  <w:style w:type="character" w:customStyle="1" w:styleId="63">
    <w:name w:val="Заглавие #6_"/>
    <w:link w:val="64"/>
    <w:uiPriority w:val="99"/>
    <w:locked/>
    <w:rsid w:val="00E1081A"/>
    <w:rPr>
      <w:rFonts w:ascii="Arial" w:hAnsi="Arial" w:cs="Arial"/>
      <w:spacing w:val="34"/>
      <w:sz w:val="24"/>
      <w:szCs w:val="24"/>
      <w:shd w:val="clear" w:color="auto" w:fill="FFFFFF"/>
    </w:rPr>
  </w:style>
  <w:style w:type="paragraph" w:customStyle="1" w:styleId="64">
    <w:name w:val="Заглавие #6"/>
    <w:basedOn w:val="Normal"/>
    <w:link w:val="63"/>
    <w:uiPriority w:val="99"/>
    <w:rsid w:val="00E1081A"/>
    <w:pPr>
      <w:shd w:val="clear" w:color="auto" w:fill="FFFFFF"/>
      <w:spacing w:before="120" w:line="432" w:lineRule="exact"/>
      <w:outlineLvl w:val="5"/>
    </w:pPr>
    <w:rPr>
      <w:rFonts w:ascii="Arial" w:eastAsiaTheme="minorHAnsi" w:hAnsi="Arial" w:cs="Arial"/>
      <w:spacing w:val="34"/>
      <w:kern w:val="2"/>
      <w:lang w:val="en-US" w:eastAsia="en-US"/>
    </w:rPr>
  </w:style>
  <w:style w:type="character" w:customStyle="1" w:styleId="80">
    <w:name w:val="Основен текст (8)_"/>
    <w:link w:val="82"/>
    <w:uiPriority w:val="99"/>
    <w:locked/>
    <w:rsid w:val="00E1081A"/>
    <w:rPr>
      <w:rFonts w:ascii="Arial" w:hAnsi="Arial" w:cs="Arial"/>
      <w:i/>
      <w:iCs/>
      <w:spacing w:val="9"/>
      <w:sz w:val="19"/>
      <w:szCs w:val="19"/>
      <w:shd w:val="clear" w:color="auto" w:fill="FFFFFF"/>
    </w:rPr>
  </w:style>
  <w:style w:type="paragraph" w:customStyle="1" w:styleId="82">
    <w:name w:val="Основен текст (8)"/>
    <w:basedOn w:val="Normal"/>
    <w:link w:val="80"/>
    <w:uiPriority w:val="99"/>
    <w:rsid w:val="00E1081A"/>
    <w:pPr>
      <w:shd w:val="clear" w:color="auto" w:fill="FFFFFF"/>
      <w:spacing w:line="240" w:lineRule="atLeast"/>
    </w:pPr>
    <w:rPr>
      <w:rFonts w:ascii="Arial" w:eastAsiaTheme="minorHAnsi" w:hAnsi="Arial" w:cs="Arial"/>
      <w:i/>
      <w:iCs/>
      <w:spacing w:val="9"/>
      <w:kern w:val="2"/>
      <w:sz w:val="19"/>
      <w:szCs w:val="19"/>
      <w:lang w:val="en-US" w:eastAsia="en-US"/>
    </w:rPr>
  </w:style>
  <w:style w:type="character" w:customStyle="1" w:styleId="100">
    <w:name w:val="Основен текст (10)_"/>
    <w:link w:val="101"/>
    <w:uiPriority w:val="99"/>
    <w:locked/>
    <w:rsid w:val="00E1081A"/>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E1081A"/>
    <w:pPr>
      <w:shd w:val="clear" w:color="auto" w:fill="FFFFFF"/>
      <w:spacing w:before="120" w:after="240" w:line="130" w:lineRule="exact"/>
      <w:ind w:hanging="820"/>
    </w:pPr>
    <w:rPr>
      <w:rFonts w:ascii="Arial" w:eastAsiaTheme="minorHAnsi" w:hAnsi="Arial" w:cs="Arial"/>
      <w:b/>
      <w:bCs/>
      <w:spacing w:val="1"/>
      <w:kern w:val="2"/>
      <w:sz w:val="19"/>
      <w:szCs w:val="19"/>
      <w:lang w:val="en-US" w:eastAsia="en-US"/>
    </w:rPr>
  </w:style>
  <w:style w:type="character" w:customStyle="1" w:styleId="130">
    <w:name w:val="Основен текст (13)_"/>
    <w:link w:val="131"/>
    <w:uiPriority w:val="99"/>
    <w:locked/>
    <w:rsid w:val="00E1081A"/>
    <w:rPr>
      <w:spacing w:val="2"/>
      <w:shd w:val="clear" w:color="auto" w:fill="FFFFFF"/>
    </w:rPr>
  </w:style>
  <w:style w:type="paragraph" w:customStyle="1" w:styleId="131">
    <w:name w:val="Основен текст (13)1"/>
    <w:basedOn w:val="Normal"/>
    <w:link w:val="130"/>
    <w:uiPriority w:val="99"/>
    <w:rsid w:val="00E1081A"/>
    <w:pPr>
      <w:shd w:val="clear" w:color="auto" w:fill="FFFFFF"/>
      <w:spacing w:before="420" w:after="240" w:line="278" w:lineRule="exact"/>
      <w:ind w:hanging="740"/>
      <w:jc w:val="both"/>
    </w:pPr>
    <w:rPr>
      <w:rFonts w:asciiTheme="minorHAnsi" w:eastAsiaTheme="minorHAnsi" w:hAnsiTheme="minorHAnsi" w:cstheme="minorBidi"/>
      <w:spacing w:val="2"/>
      <w:kern w:val="2"/>
      <w:sz w:val="22"/>
      <w:szCs w:val="22"/>
      <w:lang w:val="en-US" w:eastAsia="en-US"/>
    </w:rPr>
  </w:style>
  <w:style w:type="character" w:customStyle="1" w:styleId="102">
    <w:name w:val="Заглавие #10 (2)_"/>
    <w:link w:val="1020"/>
    <w:uiPriority w:val="99"/>
    <w:locked/>
    <w:rsid w:val="00E1081A"/>
    <w:rPr>
      <w:spacing w:val="3"/>
      <w:sz w:val="21"/>
      <w:szCs w:val="21"/>
      <w:shd w:val="clear" w:color="auto" w:fill="FFFFFF"/>
    </w:rPr>
  </w:style>
  <w:style w:type="paragraph" w:customStyle="1" w:styleId="1020">
    <w:name w:val="Заглавие #10 (2)"/>
    <w:basedOn w:val="Normal"/>
    <w:link w:val="102"/>
    <w:uiPriority w:val="99"/>
    <w:rsid w:val="00E1081A"/>
    <w:pPr>
      <w:shd w:val="clear" w:color="auto" w:fill="FFFFFF"/>
      <w:spacing w:before="240" w:after="300" w:line="240" w:lineRule="atLeast"/>
    </w:pPr>
    <w:rPr>
      <w:rFonts w:asciiTheme="minorHAnsi" w:eastAsiaTheme="minorHAnsi" w:hAnsiTheme="minorHAnsi" w:cstheme="minorBidi"/>
      <w:spacing w:val="3"/>
      <w:kern w:val="2"/>
      <w:sz w:val="21"/>
      <w:szCs w:val="21"/>
      <w:lang w:val="en-US" w:eastAsia="en-US"/>
    </w:rPr>
  </w:style>
  <w:style w:type="character" w:customStyle="1" w:styleId="73">
    <w:name w:val="Заглавие #7 (3)_"/>
    <w:link w:val="730"/>
    <w:uiPriority w:val="99"/>
    <w:locked/>
    <w:rsid w:val="00E1081A"/>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E1081A"/>
    <w:pPr>
      <w:shd w:val="clear" w:color="auto" w:fill="FFFFFF"/>
      <w:spacing w:before="120" w:after="240" w:line="240" w:lineRule="atLeast"/>
      <w:outlineLvl w:val="6"/>
    </w:pPr>
    <w:rPr>
      <w:rFonts w:ascii="Arial" w:eastAsiaTheme="minorHAnsi" w:hAnsi="Arial" w:cs="Arial"/>
      <w:spacing w:val="76"/>
      <w:kern w:val="2"/>
      <w:sz w:val="27"/>
      <w:szCs w:val="27"/>
      <w:lang w:val="en-US" w:eastAsia="en-US"/>
    </w:rPr>
  </w:style>
  <w:style w:type="character" w:customStyle="1" w:styleId="33">
    <w:name w:val="Основен текст (3)_"/>
    <w:link w:val="311"/>
    <w:locked/>
    <w:rsid w:val="00E1081A"/>
    <w:rPr>
      <w:rFonts w:ascii="Arial" w:eastAsia="Arial Unicode MS" w:hAnsi="Arial" w:cs="Arial"/>
      <w:b/>
      <w:bCs/>
      <w:spacing w:val="6"/>
      <w:sz w:val="21"/>
      <w:szCs w:val="21"/>
      <w:shd w:val="clear" w:color="auto" w:fill="FFFFFF"/>
      <w:lang w:eastAsia="de-DE"/>
    </w:rPr>
  </w:style>
  <w:style w:type="paragraph" w:customStyle="1" w:styleId="311">
    <w:name w:val="Основен текст (3)1"/>
    <w:basedOn w:val="Normal"/>
    <w:link w:val="33"/>
    <w:rsid w:val="00E1081A"/>
    <w:pPr>
      <w:shd w:val="clear" w:color="auto" w:fill="FFFFFF"/>
      <w:spacing w:before="120" w:line="283" w:lineRule="exact"/>
      <w:jc w:val="both"/>
    </w:pPr>
    <w:rPr>
      <w:rFonts w:ascii="Arial" w:eastAsia="Arial Unicode MS" w:hAnsi="Arial" w:cs="Arial"/>
      <w:b/>
      <w:bCs/>
      <w:spacing w:val="6"/>
      <w:kern w:val="2"/>
      <w:sz w:val="21"/>
      <w:szCs w:val="21"/>
      <w:lang w:val="en-US" w:eastAsia="de-DE"/>
    </w:rPr>
  </w:style>
  <w:style w:type="character" w:customStyle="1" w:styleId="40">
    <w:name w:val="Основен текст (4)_"/>
    <w:link w:val="410"/>
    <w:locked/>
    <w:rsid w:val="00E1081A"/>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0"/>
    <w:rsid w:val="00E1081A"/>
    <w:pPr>
      <w:shd w:val="clear" w:color="auto" w:fill="FFFFFF"/>
      <w:spacing w:after="240" w:line="240" w:lineRule="atLeast"/>
    </w:pPr>
    <w:rPr>
      <w:rFonts w:ascii="Arial" w:eastAsia="Arial Unicode MS" w:hAnsi="Arial" w:cs="Arial"/>
      <w:i/>
      <w:iCs/>
      <w:spacing w:val="5"/>
      <w:kern w:val="2"/>
      <w:sz w:val="21"/>
      <w:szCs w:val="21"/>
      <w:lang w:val="en-US" w:eastAsia="de-DE"/>
    </w:rPr>
  </w:style>
  <w:style w:type="character" w:customStyle="1" w:styleId="110">
    <w:name w:val="Основен текст (11)_"/>
    <w:link w:val="111"/>
    <w:locked/>
    <w:rsid w:val="00E1081A"/>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Normal"/>
    <w:link w:val="110"/>
    <w:rsid w:val="00E1081A"/>
    <w:pPr>
      <w:shd w:val="clear" w:color="auto" w:fill="FFFFFF"/>
      <w:spacing w:before="300" w:line="274" w:lineRule="exact"/>
      <w:jc w:val="both"/>
    </w:pPr>
    <w:rPr>
      <w:rFonts w:ascii="Arial" w:eastAsia="Arial Unicode MS" w:hAnsi="Arial" w:cs="Arial"/>
      <w:b/>
      <w:bCs/>
      <w:i/>
      <w:iCs/>
      <w:spacing w:val="6"/>
      <w:kern w:val="2"/>
      <w:sz w:val="21"/>
      <w:szCs w:val="21"/>
      <w:lang w:val="en-US" w:eastAsia="de-DE"/>
    </w:rPr>
  </w:style>
  <w:style w:type="character" w:styleId="EndnoteReference">
    <w:name w:val="endnote reference"/>
    <w:uiPriority w:val="99"/>
    <w:semiHidden/>
    <w:unhideWhenUsed/>
    <w:rsid w:val="00E1081A"/>
    <w:rPr>
      <w:vertAlign w:val="superscript"/>
    </w:rPr>
  </w:style>
  <w:style w:type="character" w:customStyle="1" w:styleId="FontStyle22">
    <w:name w:val="Font Style22"/>
    <w:uiPriority w:val="99"/>
    <w:rsid w:val="00E1081A"/>
    <w:rPr>
      <w:rFonts w:ascii="Arial Unicode MS" w:eastAsia="Arial Unicode MS" w:hAnsi="Arial Unicode MS" w:cs="Arial Unicode MS" w:hint="eastAsia"/>
      <w:b/>
      <w:bCs/>
      <w:sz w:val="18"/>
      <w:szCs w:val="18"/>
    </w:rPr>
  </w:style>
  <w:style w:type="character" w:customStyle="1" w:styleId="FontStyle19">
    <w:name w:val="Font Style19"/>
    <w:rsid w:val="00E1081A"/>
    <w:rPr>
      <w:rFonts w:ascii="Arial" w:hAnsi="Arial" w:cs="Arial" w:hint="default"/>
      <w:i/>
      <w:iCs/>
      <w:sz w:val="16"/>
      <w:szCs w:val="16"/>
    </w:rPr>
  </w:style>
  <w:style w:type="character" w:customStyle="1" w:styleId="FontStyle20">
    <w:name w:val="Font Style20"/>
    <w:uiPriority w:val="99"/>
    <w:rsid w:val="00E1081A"/>
    <w:rPr>
      <w:rFonts w:ascii="Arial Unicode MS" w:eastAsia="Arial Unicode MS" w:hAnsi="Arial Unicode MS" w:cs="Arial Unicode MS" w:hint="eastAsia"/>
      <w:sz w:val="16"/>
      <w:szCs w:val="16"/>
    </w:rPr>
  </w:style>
  <w:style w:type="character" w:customStyle="1" w:styleId="FontStyle23">
    <w:name w:val="Font Style23"/>
    <w:uiPriority w:val="99"/>
    <w:rsid w:val="00E1081A"/>
    <w:rPr>
      <w:rFonts w:ascii="Arial Unicode MS" w:eastAsia="Arial Unicode MS" w:hAnsi="Arial Unicode MS" w:cs="Arial Unicode MS" w:hint="eastAsia"/>
      <w:sz w:val="14"/>
      <w:szCs w:val="14"/>
    </w:rPr>
  </w:style>
  <w:style w:type="character" w:customStyle="1" w:styleId="Title1">
    <w:name w:val="Title1"/>
    <w:rsid w:val="00E1081A"/>
  </w:style>
  <w:style w:type="character" w:customStyle="1" w:styleId="FontStyle210">
    <w:name w:val="Font Style210"/>
    <w:uiPriority w:val="99"/>
    <w:rsid w:val="00E1081A"/>
    <w:rPr>
      <w:rFonts w:ascii="Arial" w:hAnsi="Arial" w:cs="Arial" w:hint="default"/>
      <w:b/>
      <w:bCs/>
      <w:sz w:val="20"/>
      <w:szCs w:val="20"/>
    </w:rPr>
  </w:style>
  <w:style w:type="character" w:customStyle="1" w:styleId="FontStyle196">
    <w:name w:val="Font Style196"/>
    <w:uiPriority w:val="99"/>
    <w:rsid w:val="00E1081A"/>
    <w:rPr>
      <w:rFonts w:ascii="Arial" w:hAnsi="Arial" w:cs="Arial" w:hint="default"/>
      <w:b/>
      <w:bCs/>
      <w:sz w:val="16"/>
      <w:szCs w:val="16"/>
    </w:rPr>
  </w:style>
  <w:style w:type="character" w:customStyle="1" w:styleId="FontStyle197">
    <w:name w:val="Font Style197"/>
    <w:uiPriority w:val="99"/>
    <w:rsid w:val="00E1081A"/>
    <w:rPr>
      <w:rFonts w:ascii="Arial" w:hAnsi="Arial" w:cs="Arial" w:hint="default"/>
      <w:sz w:val="16"/>
      <w:szCs w:val="16"/>
    </w:rPr>
  </w:style>
  <w:style w:type="character" w:customStyle="1" w:styleId="FontStyle198">
    <w:name w:val="Font Style198"/>
    <w:uiPriority w:val="99"/>
    <w:rsid w:val="00E1081A"/>
    <w:rPr>
      <w:rFonts w:ascii="Arial" w:hAnsi="Arial" w:cs="Arial" w:hint="default"/>
      <w:b/>
      <w:bCs/>
      <w:sz w:val="14"/>
      <w:szCs w:val="14"/>
    </w:rPr>
  </w:style>
  <w:style w:type="character" w:customStyle="1" w:styleId="FontStyle185">
    <w:name w:val="Font Style185"/>
    <w:uiPriority w:val="99"/>
    <w:rsid w:val="00E1081A"/>
    <w:rPr>
      <w:rFonts w:ascii="Times New Roman" w:hAnsi="Times New Roman" w:cs="Times New Roman" w:hint="default"/>
      <w:sz w:val="22"/>
      <w:szCs w:val="22"/>
    </w:rPr>
  </w:style>
  <w:style w:type="character" w:customStyle="1" w:styleId="FontStyle211">
    <w:name w:val="Font Style211"/>
    <w:uiPriority w:val="99"/>
    <w:rsid w:val="00E1081A"/>
    <w:rPr>
      <w:rFonts w:ascii="Arial" w:hAnsi="Arial" w:cs="Arial" w:hint="default"/>
      <w:i/>
      <w:iCs/>
      <w:sz w:val="20"/>
      <w:szCs w:val="20"/>
    </w:rPr>
  </w:style>
  <w:style w:type="character" w:customStyle="1" w:styleId="FontStyle13">
    <w:name w:val="Font Style13"/>
    <w:rsid w:val="00E1081A"/>
    <w:rPr>
      <w:rFonts w:ascii="Microsoft Sans Serif" w:hAnsi="Microsoft Sans Serif" w:cs="Microsoft Sans Serif" w:hint="default"/>
      <w:b/>
      <w:bCs/>
      <w:sz w:val="20"/>
      <w:szCs w:val="20"/>
    </w:rPr>
  </w:style>
  <w:style w:type="character" w:customStyle="1" w:styleId="53">
    <w:name w:val="Основен текст (5) + Не е курсив"/>
    <w:uiPriority w:val="99"/>
    <w:rsid w:val="00E1081A"/>
    <w:rPr>
      <w:rFonts w:ascii="Arial" w:hAnsi="Arial" w:cs="Arial" w:hint="default"/>
      <w:i w:val="0"/>
      <w:iCs w:val="0"/>
      <w:spacing w:val="4"/>
      <w:sz w:val="19"/>
      <w:szCs w:val="19"/>
      <w:shd w:val="clear" w:color="auto" w:fill="FFFFFF"/>
    </w:rPr>
  </w:style>
  <w:style w:type="character" w:customStyle="1" w:styleId="24">
    <w:name w:val="Основен текст (2)"/>
    <w:rsid w:val="00E1081A"/>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E1081A"/>
    <w:rPr>
      <w:rFonts w:ascii="Arial" w:hAnsi="Arial" w:cs="Arial" w:hint="default"/>
      <w:b/>
      <w:bCs/>
      <w:spacing w:val="4"/>
      <w:sz w:val="17"/>
      <w:szCs w:val="17"/>
      <w:shd w:val="clear" w:color="auto" w:fill="FFFFFF"/>
    </w:rPr>
  </w:style>
  <w:style w:type="character" w:customStyle="1" w:styleId="230">
    <w:name w:val="Основен текст (2)3"/>
    <w:uiPriority w:val="99"/>
    <w:rsid w:val="00E1081A"/>
    <w:rPr>
      <w:rFonts w:ascii="Arial" w:hAnsi="Arial" w:cs="Arial" w:hint="default"/>
      <w:spacing w:val="3"/>
      <w:sz w:val="19"/>
      <w:szCs w:val="19"/>
      <w:shd w:val="clear" w:color="auto" w:fill="FFFFFF"/>
    </w:rPr>
  </w:style>
  <w:style w:type="character" w:customStyle="1" w:styleId="aa">
    <w:name w:val="Основен текст + Удебелен"/>
    <w:uiPriority w:val="99"/>
    <w:rsid w:val="00E1081A"/>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E1081A"/>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E1081A"/>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E1081A"/>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E1081A"/>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E1081A"/>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E1081A"/>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E1081A"/>
    <w:rPr>
      <w:rFonts w:ascii="Arial" w:hAnsi="Arial" w:cs="Arial" w:hint="default"/>
      <w:b/>
      <w:bCs/>
      <w:spacing w:val="1"/>
      <w:sz w:val="19"/>
      <w:szCs w:val="19"/>
      <w:shd w:val="clear" w:color="auto" w:fill="FFFFFF"/>
    </w:rPr>
  </w:style>
  <w:style w:type="character" w:customStyle="1" w:styleId="42">
    <w:name w:val="Основен текст4"/>
    <w:uiPriority w:val="99"/>
    <w:rsid w:val="00E1081A"/>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E1081A"/>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E1081A"/>
    <w:rPr>
      <w:rFonts w:ascii="Arial" w:hAnsi="Arial" w:cs="Arial" w:hint="default"/>
      <w:i w:val="0"/>
      <w:iCs w:val="0"/>
      <w:spacing w:val="3"/>
      <w:sz w:val="19"/>
      <w:szCs w:val="19"/>
      <w:shd w:val="clear" w:color="auto" w:fill="FFFFFF"/>
    </w:rPr>
  </w:style>
  <w:style w:type="character" w:customStyle="1" w:styleId="90">
    <w:name w:val="Основен текст + Удебелен9"/>
    <w:uiPriority w:val="99"/>
    <w:rsid w:val="00E1081A"/>
    <w:rPr>
      <w:rFonts w:ascii="Arial" w:hAnsi="Arial" w:cs="Arial" w:hint="default"/>
      <w:b/>
      <w:bCs/>
      <w:spacing w:val="1"/>
      <w:sz w:val="19"/>
      <w:szCs w:val="19"/>
      <w:shd w:val="clear" w:color="auto" w:fill="FFFFFF"/>
    </w:rPr>
  </w:style>
  <w:style w:type="character" w:customStyle="1" w:styleId="220">
    <w:name w:val="Основен текст (2)2"/>
    <w:uiPriority w:val="99"/>
    <w:rsid w:val="00E1081A"/>
    <w:rPr>
      <w:rFonts w:ascii="Arial" w:hAnsi="Arial" w:cs="Arial" w:hint="default"/>
      <w:spacing w:val="3"/>
      <w:sz w:val="19"/>
      <w:szCs w:val="19"/>
      <w:shd w:val="clear" w:color="auto" w:fill="FFFFFF"/>
    </w:rPr>
  </w:style>
  <w:style w:type="character" w:customStyle="1" w:styleId="65">
    <w:name w:val="Основен текст + Удебелен6"/>
    <w:uiPriority w:val="99"/>
    <w:rsid w:val="00E1081A"/>
    <w:rPr>
      <w:rFonts w:ascii="Arial" w:hAnsi="Arial" w:cs="Arial" w:hint="default"/>
      <w:b/>
      <w:bCs/>
      <w:spacing w:val="1"/>
      <w:sz w:val="19"/>
      <w:szCs w:val="19"/>
      <w:shd w:val="clear" w:color="auto" w:fill="FFFFFF"/>
    </w:rPr>
  </w:style>
  <w:style w:type="character" w:customStyle="1" w:styleId="622">
    <w:name w:val="Основен текст (6) + Не е курсив2"/>
    <w:uiPriority w:val="99"/>
    <w:rsid w:val="00E1081A"/>
    <w:rPr>
      <w:rFonts w:ascii="Arial" w:hAnsi="Arial" w:cs="Arial" w:hint="default"/>
      <w:i w:val="0"/>
      <w:iCs w:val="0"/>
      <w:spacing w:val="3"/>
      <w:sz w:val="19"/>
      <w:szCs w:val="19"/>
      <w:shd w:val="clear" w:color="auto" w:fill="FFFFFF"/>
    </w:rPr>
  </w:style>
  <w:style w:type="character" w:customStyle="1" w:styleId="54">
    <w:name w:val="Основен текст + Удебелен5"/>
    <w:uiPriority w:val="99"/>
    <w:rsid w:val="00E1081A"/>
    <w:rPr>
      <w:rFonts w:ascii="Arial" w:hAnsi="Arial" w:cs="Arial" w:hint="default"/>
      <w:b/>
      <w:bCs/>
      <w:spacing w:val="1"/>
      <w:sz w:val="19"/>
      <w:szCs w:val="19"/>
      <w:shd w:val="clear" w:color="auto" w:fill="FFFFFF"/>
    </w:rPr>
  </w:style>
  <w:style w:type="character" w:customStyle="1" w:styleId="43">
    <w:name w:val="Основен текст + Удебелен4"/>
    <w:uiPriority w:val="99"/>
    <w:rsid w:val="00E1081A"/>
    <w:rPr>
      <w:rFonts w:ascii="Arial" w:hAnsi="Arial" w:cs="Arial" w:hint="default"/>
      <w:b/>
      <w:bCs/>
      <w:spacing w:val="1"/>
      <w:sz w:val="19"/>
      <w:szCs w:val="19"/>
      <w:shd w:val="clear" w:color="auto" w:fill="FFFFFF"/>
    </w:rPr>
  </w:style>
  <w:style w:type="character" w:customStyle="1" w:styleId="610">
    <w:name w:val="Основен текст (6) + Не е курсив1"/>
    <w:uiPriority w:val="99"/>
    <w:rsid w:val="00E1081A"/>
    <w:rPr>
      <w:rFonts w:ascii="Arial" w:hAnsi="Arial" w:cs="Arial" w:hint="default"/>
      <w:i w:val="0"/>
      <w:iCs w:val="0"/>
      <w:spacing w:val="3"/>
      <w:sz w:val="19"/>
      <w:szCs w:val="19"/>
      <w:shd w:val="clear" w:color="auto" w:fill="FFFFFF"/>
    </w:rPr>
  </w:style>
  <w:style w:type="character" w:customStyle="1" w:styleId="34">
    <w:name w:val="Основен текст + Удебелен3"/>
    <w:uiPriority w:val="99"/>
    <w:rsid w:val="00E1081A"/>
    <w:rPr>
      <w:rFonts w:ascii="Arial" w:hAnsi="Arial" w:cs="Arial" w:hint="default"/>
      <w:b/>
      <w:bCs/>
      <w:spacing w:val="1"/>
      <w:sz w:val="19"/>
      <w:szCs w:val="19"/>
      <w:shd w:val="clear" w:color="auto" w:fill="FFFFFF"/>
    </w:rPr>
  </w:style>
  <w:style w:type="character" w:customStyle="1" w:styleId="ab">
    <w:name w:val="Основен текст + Курсив"/>
    <w:rsid w:val="00E1081A"/>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rsid w:val="00E1081A"/>
    <w:rPr>
      <w:rFonts w:ascii="Arial" w:eastAsia="Arial Unicode MS" w:hAnsi="Arial" w:cs="Arial"/>
      <w:i/>
      <w:iCs/>
      <w:spacing w:val="6"/>
      <w:sz w:val="21"/>
      <w:szCs w:val="21"/>
      <w:shd w:val="clear" w:color="auto" w:fill="FFFFFF"/>
      <w:lang w:eastAsia="de-DE"/>
    </w:rPr>
  </w:style>
  <w:style w:type="character" w:customStyle="1" w:styleId="45">
    <w:name w:val="Основен текст (4)"/>
    <w:rsid w:val="00E1081A"/>
  </w:style>
  <w:style w:type="character" w:customStyle="1" w:styleId="33pt">
    <w:name w:val="Основен текст (3) + Разредка 3 pt"/>
    <w:rsid w:val="00E1081A"/>
    <w:rPr>
      <w:rFonts w:ascii="Arial" w:eastAsia="Arial Unicode MS" w:hAnsi="Arial" w:cs="Arial"/>
      <w:b/>
      <w:bCs/>
      <w:spacing w:val="68"/>
      <w:sz w:val="21"/>
      <w:szCs w:val="21"/>
      <w:shd w:val="clear" w:color="auto" w:fill="FFFFFF"/>
      <w:lang w:eastAsia="de-DE"/>
    </w:rPr>
  </w:style>
  <w:style w:type="character" w:customStyle="1" w:styleId="112">
    <w:name w:val="Основен текст (11) + Не е удебелен"/>
    <w:rsid w:val="00E1081A"/>
    <w:rPr>
      <w:rFonts w:ascii="Arial" w:eastAsia="Arial Unicode MS" w:hAnsi="Arial" w:cs="Arial"/>
      <w:b/>
      <w:bCs/>
      <w:i/>
      <w:iCs/>
      <w:spacing w:val="5"/>
      <w:sz w:val="21"/>
      <w:szCs w:val="21"/>
      <w:shd w:val="clear" w:color="auto" w:fill="FFFFFF"/>
      <w:lang w:eastAsia="de-DE"/>
    </w:rPr>
  </w:style>
  <w:style w:type="table" w:customStyle="1" w:styleId="TableGrid5">
    <w:name w:val="Table Grid5"/>
    <w:basedOn w:val="TableNormal"/>
    <w:next w:val="TableGrid"/>
    <w:rsid w:val="00E1081A"/>
    <w:pPr>
      <w:spacing w:after="0" w:line="240" w:lineRule="auto"/>
    </w:pPr>
    <w:rPr>
      <w:rFonts w:ascii="Calibri" w:eastAsia="Calibri" w:hAnsi="Calibri" w:cs="Times New Roman"/>
      <w:kern w:val="0"/>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E1081A"/>
  </w:style>
  <w:style w:type="paragraph" w:customStyle="1" w:styleId="SilvaGlava">
    <w:name w:val="Silva Glava"/>
    <w:basedOn w:val="Normal"/>
    <w:rsid w:val="00E1081A"/>
    <w:pPr>
      <w:snapToGrid w:val="0"/>
      <w:ind w:firstLine="567"/>
      <w:jc w:val="both"/>
    </w:pPr>
    <w:rPr>
      <w:rFonts w:ascii="Arial Black" w:hAnsi="Arial Black"/>
      <w:sz w:val="22"/>
      <w:szCs w:val="20"/>
      <w:lang w:val="en-US"/>
    </w:rPr>
  </w:style>
  <w:style w:type="paragraph" w:customStyle="1" w:styleId="SilvaTableName">
    <w:name w:val="Silva Table Name"/>
    <w:basedOn w:val="Normal"/>
    <w:rsid w:val="00E1081A"/>
    <w:pPr>
      <w:jc w:val="center"/>
    </w:pPr>
    <w:rPr>
      <w:rFonts w:ascii="Arial" w:hAnsi="Arial"/>
      <w:i/>
      <w:sz w:val="20"/>
      <w:szCs w:val="20"/>
    </w:rPr>
  </w:style>
  <w:style w:type="paragraph" w:customStyle="1" w:styleId="SilvaTab10">
    <w:name w:val="Silva Tab10"/>
    <w:basedOn w:val="Normal"/>
    <w:rsid w:val="00E1081A"/>
    <w:pPr>
      <w:snapToGrid w:val="0"/>
    </w:pPr>
    <w:rPr>
      <w:rFonts w:ascii="Courier New" w:hAnsi="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1081A"/>
    <w:pPr>
      <w:tabs>
        <w:tab w:val="left" w:pos="709"/>
      </w:tabs>
    </w:pPr>
    <w:rPr>
      <w:rFonts w:ascii="Tahoma" w:hAnsi="Tahoma"/>
      <w:lang w:val="pl-PL" w:eastAsia="pl-PL"/>
    </w:rPr>
  </w:style>
  <w:style w:type="paragraph" w:customStyle="1" w:styleId="Style56">
    <w:name w:val="Style56"/>
    <w:basedOn w:val="Normal"/>
    <w:rsid w:val="00E1081A"/>
    <w:pPr>
      <w:widowControl w:val="0"/>
      <w:autoSpaceDE w:val="0"/>
      <w:autoSpaceDN w:val="0"/>
      <w:adjustRightInd w:val="0"/>
      <w:spacing w:line="226" w:lineRule="exact"/>
      <w:ind w:firstLine="307"/>
      <w:jc w:val="both"/>
    </w:pPr>
    <w:rPr>
      <w:rFonts w:ascii="Arial" w:hAnsi="Arial"/>
    </w:rPr>
  </w:style>
  <w:style w:type="character" w:customStyle="1" w:styleId="125cm">
    <w:name w:val="Стил Двустранно Първи ред:  1.25 cm Редова разредка:  Кратен(о) ... Знак"/>
    <w:link w:val="125cm0"/>
    <w:locked/>
    <w:rsid w:val="00E1081A"/>
    <w:rPr>
      <w:sz w:val="24"/>
    </w:rPr>
  </w:style>
  <w:style w:type="paragraph" w:customStyle="1" w:styleId="125cm0">
    <w:name w:val="Стил Двустранно Първи ред:  1.25 cm Редова разредка:  Кратен(о) ..."/>
    <w:basedOn w:val="Normal"/>
    <w:link w:val="125cm"/>
    <w:rsid w:val="00E1081A"/>
    <w:pPr>
      <w:spacing w:line="312" w:lineRule="auto"/>
      <w:ind w:firstLine="709"/>
      <w:jc w:val="both"/>
    </w:pPr>
    <w:rPr>
      <w:rFonts w:asciiTheme="minorHAnsi" w:eastAsiaTheme="minorHAnsi" w:hAnsiTheme="minorHAnsi" w:cstheme="minorBidi"/>
      <w:kern w:val="2"/>
      <w:szCs w:val="22"/>
      <w:lang w:val="en-US" w:eastAsia="en-US"/>
    </w:rPr>
  </w:style>
  <w:style w:type="character" w:customStyle="1" w:styleId="DocumentMapChar1">
    <w:name w:val="Document Map Char1"/>
    <w:uiPriority w:val="99"/>
    <w:semiHidden/>
    <w:rsid w:val="00E1081A"/>
    <w:rPr>
      <w:rFonts w:ascii="Segoe UI" w:hAnsi="Segoe UI" w:cs="Segoe UI" w:hint="default"/>
      <w:sz w:val="16"/>
      <w:szCs w:val="16"/>
      <w:lang w:val="en-US"/>
    </w:rPr>
  </w:style>
  <w:style w:type="character" w:customStyle="1" w:styleId="BodyText3Char1">
    <w:name w:val="Body Text 3 Char1"/>
    <w:uiPriority w:val="99"/>
    <w:semiHidden/>
    <w:rsid w:val="00E1081A"/>
    <w:rPr>
      <w:sz w:val="16"/>
      <w:szCs w:val="16"/>
      <w:lang w:val="en-US"/>
    </w:rPr>
  </w:style>
  <w:style w:type="character" w:customStyle="1" w:styleId="FontStyle89">
    <w:name w:val="Font Style89"/>
    <w:rsid w:val="00E1081A"/>
    <w:rPr>
      <w:rFonts w:ascii="Arial" w:hAnsi="Arial" w:cs="Arial" w:hint="default"/>
      <w:i/>
      <w:iCs/>
      <w:sz w:val="18"/>
      <w:szCs w:val="18"/>
    </w:rPr>
  </w:style>
  <w:style w:type="character" w:customStyle="1" w:styleId="FontStyle90">
    <w:name w:val="Font Style90"/>
    <w:rsid w:val="00E1081A"/>
    <w:rPr>
      <w:rFonts w:ascii="Arial" w:hAnsi="Arial" w:cs="Arial" w:hint="default"/>
      <w:sz w:val="18"/>
      <w:szCs w:val="18"/>
    </w:rPr>
  </w:style>
  <w:style w:type="character" w:customStyle="1" w:styleId="FontStyle92">
    <w:name w:val="Font Style92"/>
    <w:rsid w:val="00E1081A"/>
    <w:rPr>
      <w:rFonts w:ascii="Arial" w:hAnsi="Arial" w:cs="Arial" w:hint="default"/>
      <w:b/>
      <w:bCs/>
      <w:smallCaps/>
      <w:sz w:val="14"/>
      <w:szCs w:val="14"/>
    </w:rPr>
  </w:style>
  <w:style w:type="character" w:customStyle="1" w:styleId="FontStyle95">
    <w:name w:val="Font Style95"/>
    <w:rsid w:val="00E1081A"/>
    <w:rPr>
      <w:rFonts w:ascii="Arial" w:hAnsi="Arial" w:cs="Arial" w:hint="default"/>
      <w:i/>
      <w:iCs/>
      <w:sz w:val="26"/>
      <w:szCs w:val="26"/>
    </w:rPr>
  </w:style>
  <w:style w:type="paragraph" w:styleId="ListParagraph">
    <w:name w:val="List Paragraph"/>
    <w:basedOn w:val="Normal"/>
    <w:uiPriority w:val="34"/>
    <w:qFormat/>
    <w:rsid w:val="00E1081A"/>
    <w:pPr>
      <w:ind w:left="720"/>
      <w:contextualSpacing/>
    </w:pPr>
  </w:style>
  <w:style w:type="table" w:customStyle="1" w:styleId="1a">
    <w:name w:val="Нормална таблица1"/>
    <w:uiPriority w:val="99"/>
    <w:semiHidden/>
    <w:rsid w:val="00E1081A"/>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styleId="Strong">
    <w:name w:val="Strong"/>
    <w:basedOn w:val="DefaultParagraphFont"/>
    <w:qFormat/>
    <w:rsid w:val="00E1081A"/>
    <w:rPr>
      <w:b/>
      <w:bCs/>
    </w:rPr>
  </w:style>
  <w:style w:type="character" w:styleId="Emphasis">
    <w:name w:val="Emphasis"/>
    <w:basedOn w:val="DefaultParagraphFont"/>
    <w:uiPriority w:val="20"/>
    <w:qFormat/>
    <w:rsid w:val="00E1081A"/>
    <w:rPr>
      <w:i/>
      <w:iCs/>
    </w:rPr>
  </w:style>
  <w:style w:type="numbering" w:customStyle="1" w:styleId="NoList7">
    <w:name w:val="No List7"/>
    <w:next w:val="NoList"/>
    <w:uiPriority w:val="99"/>
    <w:semiHidden/>
    <w:unhideWhenUsed/>
    <w:rsid w:val="00E1081A"/>
  </w:style>
  <w:style w:type="numbering" w:customStyle="1" w:styleId="NoList8">
    <w:name w:val="No List8"/>
    <w:next w:val="NoList"/>
    <w:uiPriority w:val="99"/>
    <w:semiHidden/>
    <w:unhideWhenUsed/>
    <w:rsid w:val="00E1081A"/>
  </w:style>
  <w:style w:type="paragraph" w:styleId="BodyTextIndent2">
    <w:name w:val="Body Text Indent 2"/>
    <w:basedOn w:val="Normal"/>
    <w:link w:val="BodyTextIndent2Char"/>
    <w:unhideWhenUsed/>
    <w:rsid w:val="00E1081A"/>
    <w:pPr>
      <w:spacing w:after="120" w:line="480" w:lineRule="auto"/>
      <w:ind w:left="283"/>
    </w:pPr>
  </w:style>
  <w:style w:type="character" w:customStyle="1" w:styleId="25">
    <w:name w:val="Основен текст с отстъп 2 Знак"/>
    <w:basedOn w:val="DefaultParagraphFont"/>
    <w:link w:val="212"/>
    <w:rsid w:val="00E1081A"/>
    <w:rPr>
      <w:rFonts w:ascii="Times New Roman" w:eastAsia="Times New Roman" w:hAnsi="Times New Roman" w:cs="Times New Roman"/>
      <w:kern w:val="0"/>
      <w:sz w:val="24"/>
      <w:szCs w:val="24"/>
      <w:lang w:val="bg-BG" w:eastAsia="bg-BG"/>
    </w:rPr>
  </w:style>
  <w:style w:type="character" w:customStyle="1" w:styleId="BodyTextIndent2Char">
    <w:name w:val="Body Text Indent 2 Char"/>
    <w:basedOn w:val="DefaultParagraphFont"/>
    <w:link w:val="BodyTextIndent2"/>
    <w:rsid w:val="00E1081A"/>
    <w:rPr>
      <w:rFonts w:ascii="Times New Roman" w:eastAsia="Times New Roman" w:hAnsi="Times New Roman" w:cs="Times New Roman"/>
      <w:kern w:val="0"/>
      <w:sz w:val="24"/>
      <w:szCs w:val="24"/>
      <w:lang w:val="bg-BG" w:eastAsia="bg-BG"/>
    </w:rPr>
  </w:style>
  <w:style w:type="table" w:customStyle="1" w:styleId="240">
    <w:name w:val="Нормална таблица24"/>
    <w:uiPriority w:val="99"/>
    <w:semiHidden/>
    <w:rsid w:val="00E1081A"/>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customStyle="1" w:styleId="35">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E1081A"/>
    <w:rPr>
      <w:rFonts w:ascii="Courier New" w:eastAsia="Calibri" w:hAnsi="Courier New" w:cs="Courier New"/>
      <w:lang w:val="en-GB"/>
    </w:rPr>
  </w:style>
  <w:style w:type="numbering" w:customStyle="1" w:styleId="NoList9">
    <w:name w:val="No List9"/>
    <w:next w:val="NoList"/>
    <w:uiPriority w:val="99"/>
    <w:semiHidden/>
    <w:unhideWhenUsed/>
    <w:rsid w:val="00E1081A"/>
  </w:style>
  <w:style w:type="table" w:customStyle="1" w:styleId="1b">
    <w:name w:val="Мрежа в таблица1"/>
    <w:basedOn w:val="TableNormal"/>
    <w:uiPriority w:val="59"/>
    <w:rsid w:val="00E1081A"/>
    <w:pPr>
      <w:spacing w:after="0" w:line="240" w:lineRule="auto"/>
    </w:pPr>
    <w:rPr>
      <w:rFonts w:ascii="Times New Roman" w:eastAsia="Times New Roman" w:hAnsi="Times New Roman" w:cs="Times New Roman"/>
      <w:kern w:val="0"/>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
    <w:name w:val="Нормална таблица10"/>
    <w:uiPriority w:val="99"/>
    <w:semiHidden/>
    <w:rsid w:val="00E1081A"/>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10">
    <w:name w:val="Нормална таблица101"/>
    <w:uiPriority w:val="99"/>
    <w:semiHidden/>
    <w:rsid w:val="00E1081A"/>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21">
    <w:name w:val="Нормална таблица102"/>
    <w:uiPriority w:val="99"/>
    <w:semiHidden/>
    <w:rsid w:val="00E1081A"/>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30">
    <w:name w:val="Нормална таблица103"/>
    <w:uiPriority w:val="99"/>
    <w:semiHidden/>
    <w:rsid w:val="00E1081A"/>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paragraph" w:customStyle="1" w:styleId="36">
    <w:name w:val="Основен текст (3)"/>
    <w:basedOn w:val="Normal"/>
    <w:uiPriority w:val="99"/>
    <w:rsid w:val="00E1081A"/>
    <w:pPr>
      <w:widowControl w:val="0"/>
      <w:shd w:val="clear" w:color="auto" w:fill="FFFFFF"/>
      <w:spacing w:line="276" w:lineRule="exact"/>
    </w:pPr>
    <w:rPr>
      <w:color w:val="000000"/>
      <w:sz w:val="26"/>
      <w:szCs w:val="26"/>
      <w:lang w:bidi="bg-BG"/>
    </w:rPr>
  </w:style>
  <w:style w:type="character" w:customStyle="1" w:styleId="37">
    <w:name w:val="Основен текст (3) + Курсив"/>
    <w:basedOn w:val="33"/>
    <w:rsid w:val="00E1081A"/>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rsid w:val="00E1081A"/>
    <w:pPr>
      <w:autoSpaceDE w:val="0"/>
      <w:autoSpaceDN w:val="0"/>
      <w:adjustRightInd w:val="0"/>
      <w:spacing w:after="0" w:line="240" w:lineRule="auto"/>
    </w:pPr>
    <w:rPr>
      <w:rFonts w:ascii="Tahoma" w:hAnsi="Tahoma" w:cs="Tahoma"/>
      <w:color w:val="000000"/>
      <w:kern w:val="0"/>
      <w:sz w:val="24"/>
      <w:szCs w:val="24"/>
      <w:lang w:val="bg-BG"/>
    </w:rPr>
  </w:style>
  <w:style w:type="character" w:customStyle="1" w:styleId="googqs-tidbit">
    <w:name w:val="goog_qs-tidbit"/>
    <w:basedOn w:val="DefaultParagraphFont"/>
    <w:uiPriority w:val="99"/>
    <w:rsid w:val="00E1081A"/>
  </w:style>
  <w:style w:type="character" w:customStyle="1" w:styleId="ft">
    <w:name w:val="ft"/>
    <w:basedOn w:val="DefaultParagraphFont"/>
    <w:uiPriority w:val="99"/>
    <w:rsid w:val="00E1081A"/>
  </w:style>
  <w:style w:type="table" w:customStyle="1" w:styleId="26">
    <w:name w:val="Нормална таблица2"/>
    <w:uiPriority w:val="99"/>
    <w:semiHidden/>
    <w:rsid w:val="00E1081A"/>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table" w:customStyle="1" w:styleId="38">
    <w:name w:val="Нормална таблица3"/>
    <w:uiPriority w:val="99"/>
    <w:semiHidden/>
    <w:rsid w:val="00E1081A"/>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numbering" w:customStyle="1" w:styleId="NoList10">
    <w:name w:val="No List10"/>
    <w:next w:val="NoList"/>
    <w:semiHidden/>
    <w:rsid w:val="00E1081A"/>
  </w:style>
  <w:style w:type="table" w:customStyle="1" w:styleId="TableGrid6">
    <w:name w:val="Table Grid6"/>
    <w:basedOn w:val="TableNormal"/>
    <w:next w:val="TableGrid"/>
    <w:rsid w:val="00E1081A"/>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11">
    <w:name w:val="Char Char1 Char Char Char11"/>
    <w:basedOn w:val="Normal"/>
    <w:uiPriority w:val="99"/>
    <w:rsid w:val="00E1081A"/>
    <w:pPr>
      <w:tabs>
        <w:tab w:val="left" w:pos="709"/>
      </w:tabs>
    </w:pPr>
    <w:rPr>
      <w:rFonts w:ascii="Tahoma" w:hAnsi="Tahoma"/>
      <w:lang w:val="pl-PL" w:eastAsia="pl-PL"/>
    </w:rPr>
  </w:style>
  <w:style w:type="character" w:customStyle="1" w:styleId="27">
    <w:name w:val="Основен текст (2) + Удебелен"/>
    <w:basedOn w:val="23"/>
    <w:rsid w:val="00E1081A"/>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Normal"/>
    <w:rsid w:val="00E1081A"/>
    <w:pPr>
      <w:spacing w:before="100" w:beforeAutospacing="1" w:after="100" w:afterAutospacing="1"/>
    </w:pPr>
    <w:rPr>
      <w:color w:val="888888"/>
      <w:sz w:val="18"/>
      <w:szCs w:val="18"/>
    </w:rPr>
  </w:style>
  <w:style w:type="paragraph" w:customStyle="1" w:styleId="errmsg">
    <w:name w:val="errmsg"/>
    <w:basedOn w:val="Normal"/>
    <w:rsid w:val="00E1081A"/>
    <w:pPr>
      <w:spacing w:before="100" w:beforeAutospacing="1" w:after="100" w:afterAutospacing="1"/>
    </w:pPr>
    <w:rPr>
      <w:color w:val="FF0000"/>
      <w:sz w:val="18"/>
      <w:szCs w:val="18"/>
    </w:rPr>
  </w:style>
  <w:style w:type="paragraph" w:customStyle="1" w:styleId="Footer2">
    <w:name w:val="Footer2"/>
    <w:basedOn w:val="Normal"/>
    <w:rsid w:val="00E1081A"/>
    <w:pPr>
      <w:spacing w:before="100" w:beforeAutospacing="1" w:after="100" w:afterAutospacing="1"/>
    </w:pPr>
    <w:rPr>
      <w:color w:val="888888"/>
      <w:sz w:val="18"/>
      <w:szCs w:val="18"/>
    </w:rPr>
  </w:style>
  <w:style w:type="paragraph" w:customStyle="1" w:styleId="msonormal0">
    <w:name w:val="msonormal"/>
    <w:basedOn w:val="Normal"/>
    <w:rsid w:val="00E1081A"/>
    <w:pPr>
      <w:spacing w:before="100" w:beforeAutospacing="1" w:after="100" w:afterAutospacing="1"/>
    </w:pPr>
  </w:style>
  <w:style w:type="paragraph" w:customStyle="1" w:styleId="11">
    <w:name w:val="Заглавие 11"/>
    <w:basedOn w:val="Normal"/>
    <w:link w:val="1"/>
    <w:uiPriority w:val="9"/>
    <w:rsid w:val="00E1081A"/>
    <w:rPr>
      <w:rFonts w:asciiTheme="majorHAnsi" w:eastAsiaTheme="majorEastAsia" w:hAnsiTheme="majorHAnsi" w:cstheme="majorBidi"/>
      <w:color w:val="2F5496" w:themeColor="accent1" w:themeShade="BF"/>
      <w:sz w:val="32"/>
      <w:szCs w:val="32"/>
    </w:rPr>
  </w:style>
  <w:style w:type="paragraph" w:customStyle="1" w:styleId="21">
    <w:name w:val="Заглавие 21"/>
    <w:basedOn w:val="Normal"/>
    <w:link w:val="2"/>
    <w:uiPriority w:val="9"/>
    <w:rsid w:val="00E1081A"/>
    <w:rPr>
      <w:rFonts w:asciiTheme="majorHAnsi" w:eastAsiaTheme="majorEastAsia" w:hAnsiTheme="majorHAnsi" w:cstheme="majorBidi"/>
      <w:color w:val="2F5496" w:themeColor="accent1" w:themeShade="BF"/>
      <w:sz w:val="26"/>
      <w:szCs w:val="26"/>
    </w:rPr>
  </w:style>
  <w:style w:type="paragraph" w:customStyle="1" w:styleId="31">
    <w:name w:val="Заглавие 31"/>
    <w:basedOn w:val="Normal"/>
    <w:link w:val="3"/>
    <w:uiPriority w:val="9"/>
    <w:rsid w:val="00E1081A"/>
    <w:rPr>
      <w:rFonts w:asciiTheme="majorHAnsi" w:eastAsiaTheme="majorEastAsia" w:hAnsiTheme="majorHAnsi" w:cstheme="majorBidi"/>
      <w:color w:val="1F3763" w:themeColor="accent1" w:themeShade="7F"/>
    </w:rPr>
  </w:style>
  <w:style w:type="table" w:customStyle="1" w:styleId="46">
    <w:name w:val="Нормална таблица4"/>
    <w:uiPriority w:val="99"/>
    <w:semiHidden/>
    <w:rsid w:val="00E1081A"/>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55">
    <w:name w:val="Нормална таблица5"/>
    <w:uiPriority w:val="99"/>
    <w:semiHidden/>
    <w:rsid w:val="00E1081A"/>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paragraph" w:customStyle="1" w:styleId="1c">
    <w:name w:val="Нормален1"/>
    <w:basedOn w:val="Normal"/>
    <w:rsid w:val="00E1081A"/>
  </w:style>
  <w:style w:type="paragraph" w:customStyle="1" w:styleId="41">
    <w:name w:val="Заглавие 41"/>
    <w:basedOn w:val="Normal"/>
    <w:link w:val="4"/>
    <w:rsid w:val="00E1081A"/>
    <w:rPr>
      <w:rFonts w:asciiTheme="majorHAnsi" w:eastAsiaTheme="majorEastAsia" w:hAnsiTheme="majorHAnsi" w:cstheme="majorBidi"/>
      <w:i/>
      <w:iCs/>
      <w:color w:val="2F5496" w:themeColor="accent1" w:themeShade="BF"/>
    </w:rPr>
  </w:style>
  <w:style w:type="paragraph" w:customStyle="1" w:styleId="51">
    <w:name w:val="Заглавие 51"/>
    <w:basedOn w:val="Normal"/>
    <w:link w:val="5"/>
    <w:rsid w:val="00E1081A"/>
    <w:rPr>
      <w:rFonts w:asciiTheme="majorHAnsi" w:eastAsiaTheme="majorEastAsia" w:hAnsiTheme="majorHAnsi" w:cstheme="majorBidi"/>
      <w:color w:val="2F5496" w:themeColor="accent1" w:themeShade="BF"/>
    </w:rPr>
  </w:style>
  <w:style w:type="paragraph" w:customStyle="1" w:styleId="61">
    <w:name w:val="Заглавие 61"/>
    <w:basedOn w:val="Normal"/>
    <w:link w:val="6"/>
    <w:rsid w:val="00E1081A"/>
    <w:rPr>
      <w:rFonts w:asciiTheme="majorHAnsi" w:eastAsiaTheme="majorEastAsia" w:hAnsiTheme="majorHAnsi" w:cstheme="majorBidi"/>
      <w:color w:val="1F3763" w:themeColor="accent1" w:themeShade="7F"/>
    </w:rPr>
  </w:style>
  <w:style w:type="paragraph" w:customStyle="1" w:styleId="71">
    <w:name w:val="Заглавие 71"/>
    <w:basedOn w:val="Normal"/>
    <w:link w:val="7"/>
    <w:rsid w:val="00E1081A"/>
    <w:rPr>
      <w:rFonts w:asciiTheme="majorHAnsi" w:eastAsiaTheme="majorEastAsia" w:hAnsiTheme="majorHAnsi" w:cstheme="majorBidi"/>
      <w:i/>
      <w:iCs/>
      <w:color w:val="1F3763" w:themeColor="accent1" w:themeShade="7F"/>
    </w:rPr>
  </w:style>
  <w:style w:type="paragraph" w:customStyle="1" w:styleId="81">
    <w:name w:val="Заглавие 81"/>
    <w:basedOn w:val="Normal"/>
    <w:link w:val="8"/>
    <w:rsid w:val="00E1081A"/>
    <w:rPr>
      <w:rFonts w:asciiTheme="majorHAnsi" w:eastAsiaTheme="majorEastAsia" w:hAnsiTheme="majorHAnsi" w:cstheme="majorBidi"/>
      <w:color w:val="272727" w:themeColor="text1" w:themeTint="D8"/>
      <w:sz w:val="21"/>
      <w:szCs w:val="21"/>
    </w:rPr>
  </w:style>
  <w:style w:type="paragraph" w:customStyle="1" w:styleId="91">
    <w:name w:val="Заглавие 91"/>
    <w:basedOn w:val="Normal"/>
    <w:link w:val="9"/>
    <w:rsid w:val="00E1081A"/>
    <w:rPr>
      <w:rFonts w:asciiTheme="majorHAnsi" w:eastAsiaTheme="majorEastAsia" w:hAnsiTheme="majorHAnsi" w:cstheme="majorBidi"/>
      <w:i/>
      <w:iCs/>
      <w:color w:val="272727" w:themeColor="text1" w:themeTint="D8"/>
      <w:sz w:val="21"/>
      <w:szCs w:val="21"/>
    </w:rPr>
  </w:style>
  <w:style w:type="paragraph" w:customStyle="1" w:styleId="12">
    <w:name w:val="Горен колонтитул1"/>
    <w:basedOn w:val="Normal"/>
    <w:link w:val="a0"/>
    <w:rsid w:val="00E1081A"/>
  </w:style>
  <w:style w:type="paragraph" w:customStyle="1" w:styleId="10">
    <w:name w:val="Долен колонтитул1"/>
    <w:basedOn w:val="Normal"/>
    <w:link w:val="a"/>
    <w:rsid w:val="00E1081A"/>
  </w:style>
  <w:style w:type="paragraph" w:customStyle="1" w:styleId="13">
    <w:name w:val="Основен текст с отстъп1"/>
    <w:basedOn w:val="Normal"/>
    <w:link w:val="a2"/>
    <w:rsid w:val="00E1081A"/>
  </w:style>
  <w:style w:type="paragraph" w:customStyle="1" w:styleId="14">
    <w:name w:val="Подзаглавие1"/>
    <w:basedOn w:val="Normal"/>
    <w:link w:val="a3"/>
    <w:rsid w:val="00E1081A"/>
    <w:rPr>
      <w:rFonts w:asciiTheme="minorHAnsi" w:eastAsiaTheme="minorEastAsia" w:hAnsiTheme="minorHAnsi" w:cstheme="minorBidi"/>
      <w:color w:val="5A5A5A" w:themeColor="text1" w:themeTint="A5"/>
      <w:spacing w:val="15"/>
      <w:sz w:val="22"/>
      <w:szCs w:val="22"/>
    </w:rPr>
  </w:style>
  <w:style w:type="paragraph" w:customStyle="1" w:styleId="310">
    <w:name w:val="Основен текст 31"/>
    <w:basedOn w:val="Normal"/>
    <w:link w:val="30"/>
    <w:rsid w:val="00E1081A"/>
    <w:rPr>
      <w:sz w:val="16"/>
      <w:szCs w:val="16"/>
    </w:rPr>
  </w:style>
  <w:style w:type="character" w:customStyle="1" w:styleId="113">
    <w:name w:val="Заглавие 1 Знак1"/>
    <w:basedOn w:val="DefaultParagraphFont"/>
    <w:locked/>
    <w:rsid w:val="00E1081A"/>
    <w:rPr>
      <w:rFonts w:ascii="Times New Roman" w:eastAsia="Times New Roman" w:hAnsi="Times New Roman" w:cs="Times New Roman"/>
      <w:sz w:val="24"/>
      <w:szCs w:val="24"/>
      <w:lang w:eastAsia="bg-BG"/>
    </w:rPr>
  </w:style>
  <w:style w:type="character" w:customStyle="1" w:styleId="213">
    <w:name w:val="Заглавие 2 Знак1"/>
    <w:basedOn w:val="DefaultParagraphFont"/>
    <w:locked/>
    <w:rsid w:val="00E1081A"/>
    <w:rPr>
      <w:rFonts w:ascii="Times New Roman" w:eastAsia="Times New Roman" w:hAnsi="Times New Roman" w:cs="Times New Roman"/>
      <w:sz w:val="24"/>
      <w:szCs w:val="24"/>
      <w:lang w:eastAsia="bg-BG"/>
    </w:rPr>
  </w:style>
  <w:style w:type="character" w:customStyle="1" w:styleId="312">
    <w:name w:val="Заглавие 3 Знак1"/>
    <w:basedOn w:val="DefaultParagraphFont"/>
    <w:locked/>
    <w:rsid w:val="00E1081A"/>
    <w:rPr>
      <w:rFonts w:ascii="Times New Roman" w:eastAsia="Times New Roman" w:hAnsi="Times New Roman" w:cs="Times New Roman"/>
      <w:sz w:val="24"/>
      <w:szCs w:val="24"/>
      <w:lang w:eastAsia="bg-BG"/>
    </w:rPr>
  </w:style>
  <w:style w:type="paragraph" w:customStyle="1" w:styleId="16">
    <w:name w:val="Заглавие1"/>
    <w:basedOn w:val="Normal"/>
    <w:link w:val="a5"/>
    <w:rsid w:val="00E1081A"/>
    <w:rPr>
      <w:rFonts w:asciiTheme="majorHAnsi" w:eastAsiaTheme="majorEastAsia" w:hAnsiTheme="majorHAnsi" w:cstheme="majorBidi"/>
      <w:spacing w:val="-10"/>
      <w:kern w:val="28"/>
      <w:sz w:val="56"/>
      <w:szCs w:val="56"/>
    </w:rPr>
  </w:style>
  <w:style w:type="paragraph" w:customStyle="1" w:styleId="17">
    <w:name w:val="План на документа1"/>
    <w:basedOn w:val="Normal"/>
    <w:link w:val="a6"/>
    <w:rsid w:val="00E1081A"/>
    <w:rPr>
      <w:rFonts w:ascii="Segoe UI" w:hAnsi="Segoe UI" w:cs="Segoe UI"/>
      <w:sz w:val="16"/>
      <w:szCs w:val="16"/>
    </w:rPr>
  </w:style>
  <w:style w:type="paragraph" w:customStyle="1" w:styleId="15">
    <w:name w:val="Изнесен текст1"/>
    <w:basedOn w:val="Normal"/>
    <w:link w:val="a4"/>
    <w:rsid w:val="00E1081A"/>
    <w:rPr>
      <w:rFonts w:ascii="Segoe UI" w:hAnsi="Segoe UI" w:cs="Segoe UI"/>
      <w:sz w:val="18"/>
      <w:szCs w:val="18"/>
    </w:rPr>
  </w:style>
  <w:style w:type="paragraph" w:customStyle="1" w:styleId="19">
    <w:name w:val="Текст на бележка в края1"/>
    <w:basedOn w:val="Normal"/>
    <w:link w:val="a8"/>
    <w:rsid w:val="00E1081A"/>
    <w:rPr>
      <w:sz w:val="20"/>
      <w:szCs w:val="20"/>
    </w:rPr>
  </w:style>
  <w:style w:type="paragraph" w:customStyle="1" w:styleId="210">
    <w:name w:val="Основен текст 21"/>
    <w:basedOn w:val="Normal"/>
    <w:link w:val="22"/>
    <w:rsid w:val="00E1081A"/>
  </w:style>
  <w:style w:type="paragraph" w:customStyle="1" w:styleId="212">
    <w:name w:val="Основен текст с отстъп 21"/>
    <w:basedOn w:val="Normal"/>
    <w:link w:val="25"/>
    <w:rsid w:val="00E1081A"/>
  </w:style>
  <w:style w:type="numbering" w:customStyle="1" w:styleId="NoList11">
    <w:name w:val="No List11"/>
    <w:next w:val="NoList"/>
    <w:uiPriority w:val="99"/>
    <w:semiHidden/>
    <w:unhideWhenUsed/>
    <w:rsid w:val="00E1081A"/>
  </w:style>
  <w:style w:type="paragraph" w:customStyle="1" w:styleId="Footer3">
    <w:name w:val="Footer3"/>
    <w:basedOn w:val="Normal"/>
    <w:rsid w:val="00E1081A"/>
    <w:pPr>
      <w:spacing w:before="100" w:beforeAutospacing="1" w:after="100" w:afterAutospacing="1"/>
    </w:pPr>
    <w:rPr>
      <w:color w:val="888888"/>
      <w:sz w:val="18"/>
      <w:szCs w:val="18"/>
    </w:rPr>
  </w:style>
  <w:style w:type="table" w:customStyle="1" w:styleId="66">
    <w:name w:val="Нормална таблица6"/>
    <w:uiPriority w:val="99"/>
    <w:semiHidden/>
    <w:rsid w:val="00E1081A"/>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70">
    <w:name w:val="Нормална таблица7"/>
    <w:uiPriority w:val="99"/>
    <w:semiHidden/>
    <w:rsid w:val="00E1081A"/>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83">
    <w:name w:val="Нормална таблица8"/>
    <w:uiPriority w:val="99"/>
    <w:semiHidden/>
    <w:rsid w:val="00E1081A"/>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92">
    <w:name w:val="Нормална таблица9"/>
    <w:uiPriority w:val="99"/>
    <w:semiHidden/>
    <w:rsid w:val="00E1081A"/>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numbering" w:customStyle="1" w:styleId="NoList12">
    <w:name w:val="No List12"/>
    <w:next w:val="NoList"/>
    <w:uiPriority w:val="99"/>
    <w:semiHidden/>
    <w:unhideWhenUsed/>
    <w:rsid w:val="00E1081A"/>
  </w:style>
  <w:style w:type="paragraph" w:customStyle="1" w:styleId="Footer4">
    <w:name w:val="Footer4"/>
    <w:basedOn w:val="Normal"/>
    <w:rsid w:val="00E1081A"/>
    <w:pPr>
      <w:spacing w:before="100" w:beforeAutospacing="1" w:after="100" w:afterAutospacing="1"/>
    </w:pPr>
    <w:rPr>
      <w:rFonts w:eastAsiaTheme="minorEastAsia"/>
      <w:color w:val="888888"/>
      <w:sz w:val="18"/>
      <w:szCs w:val="18"/>
    </w:rPr>
  </w:style>
  <w:style w:type="paragraph" w:customStyle="1" w:styleId="Footer5">
    <w:name w:val="Footer5"/>
    <w:basedOn w:val="Normal"/>
    <w:rsid w:val="00E1081A"/>
    <w:pPr>
      <w:spacing w:before="100" w:beforeAutospacing="1" w:after="100" w:afterAutospacing="1"/>
    </w:pPr>
    <w:rPr>
      <w:color w:val="888888"/>
      <w:sz w:val="18"/>
      <w:szCs w:val="18"/>
    </w:rPr>
  </w:style>
  <w:style w:type="paragraph" w:customStyle="1" w:styleId="Footer6">
    <w:name w:val="Footer6"/>
    <w:basedOn w:val="Normal"/>
    <w:rsid w:val="00E1081A"/>
    <w:pPr>
      <w:spacing w:before="100" w:beforeAutospacing="1" w:after="100" w:afterAutospacing="1"/>
    </w:pPr>
    <w:rPr>
      <w:color w:val="888888"/>
      <w:sz w:val="18"/>
      <w:szCs w:val="18"/>
    </w:rPr>
  </w:style>
  <w:style w:type="numbering" w:customStyle="1" w:styleId="NoList13">
    <w:name w:val="No List13"/>
    <w:next w:val="NoList"/>
    <w:uiPriority w:val="99"/>
    <w:semiHidden/>
    <w:unhideWhenUsed/>
    <w:rsid w:val="00E1081A"/>
  </w:style>
  <w:style w:type="paragraph" w:customStyle="1" w:styleId="Footer7">
    <w:name w:val="Footer7"/>
    <w:basedOn w:val="Normal"/>
    <w:uiPriority w:val="99"/>
    <w:semiHidden/>
    <w:rsid w:val="00E1081A"/>
    <w:pPr>
      <w:spacing w:before="100" w:beforeAutospacing="1" w:after="100" w:afterAutospacing="1"/>
    </w:pPr>
    <w:rPr>
      <w:color w:val="888888"/>
      <w:sz w:val="18"/>
      <w:szCs w:val="18"/>
    </w:rPr>
  </w:style>
  <w:style w:type="numbering" w:customStyle="1" w:styleId="NoList14">
    <w:name w:val="No List14"/>
    <w:next w:val="NoList"/>
    <w:uiPriority w:val="99"/>
    <w:semiHidden/>
    <w:unhideWhenUsed/>
    <w:rsid w:val="00E1081A"/>
  </w:style>
  <w:style w:type="paragraph" w:customStyle="1" w:styleId="Footer8">
    <w:name w:val="Footer8"/>
    <w:basedOn w:val="Normal"/>
    <w:rsid w:val="00E1081A"/>
    <w:pPr>
      <w:spacing w:before="100" w:beforeAutospacing="1" w:after="100" w:afterAutospacing="1"/>
    </w:pPr>
    <w:rPr>
      <w:color w:val="888888"/>
      <w:sz w:val="18"/>
      <w:szCs w:val="18"/>
    </w:rPr>
  </w:style>
  <w:style w:type="paragraph" w:customStyle="1" w:styleId="Footer9">
    <w:name w:val="Footer9"/>
    <w:basedOn w:val="Normal"/>
    <w:rsid w:val="00E1081A"/>
    <w:pPr>
      <w:spacing w:before="100" w:beforeAutospacing="1" w:after="100" w:afterAutospacing="1"/>
    </w:pPr>
    <w:rPr>
      <w:rFonts w:eastAsiaTheme="minorEastAsia"/>
      <w:color w:val="888888"/>
      <w:sz w:val="18"/>
      <w:szCs w:val="18"/>
    </w:rPr>
  </w:style>
  <w:style w:type="paragraph" w:customStyle="1" w:styleId="filter">
    <w:name w:val="filter"/>
    <w:basedOn w:val="Normal"/>
    <w:rsid w:val="00E1081A"/>
    <w:pPr>
      <w:spacing w:before="100" w:beforeAutospacing="1" w:after="100" w:afterAutospacing="1"/>
    </w:pPr>
    <w:rPr>
      <w:rFonts w:eastAsiaTheme="minorEastAsia"/>
      <w:color w:val="248F24"/>
    </w:rPr>
  </w:style>
  <w:style w:type="paragraph" w:customStyle="1" w:styleId="Footer10">
    <w:name w:val="Footer10"/>
    <w:basedOn w:val="Normal"/>
    <w:rsid w:val="00E1081A"/>
    <w:pPr>
      <w:spacing w:before="100" w:beforeAutospacing="1" w:after="100" w:afterAutospacing="1"/>
    </w:pPr>
    <w:rPr>
      <w:rFonts w:eastAsiaTheme="minorEastAsia"/>
      <w:color w:val="888888"/>
      <w:sz w:val="18"/>
      <w:szCs w:val="18"/>
    </w:rPr>
  </w:style>
  <w:style w:type="paragraph" w:customStyle="1" w:styleId="Author">
    <w:name w:val="Author"/>
    <w:basedOn w:val="Normal"/>
    <w:rsid w:val="00E1081A"/>
    <w:pPr>
      <w:suppressAutoHyphens/>
      <w:ind w:right="567"/>
      <w:jc w:val="right"/>
    </w:pPr>
  </w:style>
  <w:style w:type="paragraph" w:customStyle="1" w:styleId="Caption1">
    <w:name w:val="Caption 1"/>
    <w:basedOn w:val="Normal"/>
    <w:rsid w:val="00E1081A"/>
    <w:pPr>
      <w:keepLines/>
      <w:widowControl w:val="0"/>
      <w:suppressAutoHyphens/>
      <w:ind w:left="284"/>
    </w:pPr>
    <w:rPr>
      <w:b/>
      <w:i/>
      <w:spacing w:val="20"/>
    </w:rPr>
  </w:style>
  <w:style w:type="paragraph" w:customStyle="1" w:styleId="Caption2">
    <w:name w:val="Caption 2"/>
    <w:basedOn w:val="Caption1"/>
    <w:rsid w:val="00E1081A"/>
    <w:rPr>
      <w:sz w:val="20"/>
    </w:rPr>
  </w:style>
  <w:style w:type="paragraph" w:customStyle="1" w:styleId="Chapter">
    <w:name w:val="Chapter"/>
    <w:basedOn w:val="Normal"/>
    <w:rsid w:val="00E1081A"/>
    <w:pPr>
      <w:suppressAutoHyphens/>
      <w:ind w:left="284"/>
    </w:pPr>
    <w:rPr>
      <w:b/>
      <w:caps/>
      <w:spacing w:val="20"/>
      <w:u w:val="single"/>
    </w:rPr>
  </w:style>
  <w:style w:type="paragraph" w:customStyle="1" w:styleId="DateName">
    <w:name w:val="Date&amp;Name"/>
    <w:basedOn w:val="Caption1"/>
    <w:rsid w:val="00E1081A"/>
    <w:pPr>
      <w:jc w:val="center"/>
    </w:pPr>
  </w:style>
  <w:style w:type="character" w:customStyle="1" w:styleId="FooterChar1">
    <w:name w:val="Footer Char1"/>
    <w:aliases w:val="Footer Char Char,Footer Char2 Char Char,Footer Char1 Char Char1 Char,Footer Char Char Char Char1 Char,Footer Char Char1 Char Char"/>
    <w:rsid w:val="00E1081A"/>
    <w:rPr>
      <w:rFonts w:ascii="Hebar" w:hAnsi="Hebar"/>
      <w:lang w:val="it-IT" w:eastAsia="bg-BG" w:bidi="ar-SA"/>
    </w:rPr>
  </w:style>
  <w:style w:type="paragraph" w:customStyle="1" w:styleId="Heading">
    <w:name w:val="Heading"/>
    <w:basedOn w:val="Chapter"/>
    <w:link w:val="HeadingChar"/>
    <w:rsid w:val="00E1081A"/>
    <w:rPr>
      <w:caps w:val="0"/>
      <w:u w:val="none"/>
    </w:rPr>
  </w:style>
  <w:style w:type="character" w:customStyle="1" w:styleId="HeadingChar">
    <w:name w:val="Heading Char"/>
    <w:link w:val="Heading"/>
    <w:rsid w:val="00E1081A"/>
    <w:rPr>
      <w:rFonts w:ascii="Times New Roman" w:eastAsia="Times New Roman" w:hAnsi="Times New Roman" w:cs="Times New Roman"/>
      <w:b/>
      <w:spacing w:val="20"/>
      <w:kern w:val="0"/>
      <w:sz w:val="24"/>
      <w:szCs w:val="24"/>
      <w:lang w:val="bg-BG" w:eastAsia="bg-BG"/>
    </w:rPr>
  </w:style>
  <w:style w:type="paragraph" w:customStyle="1" w:styleId="HeadingC">
    <w:name w:val="Heading C"/>
    <w:basedOn w:val="Heading"/>
    <w:rsid w:val="00E1081A"/>
    <w:pPr>
      <w:ind w:left="0"/>
      <w:jc w:val="center"/>
    </w:pPr>
  </w:style>
  <w:style w:type="paragraph" w:customStyle="1" w:styleId="Project">
    <w:name w:val="Project"/>
    <w:basedOn w:val="Heading"/>
    <w:rsid w:val="00E1081A"/>
    <w:pPr>
      <w:ind w:left="0"/>
      <w:jc w:val="center"/>
    </w:pPr>
    <w:rPr>
      <w:caps/>
      <w:sz w:val="32"/>
    </w:rPr>
  </w:style>
  <w:style w:type="paragraph" w:customStyle="1" w:styleId="Tab10">
    <w:name w:val="Tab10"/>
    <w:rsid w:val="00E1081A"/>
    <w:pPr>
      <w:widowControl w:val="0"/>
      <w:overflowPunct w:val="0"/>
      <w:autoSpaceDE w:val="0"/>
      <w:autoSpaceDN w:val="0"/>
      <w:adjustRightInd w:val="0"/>
      <w:spacing w:after="0" w:line="240" w:lineRule="auto"/>
      <w:textAlignment w:val="baseline"/>
    </w:pPr>
    <w:rPr>
      <w:rFonts w:ascii="Timok Fixed Normal" w:eastAsia="Times New Roman" w:hAnsi="Timok Fixed Normal" w:cs="Times New Roman"/>
      <w:noProof/>
      <w:kern w:val="0"/>
      <w:sz w:val="20"/>
      <w:szCs w:val="20"/>
      <w:lang w:val="bg-BG" w:eastAsia="bg-BG"/>
    </w:rPr>
  </w:style>
  <w:style w:type="paragraph" w:customStyle="1" w:styleId="Tab7">
    <w:name w:val="Tab7"/>
    <w:basedOn w:val="Tab10"/>
    <w:rsid w:val="00E1081A"/>
    <w:rPr>
      <w:sz w:val="14"/>
    </w:rPr>
  </w:style>
  <w:style w:type="paragraph" w:customStyle="1" w:styleId="Tab8">
    <w:name w:val="Tab8"/>
    <w:basedOn w:val="Tab10"/>
    <w:rsid w:val="00E1081A"/>
    <w:rPr>
      <w:sz w:val="16"/>
    </w:rPr>
  </w:style>
  <w:style w:type="paragraph" w:customStyle="1" w:styleId="Tab9">
    <w:name w:val="Tab9"/>
    <w:basedOn w:val="Normal"/>
    <w:rsid w:val="00E1081A"/>
    <w:pPr>
      <w:widowControl w:val="0"/>
    </w:pPr>
    <w:rPr>
      <w:rFonts w:ascii="Timok Fixed Normal" w:hAnsi="Timok Fixed Normal"/>
      <w:sz w:val="18"/>
    </w:rPr>
  </w:style>
  <w:style w:type="paragraph" w:customStyle="1" w:styleId="TableName">
    <w:name w:val="Table Name"/>
    <w:basedOn w:val="Normal"/>
    <w:rsid w:val="00E1081A"/>
    <w:pPr>
      <w:suppressAutoHyphens/>
      <w:jc w:val="center"/>
    </w:pPr>
    <w:rPr>
      <w:b/>
      <w:i/>
    </w:rPr>
  </w:style>
  <w:style w:type="paragraph" w:customStyle="1" w:styleId="Text">
    <w:name w:val="Text"/>
    <w:rsid w:val="00E1081A"/>
    <w:pPr>
      <w:overflowPunct w:val="0"/>
      <w:autoSpaceDE w:val="0"/>
      <w:autoSpaceDN w:val="0"/>
      <w:adjustRightInd w:val="0"/>
      <w:spacing w:after="120" w:line="240" w:lineRule="auto"/>
      <w:ind w:firstLine="284"/>
      <w:jc w:val="both"/>
      <w:textAlignment w:val="baseline"/>
    </w:pPr>
    <w:rPr>
      <w:rFonts w:ascii="Timok" w:eastAsia="Times New Roman" w:hAnsi="Timok" w:cs="Times New Roman"/>
      <w:noProof/>
      <w:kern w:val="0"/>
      <w:sz w:val="20"/>
      <w:szCs w:val="20"/>
      <w:lang w:val="bg-BG" w:eastAsia="bg-BG"/>
    </w:rPr>
  </w:style>
  <w:style w:type="table" w:customStyle="1" w:styleId="TableGrid7">
    <w:name w:val="Table Grid7"/>
    <w:basedOn w:val="TableNormal"/>
    <w:next w:val="TableGrid"/>
    <w:uiPriority w:val="39"/>
    <w:rsid w:val="00E1081A"/>
    <w:pPr>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harCharChar1">
    <w:name w:val="Heading Char Char Char1"/>
    <w:basedOn w:val="Chapter"/>
    <w:link w:val="HeadingCharCharChar1Char"/>
    <w:rsid w:val="00E1081A"/>
    <w:rPr>
      <w:rFonts w:ascii="HebarU" w:hAnsi="HebarU" w:cs="HebarU"/>
      <w:bCs/>
      <w:caps w:val="0"/>
      <w:u w:val="none"/>
    </w:rPr>
  </w:style>
  <w:style w:type="character" w:customStyle="1" w:styleId="HeadingCharCharChar1Char">
    <w:name w:val="Heading Char Char Char1 Char"/>
    <w:link w:val="HeadingCharCharChar1"/>
    <w:rsid w:val="00E1081A"/>
    <w:rPr>
      <w:rFonts w:ascii="HebarU" w:eastAsia="Times New Roman" w:hAnsi="HebarU" w:cs="HebarU"/>
      <w:b/>
      <w:bCs/>
      <w:spacing w:val="20"/>
      <w:kern w:val="0"/>
      <w:sz w:val="24"/>
      <w:szCs w:val="24"/>
      <w:lang w:val="bg-BG" w:eastAsia="bg-BG"/>
    </w:rPr>
  </w:style>
  <w:style w:type="paragraph" w:styleId="BodyTextIndent3">
    <w:name w:val="Body Text Indent 3"/>
    <w:basedOn w:val="Normal"/>
    <w:link w:val="BodyTextIndent3Char"/>
    <w:rsid w:val="00E1081A"/>
    <w:pPr>
      <w:ind w:left="567"/>
    </w:pPr>
    <w:rPr>
      <w:rFonts w:ascii="HebarU" w:hAnsi="HebarU" w:cs="HebarU"/>
    </w:rPr>
  </w:style>
  <w:style w:type="character" w:customStyle="1" w:styleId="BodyTextIndent3Char">
    <w:name w:val="Body Text Indent 3 Char"/>
    <w:basedOn w:val="DefaultParagraphFont"/>
    <w:link w:val="BodyTextIndent3"/>
    <w:rsid w:val="00E1081A"/>
    <w:rPr>
      <w:rFonts w:ascii="HebarU" w:eastAsia="Times New Roman" w:hAnsi="HebarU" w:cs="HebarU"/>
      <w:kern w:val="0"/>
      <w:sz w:val="24"/>
      <w:szCs w:val="24"/>
      <w:lang w:val="bg-BG" w:eastAsia="bg-BG"/>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E1081A"/>
    <w:rPr>
      <w:rFonts w:ascii="Courier New" w:hAnsi="Courier New" w:cs="Courier New"/>
      <w:lang w:val="it-IT" w:eastAsia="bg-BG"/>
    </w:rPr>
  </w:style>
  <w:style w:type="paragraph" w:customStyle="1" w:styleId="NormalArialCharCharCharCharCharChar1">
    <w:name w:val="Normal + Arial Char Char Char Char Char Char1"/>
    <w:basedOn w:val="Normal"/>
    <w:link w:val="NormalArialCharCharCharCharCharChar1Char"/>
    <w:rsid w:val="00E1081A"/>
    <w:rPr>
      <w:rFonts w:cs="Arial"/>
      <w:lang w:eastAsia="ru-RU"/>
    </w:rPr>
  </w:style>
  <w:style w:type="character" w:customStyle="1" w:styleId="NormalArialCharCharCharCharCharChar1Char">
    <w:name w:val="Normal + Arial Char Char Char Char Char Char1 Char"/>
    <w:link w:val="NormalArialCharCharCharCharCharChar1"/>
    <w:rsid w:val="00E1081A"/>
    <w:rPr>
      <w:rFonts w:ascii="Times New Roman" w:eastAsia="Times New Roman" w:hAnsi="Times New Roman" w:cs="Arial"/>
      <w:kern w:val="0"/>
      <w:sz w:val="24"/>
      <w:szCs w:val="24"/>
      <w:lang w:val="bg-B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Normal"/>
    <w:link w:val="NormalArialChar1CharCharChar1Char"/>
    <w:rsid w:val="00E1081A"/>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E1081A"/>
    <w:rPr>
      <w:rFonts w:ascii="Times New Roman" w:eastAsia="Times New Roman" w:hAnsi="Times New Roman" w:cs="Arial"/>
      <w:kern w:val="0"/>
      <w:sz w:val="24"/>
      <w:szCs w:val="24"/>
      <w:lang w:val="bg-BG" w:eastAsia="ru-RU"/>
    </w:rPr>
  </w:style>
  <w:style w:type="paragraph" w:customStyle="1" w:styleId="NormalArialCharCharCharChar">
    <w:name w:val="Normal + Arial Char Char Char Char"/>
    <w:basedOn w:val="Normal"/>
    <w:link w:val="NormalArialCharCharCharCharChar"/>
    <w:rsid w:val="00E1081A"/>
    <w:rPr>
      <w:rFonts w:cs="Arial"/>
      <w:lang w:eastAsia="ru-RU"/>
    </w:rPr>
  </w:style>
  <w:style w:type="character" w:customStyle="1" w:styleId="NormalArialCharCharCharCharChar">
    <w:name w:val="Normal + Arial Char Char Char Char Char"/>
    <w:link w:val="NormalArialCharCharCharChar"/>
    <w:rsid w:val="00E1081A"/>
    <w:rPr>
      <w:rFonts w:ascii="Times New Roman" w:eastAsia="Times New Roman" w:hAnsi="Times New Roman" w:cs="Arial"/>
      <w:kern w:val="0"/>
      <w:sz w:val="24"/>
      <w:szCs w:val="24"/>
      <w:lang w:val="bg-BG" w:eastAsia="ru-RU"/>
    </w:rPr>
  </w:style>
  <w:style w:type="paragraph" w:customStyle="1" w:styleId="SilvaTableNameCharCharCharCharCharChar1">
    <w:name w:val="Silva Table Name Char Char Char Char Char Char1"/>
    <w:basedOn w:val="Normal"/>
    <w:link w:val="SilvaTableNameCharCharCharCharCharChar1Char"/>
    <w:rsid w:val="00E1081A"/>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E1081A"/>
    <w:rPr>
      <w:rFonts w:ascii="Times New Roman" w:eastAsia="Times New Roman" w:hAnsi="Times New Roman" w:cs="Arial"/>
      <w:i/>
      <w:iCs/>
      <w:kern w:val="0"/>
      <w:sz w:val="24"/>
      <w:szCs w:val="24"/>
      <w:lang w:val="bg-BG" w:eastAsia="ru-RU"/>
    </w:rPr>
  </w:style>
  <w:style w:type="paragraph" w:customStyle="1" w:styleId="SilvaTableNameCharChar">
    <w:name w:val="Silva Table Name Char Char"/>
    <w:basedOn w:val="Normal"/>
    <w:rsid w:val="00E1081A"/>
    <w:pPr>
      <w:jc w:val="center"/>
    </w:pPr>
    <w:rPr>
      <w:rFonts w:cs="Arial"/>
      <w:i/>
      <w:iCs/>
      <w:lang w:eastAsia="ru-RU"/>
    </w:rPr>
  </w:style>
  <w:style w:type="paragraph" w:customStyle="1" w:styleId="xl22">
    <w:name w:val="xl22"/>
    <w:basedOn w:val="Normal"/>
    <w:rsid w:val="00E1081A"/>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Normal"/>
    <w:rsid w:val="00E1081A"/>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Normal"/>
    <w:link w:val="NormalArialCharChar1CharCharCharChar1Char"/>
    <w:rsid w:val="00E1081A"/>
    <w:rPr>
      <w:rFonts w:cs="Arial"/>
      <w:kern w:val="28"/>
    </w:rPr>
  </w:style>
  <w:style w:type="character" w:customStyle="1" w:styleId="NormalArialCharChar1CharCharCharChar1Char">
    <w:name w:val="Normal + Arial Char Char1 Char Char Char Char1 Char"/>
    <w:link w:val="NormalArialCharChar1CharCharCharChar1"/>
    <w:rsid w:val="00E1081A"/>
    <w:rPr>
      <w:rFonts w:ascii="Times New Roman" w:eastAsia="Times New Roman" w:hAnsi="Times New Roman" w:cs="Arial"/>
      <w:kern w:val="28"/>
      <w:sz w:val="24"/>
      <w:szCs w:val="24"/>
      <w:lang w:val="bg-BG" w:eastAsia="bg-BG"/>
    </w:rPr>
  </w:style>
  <w:style w:type="paragraph" w:styleId="BlockText">
    <w:name w:val="Block Text"/>
    <w:basedOn w:val="Normal"/>
    <w:rsid w:val="00E1081A"/>
    <w:pPr>
      <w:ind w:left="-567" w:right="-1283" w:firstLine="567"/>
    </w:pPr>
    <w:rPr>
      <w:rFonts w:ascii="Courier New" w:hAnsi="Courier New" w:cs="Courier New"/>
    </w:rPr>
  </w:style>
  <w:style w:type="paragraph" w:customStyle="1" w:styleId="NormalWeb1">
    <w:name w:val="Normal (Web)1"/>
    <w:basedOn w:val="Normal"/>
    <w:rsid w:val="00E1081A"/>
    <w:pPr>
      <w:spacing w:before="100" w:after="115"/>
    </w:pPr>
    <w:rPr>
      <w:rFonts w:cs="Arial"/>
    </w:rPr>
  </w:style>
  <w:style w:type="character" w:customStyle="1" w:styleId="i">
    <w:name w:val="i"/>
    <w:basedOn w:val="DefaultParagraphFont"/>
    <w:rsid w:val="00E1081A"/>
  </w:style>
  <w:style w:type="character" w:customStyle="1" w:styleId="google-src-text1">
    <w:name w:val="google-src-text1"/>
    <w:rsid w:val="00E1081A"/>
    <w:rPr>
      <w:vanish/>
    </w:rPr>
  </w:style>
  <w:style w:type="paragraph" w:customStyle="1" w:styleId="SilvaTableNameCharChar1CharChar1">
    <w:name w:val="Silva Table Name Char Char1 Char Char1"/>
    <w:basedOn w:val="Normal"/>
    <w:link w:val="SilvaTableNameCharChar1CharChar1Char"/>
    <w:rsid w:val="00E1081A"/>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E1081A"/>
    <w:rPr>
      <w:rFonts w:ascii="Times New Roman" w:eastAsia="Times New Roman" w:hAnsi="Times New Roman" w:cs="Arial"/>
      <w:i/>
      <w:iCs/>
      <w:kern w:val="28"/>
      <w:sz w:val="24"/>
      <w:szCs w:val="24"/>
      <w:lang w:val="bg-BG" w:eastAsia="ru-RU"/>
    </w:rPr>
  </w:style>
  <w:style w:type="paragraph" w:customStyle="1" w:styleId="107">
    <w:name w:val="10"/>
    <w:rsid w:val="00E1081A"/>
    <w:pPr>
      <w:autoSpaceDE w:val="0"/>
      <w:autoSpaceDN w:val="0"/>
      <w:spacing w:after="0" w:line="240" w:lineRule="auto"/>
    </w:pPr>
    <w:rPr>
      <w:rFonts w:ascii="Timok Fixed Normal" w:eastAsia="Times New Roman" w:hAnsi="Timok Fixed Normal" w:cs="Timok Fixed Normal"/>
      <w:kern w:val="0"/>
      <w:sz w:val="20"/>
      <w:szCs w:val="20"/>
      <w:lang w:eastAsia="bg-BG"/>
    </w:rPr>
  </w:style>
  <w:style w:type="paragraph" w:customStyle="1" w:styleId="09">
    <w:name w:val="09"/>
    <w:basedOn w:val="107"/>
    <w:rsid w:val="00E1081A"/>
    <w:rPr>
      <w:sz w:val="18"/>
      <w:szCs w:val="18"/>
    </w:rPr>
  </w:style>
  <w:style w:type="paragraph" w:customStyle="1" w:styleId="ac">
    <w:name w:val="Вътр. заглавие"/>
    <w:basedOn w:val="Normal"/>
    <w:rsid w:val="00E1081A"/>
    <w:pPr>
      <w:keepLines/>
      <w:widowControl w:val="0"/>
      <w:spacing w:after="57"/>
      <w:ind w:left="283" w:right="-1"/>
    </w:pPr>
    <w:rPr>
      <w:rFonts w:ascii="Timok" w:hAnsi="Timok" w:cs="Timok"/>
      <w:b/>
      <w:bCs/>
      <w:i/>
      <w:iCs/>
    </w:rPr>
  </w:style>
  <w:style w:type="paragraph" w:customStyle="1" w:styleId="ad">
    <w:name w:val="Текст"/>
    <w:rsid w:val="00E1081A"/>
    <w:pPr>
      <w:autoSpaceDE w:val="0"/>
      <w:autoSpaceDN w:val="0"/>
      <w:spacing w:after="57" w:line="240" w:lineRule="auto"/>
      <w:ind w:firstLine="283"/>
      <w:jc w:val="both"/>
    </w:pPr>
    <w:rPr>
      <w:rFonts w:ascii="Timok" w:eastAsia="Times New Roman" w:hAnsi="Timok" w:cs="Timok"/>
      <w:color w:val="000000"/>
      <w:kern w:val="0"/>
      <w:sz w:val="20"/>
      <w:szCs w:val="20"/>
      <w:lang w:eastAsia="bg-BG"/>
    </w:rPr>
  </w:style>
  <w:style w:type="paragraph" w:customStyle="1" w:styleId="ae">
    <w:name w:val="Име на таблица"/>
    <w:basedOn w:val="ad"/>
    <w:rsid w:val="00E1081A"/>
    <w:pPr>
      <w:ind w:firstLine="0"/>
      <w:jc w:val="center"/>
    </w:pPr>
    <w:rPr>
      <w:i/>
      <w:iCs/>
      <w:color w:val="auto"/>
    </w:rPr>
  </w:style>
  <w:style w:type="character" w:customStyle="1" w:styleId="apple-converted-space">
    <w:name w:val="apple-converted-space"/>
    <w:basedOn w:val="DefaultParagraphFont"/>
    <w:rsid w:val="00E1081A"/>
  </w:style>
  <w:style w:type="paragraph" w:customStyle="1" w:styleId="NormalArialChar1Char">
    <w:name w:val="Normal + Arial Char1 Char"/>
    <w:aliases w:val="Justified Char1 Char,Left:  0.04 cm Char1 Char,First line:  0.46 cm Char Char"/>
    <w:basedOn w:val="Normal"/>
    <w:link w:val="NormalArialChar1CharChar"/>
    <w:rsid w:val="00E1081A"/>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E1081A"/>
    <w:rPr>
      <w:rFonts w:ascii="Times New Roman" w:eastAsia="Times New Roman" w:hAnsi="Times New Roman" w:cs="Arial"/>
      <w:kern w:val="28"/>
      <w:sz w:val="24"/>
      <w:szCs w:val="24"/>
      <w:lang w:val="bg-BG" w:eastAsia="bg-BG"/>
    </w:rPr>
  </w:style>
  <w:style w:type="character" w:customStyle="1" w:styleId="FooterChar1CharChar">
    <w:name w:val="Footer Char1 Char Char"/>
    <w:aliases w:val="Footer Char Char Char Char,Footer Char1 Char1,Footer Char Char Char1"/>
    <w:rsid w:val="00E1081A"/>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E1081A"/>
    <w:rPr>
      <w:rFonts w:ascii="Courier New" w:hAnsi="Courier New"/>
      <w:lang w:val="it-IT" w:eastAsia="bg-BG" w:bidi="ar-SA"/>
    </w:rPr>
  </w:style>
  <w:style w:type="character" w:customStyle="1" w:styleId="HeadingCharCharChar">
    <w:name w:val="Heading Char Char Char"/>
    <w:rsid w:val="00E1081A"/>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E1081A"/>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E1081A"/>
    <w:rPr>
      <w:rFonts w:ascii="Arial" w:hAnsi="Arial" w:cs="Arial"/>
      <w:lang w:val="bg-BG" w:eastAsia="ru-RU" w:bidi="ar-SA"/>
    </w:rPr>
  </w:style>
  <w:style w:type="character" w:customStyle="1" w:styleId="SilvaTableNameCharCharCharCharCharChar">
    <w:name w:val="Silva Table Name Char Char Char Char Char Char"/>
    <w:rsid w:val="00E1081A"/>
    <w:rPr>
      <w:rFonts w:ascii="Arial" w:hAnsi="Arial" w:cs="Arial"/>
      <w:i/>
      <w:iCs/>
      <w:lang w:val="bg-BG" w:eastAsia="ru-RU" w:bidi="ar-SA"/>
    </w:rPr>
  </w:style>
  <w:style w:type="character" w:customStyle="1" w:styleId="NormalArialCharChar1CharCharCharChar">
    <w:name w:val="Normal + Arial Char Char1 Char Char Char Char"/>
    <w:rsid w:val="00E1081A"/>
    <w:rPr>
      <w:rFonts w:ascii="Arial" w:hAnsi="Arial" w:cs="Arial"/>
      <w:kern w:val="28"/>
      <w:lang w:val="bg-BG" w:eastAsia="bg-BG" w:bidi="ar-SA"/>
    </w:rPr>
  </w:style>
  <w:style w:type="character" w:customStyle="1" w:styleId="SilvaTableNameCharChar1CharChar">
    <w:name w:val="Silva Table Name Char Char1 Char Char"/>
    <w:rsid w:val="00E1081A"/>
    <w:rPr>
      <w:rFonts w:ascii="Arial" w:hAnsi="Arial" w:cs="Arial"/>
      <w:i/>
      <w:iCs/>
      <w:kern w:val="28"/>
      <w:lang w:val="bg-BG" w:eastAsia="ru-RU" w:bidi="ar-SA"/>
    </w:rPr>
  </w:style>
  <w:style w:type="paragraph" w:customStyle="1" w:styleId="NormalArialChar">
    <w:name w:val="Normal + Arial Char"/>
    <w:aliases w:val="Justified Char,Left:  0.04 cm Char"/>
    <w:basedOn w:val="Normal"/>
    <w:rsid w:val="00E1081A"/>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E1081A"/>
    <w:rPr>
      <w:rFonts w:ascii="Courier New" w:hAnsi="Courier New"/>
      <w:lang w:val="it-IT" w:eastAsia="bg-BG" w:bidi="ar-SA"/>
    </w:rPr>
  </w:style>
  <w:style w:type="paragraph" w:styleId="TableofFigures">
    <w:name w:val="table of figures"/>
    <w:basedOn w:val="Normal"/>
    <w:next w:val="Normal"/>
    <w:semiHidden/>
    <w:rsid w:val="00E1081A"/>
    <w:pPr>
      <w:ind w:left="400" w:hanging="400"/>
    </w:pPr>
  </w:style>
  <w:style w:type="character" w:customStyle="1" w:styleId="HeadingChar1">
    <w:name w:val="Heading Char1"/>
    <w:rsid w:val="00E1081A"/>
    <w:rPr>
      <w:rFonts w:ascii="Arial Black" w:hAnsi="Arial Black" w:cs="Arial"/>
      <w:bCs/>
      <w:caps/>
      <w:sz w:val="24"/>
      <w:szCs w:val="24"/>
      <w:lang w:val="el-GR" w:eastAsia="bg-BG" w:bidi="ar-SA"/>
    </w:rPr>
  </w:style>
  <w:style w:type="paragraph" w:customStyle="1" w:styleId="StyleBoldCenteredFirstline0cm">
    <w:name w:val="Style Bold Centered First line:  0 cm"/>
    <w:basedOn w:val="Normal"/>
    <w:rsid w:val="00E1081A"/>
    <w:pPr>
      <w:jc w:val="center"/>
    </w:pPr>
    <w:rPr>
      <w:b/>
      <w:bCs/>
    </w:rPr>
  </w:style>
  <w:style w:type="paragraph" w:styleId="CommentText">
    <w:name w:val="annotation text"/>
    <w:basedOn w:val="Normal"/>
    <w:link w:val="CommentTextChar"/>
    <w:uiPriority w:val="99"/>
    <w:semiHidden/>
    <w:unhideWhenUsed/>
    <w:rsid w:val="00E1081A"/>
  </w:style>
  <w:style w:type="character" w:customStyle="1" w:styleId="CommentTextChar">
    <w:name w:val="Comment Text Char"/>
    <w:basedOn w:val="DefaultParagraphFont"/>
    <w:link w:val="CommentText"/>
    <w:uiPriority w:val="99"/>
    <w:semiHidden/>
    <w:rsid w:val="00E1081A"/>
    <w:rPr>
      <w:rFonts w:ascii="Times New Roman" w:eastAsia="Times New Roman" w:hAnsi="Times New Roman" w:cs="Times New Roman"/>
      <w:kern w:val="0"/>
      <w:sz w:val="24"/>
      <w:szCs w:val="24"/>
      <w:lang w:val="bg-BG" w:eastAsia="bg-BG"/>
    </w:rPr>
  </w:style>
  <w:style w:type="character" w:styleId="CommentReference">
    <w:name w:val="annotation reference"/>
    <w:basedOn w:val="DefaultParagraphFont"/>
    <w:uiPriority w:val="99"/>
    <w:semiHidden/>
    <w:unhideWhenUsed/>
    <w:rsid w:val="00E1081A"/>
    <w:rPr>
      <w:sz w:val="16"/>
      <w:szCs w:val="16"/>
    </w:rPr>
  </w:style>
  <w:style w:type="character" w:customStyle="1" w:styleId="1d">
    <w:name w:val="Заглавие #1_"/>
    <w:basedOn w:val="DefaultParagraphFont"/>
    <w:rsid w:val="00E1081A"/>
    <w:rPr>
      <w:rFonts w:ascii="Arial" w:eastAsia="Arial" w:hAnsi="Arial" w:cs="Arial"/>
      <w:b/>
      <w:bCs/>
      <w:i w:val="0"/>
      <w:iCs w:val="0"/>
      <w:smallCaps w:val="0"/>
      <w:strike w:val="0"/>
      <w:sz w:val="15"/>
      <w:szCs w:val="15"/>
      <w:u w:val="none"/>
    </w:rPr>
  </w:style>
  <w:style w:type="character" w:customStyle="1" w:styleId="1e">
    <w:name w:val="Заглавие #1"/>
    <w:basedOn w:val="1d"/>
    <w:rsid w:val="00E1081A"/>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E1081A"/>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paragraph" w:customStyle="1" w:styleId="western">
    <w:name w:val="western"/>
    <w:basedOn w:val="Normal"/>
    <w:rsid w:val="00E1081A"/>
    <w:pPr>
      <w:shd w:val="clear" w:color="auto" w:fill="FFFFFF"/>
      <w:spacing w:before="100" w:beforeAutospacing="1"/>
    </w:pPr>
    <w:rPr>
      <w:rFonts w:cs="Arial"/>
      <w:spacing w:val="8"/>
      <w:sz w:val="16"/>
      <w:szCs w:val="16"/>
    </w:rPr>
  </w:style>
  <w:style w:type="numbering" w:customStyle="1" w:styleId="1f">
    <w:name w:val="Без списък1"/>
    <w:next w:val="NoList"/>
    <w:uiPriority w:val="99"/>
    <w:semiHidden/>
    <w:unhideWhenUsed/>
    <w:rsid w:val="00E1081A"/>
  </w:style>
  <w:style w:type="numbering" w:customStyle="1" w:styleId="28">
    <w:name w:val="Без списък2"/>
    <w:next w:val="NoList"/>
    <w:uiPriority w:val="99"/>
    <w:semiHidden/>
    <w:unhideWhenUsed/>
    <w:rsid w:val="00E1081A"/>
  </w:style>
  <w:style w:type="numbering" w:customStyle="1" w:styleId="39">
    <w:name w:val="Без списък3"/>
    <w:next w:val="NoList"/>
    <w:uiPriority w:val="99"/>
    <w:semiHidden/>
    <w:unhideWhenUsed/>
    <w:rsid w:val="00E1081A"/>
  </w:style>
  <w:style w:type="character" w:customStyle="1" w:styleId="2105pt">
    <w:name w:val="Основен текст (2) + 10.5 pt;Удебелен"/>
    <w:basedOn w:val="23"/>
    <w:rsid w:val="00E1081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
    <w:name w:val="Заглавие на таблица_"/>
    <w:basedOn w:val="DefaultParagraphFont"/>
    <w:rsid w:val="00E1081A"/>
    <w:rPr>
      <w:rFonts w:ascii="Times New Roman" w:eastAsia="Times New Roman" w:hAnsi="Times New Roman" w:cs="Times New Roman"/>
      <w:b w:val="0"/>
      <w:bCs w:val="0"/>
      <w:i w:val="0"/>
      <w:iCs w:val="0"/>
      <w:smallCaps w:val="0"/>
      <w:strike w:val="0"/>
      <w:sz w:val="20"/>
      <w:szCs w:val="20"/>
      <w:u w:val="none"/>
    </w:rPr>
  </w:style>
  <w:style w:type="character" w:customStyle="1" w:styleId="af0">
    <w:name w:val="Заглавие на таблица"/>
    <w:basedOn w:val="DefaultParagraphFont"/>
    <w:rsid w:val="00E1081A"/>
    <w:rPr>
      <w:rFonts w:ascii="Times New Roman" w:eastAsia="Times New Roman" w:hAnsi="Times New Roman" w:cs="Times New Roman"/>
      <w:b w:val="0"/>
      <w:bCs w:val="0"/>
      <w:i w:val="0"/>
      <w:iCs w:val="0"/>
      <w:smallCaps w:val="0"/>
      <w:strike w:val="0"/>
      <w:sz w:val="20"/>
      <w:szCs w:val="20"/>
      <w:u w:val="none"/>
    </w:rPr>
  </w:style>
  <w:style w:type="character" w:customStyle="1" w:styleId="220pt">
    <w:name w:val="Основен текст (2) + 20 pt;Курсив"/>
    <w:basedOn w:val="23"/>
    <w:rsid w:val="00E1081A"/>
    <w:rPr>
      <w:rFonts w:ascii="Book Antiqua" w:eastAsia="Book Antiqua" w:hAnsi="Book Antiqua" w:cs="Book Antiqua"/>
      <w:b w:val="0"/>
      <w:bCs w:val="0"/>
      <w:i/>
      <w:iCs/>
      <w:smallCaps w:val="0"/>
      <w:strike w:val="0"/>
      <w:color w:val="000000"/>
      <w:spacing w:val="0"/>
      <w:w w:val="100"/>
      <w:position w:val="0"/>
      <w:sz w:val="40"/>
      <w:szCs w:val="40"/>
      <w:u w:val="none"/>
      <w:shd w:val="clear" w:color="auto" w:fill="FFFFFF"/>
      <w:lang w:val="bg-BG" w:eastAsia="bg-BG" w:bidi="bg-BG"/>
    </w:rPr>
  </w:style>
  <w:style w:type="paragraph" w:customStyle="1" w:styleId="29">
    <w:name w:val="Долен колонтитул2"/>
    <w:basedOn w:val="Normal"/>
    <w:rsid w:val="00E1081A"/>
    <w:pPr>
      <w:spacing w:before="100" w:beforeAutospacing="1" w:after="100" w:afterAutospacing="1"/>
    </w:pPr>
    <w:rPr>
      <w:rFonts w:eastAsiaTheme="minorEastAsia"/>
      <w:color w:val="888888"/>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12053-8666-4650-A93F-81413C42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4803</Words>
  <Characters>27381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Lubo</cp:lastModifiedBy>
  <cp:revision>2</cp:revision>
  <cp:lastPrinted>2024-06-03T10:25:00Z</cp:lastPrinted>
  <dcterms:created xsi:type="dcterms:W3CDTF">2024-06-03T10:28:00Z</dcterms:created>
  <dcterms:modified xsi:type="dcterms:W3CDTF">2024-06-03T10:28:00Z</dcterms:modified>
</cp:coreProperties>
</file>